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18"/>
      </w:tblGrid>
      <w:tr>
        <w:trPr>
          <w:trHeight w:val="2084" w:hRule="atLeast"/>
        </w:trPr>
        <w:tc>
          <w:tcPr>
            <w:tcW w:w="11018" w:type="dxa"/>
          </w:tcPr>
          <w:p>
            <w:pPr>
              <w:pStyle w:val="TableParagraph"/>
              <w:ind w:left="2705"/>
              <w:rPr>
                <w:rFonts w:ascii="Times New Roman"/>
                <w:sz w:val="20"/>
              </w:rPr>
            </w:pPr>
            <w:r>
              <w:rPr>
                <w:rFonts w:ascii="Times New Roman"/>
                <w:sz w:val="20"/>
              </w:rPr>
              <w:drawing>
                <wp:inline distT="0" distB="0" distL="0" distR="0">
                  <wp:extent cx="3565219" cy="108813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565219" cy="1088135"/>
                          </a:xfrm>
                          <a:prstGeom prst="rect">
                            <a:avLst/>
                          </a:prstGeom>
                        </pic:spPr>
                      </pic:pic>
                    </a:graphicData>
                  </a:graphic>
                </wp:inline>
              </w:drawing>
            </w:r>
            <w:r>
              <w:rPr>
                <w:rFonts w:ascii="Times New Roman"/>
                <w:sz w:val="20"/>
              </w:rPr>
            </w:r>
          </w:p>
        </w:tc>
      </w:tr>
      <w:tr>
        <w:trPr>
          <w:trHeight w:val="2251" w:hRule="atLeast"/>
        </w:trPr>
        <w:tc>
          <w:tcPr>
            <w:tcW w:w="11018" w:type="dxa"/>
            <w:tcBorders>
              <w:bottom w:val="single" w:sz="4" w:space="0" w:color="4F81BC"/>
            </w:tcBorders>
          </w:tcPr>
          <w:p>
            <w:pPr>
              <w:pStyle w:val="TableParagraph"/>
              <w:spacing w:line="940" w:lineRule="atLeast" w:before="351"/>
              <w:ind w:left="806" w:firstLine="784"/>
              <w:rPr>
                <w:rFonts w:ascii="Cambria"/>
                <w:sz w:val="80"/>
              </w:rPr>
            </w:pPr>
            <w:r>
              <w:rPr>
                <w:rFonts w:ascii="Cambria"/>
                <w:sz w:val="80"/>
              </w:rPr>
              <w:t>White Paper Report on Excited</w:t>
            </w:r>
            <w:r>
              <w:rPr>
                <w:rFonts w:ascii="Cambria"/>
                <w:spacing w:val="-21"/>
                <w:sz w:val="80"/>
              </w:rPr>
              <w:t> </w:t>
            </w:r>
            <w:r>
              <w:rPr>
                <w:rFonts w:ascii="Cambria"/>
                <w:sz w:val="80"/>
              </w:rPr>
              <w:t>Delirium</w:t>
            </w:r>
            <w:r>
              <w:rPr>
                <w:rFonts w:ascii="Cambria"/>
                <w:spacing w:val="-21"/>
                <w:sz w:val="80"/>
              </w:rPr>
              <w:t> </w:t>
            </w:r>
            <w:r>
              <w:rPr>
                <w:rFonts w:ascii="Cambria"/>
                <w:sz w:val="80"/>
              </w:rPr>
              <w:t>Syndrome</w:t>
            </w:r>
          </w:p>
        </w:tc>
      </w:tr>
      <w:tr>
        <w:trPr>
          <w:trHeight w:val="1607" w:hRule="atLeast"/>
        </w:trPr>
        <w:tc>
          <w:tcPr>
            <w:tcW w:w="11018" w:type="dxa"/>
            <w:tcBorders>
              <w:top w:val="single" w:sz="4" w:space="0" w:color="4F81BC"/>
            </w:tcBorders>
          </w:tcPr>
          <w:p>
            <w:pPr>
              <w:pStyle w:val="TableParagraph"/>
              <w:spacing w:before="97"/>
              <w:ind w:left="0" w:right="8"/>
              <w:jc w:val="center"/>
              <w:rPr>
                <w:rFonts w:ascii="Cambria"/>
                <w:sz w:val="44"/>
              </w:rPr>
            </w:pPr>
            <w:r>
              <w:rPr>
                <w:rFonts w:ascii="Cambria"/>
                <w:sz w:val="44"/>
              </w:rPr>
              <w:t>ACEP</w:t>
            </w:r>
            <w:r>
              <w:rPr>
                <w:rFonts w:ascii="Cambria"/>
                <w:spacing w:val="-15"/>
                <w:sz w:val="44"/>
              </w:rPr>
              <w:t> </w:t>
            </w:r>
            <w:r>
              <w:rPr>
                <w:rFonts w:ascii="Cambria"/>
                <w:sz w:val="44"/>
              </w:rPr>
              <w:t>Excited</w:t>
            </w:r>
            <w:r>
              <w:rPr>
                <w:rFonts w:ascii="Cambria"/>
                <w:spacing w:val="-14"/>
                <w:sz w:val="44"/>
              </w:rPr>
              <w:t> </w:t>
            </w:r>
            <w:r>
              <w:rPr>
                <w:rFonts w:ascii="Cambria"/>
                <w:sz w:val="44"/>
              </w:rPr>
              <w:t>Delirium</w:t>
            </w:r>
            <w:r>
              <w:rPr>
                <w:rFonts w:ascii="Cambria"/>
                <w:spacing w:val="-14"/>
                <w:sz w:val="44"/>
              </w:rPr>
              <w:t> </w:t>
            </w:r>
            <w:r>
              <w:rPr>
                <w:rFonts w:ascii="Cambria"/>
                <w:sz w:val="44"/>
              </w:rPr>
              <w:t>Task</w:t>
            </w:r>
            <w:r>
              <w:rPr>
                <w:rFonts w:ascii="Cambria"/>
                <w:spacing w:val="-14"/>
                <w:sz w:val="44"/>
              </w:rPr>
              <w:t> </w:t>
            </w:r>
            <w:r>
              <w:rPr>
                <w:rFonts w:ascii="Cambria"/>
                <w:spacing w:val="-2"/>
                <w:sz w:val="44"/>
              </w:rPr>
              <w:t>Force</w:t>
            </w:r>
          </w:p>
        </w:tc>
      </w:tr>
      <w:tr>
        <w:trPr>
          <w:trHeight w:val="1433" w:hRule="atLeast"/>
        </w:trPr>
        <w:tc>
          <w:tcPr>
            <w:tcW w:w="11018" w:type="dxa"/>
          </w:tcPr>
          <w:p>
            <w:pPr>
              <w:pStyle w:val="TableParagraph"/>
              <w:spacing w:before="398"/>
              <w:ind w:left="0"/>
              <w:rPr>
                <w:rFonts w:ascii="Times New Roman"/>
                <w:sz w:val="44"/>
              </w:rPr>
            </w:pPr>
          </w:p>
          <w:p>
            <w:pPr>
              <w:pStyle w:val="TableParagraph"/>
              <w:spacing w:line="509" w:lineRule="exact"/>
              <w:ind w:left="8" w:right="8"/>
              <w:jc w:val="center"/>
              <w:rPr>
                <w:b/>
                <w:sz w:val="44"/>
              </w:rPr>
            </w:pPr>
            <w:r>
              <w:rPr>
                <w:b/>
                <w:sz w:val="44"/>
              </w:rPr>
              <w:t>September</w:t>
            </w:r>
            <w:r>
              <w:rPr>
                <w:b/>
                <w:spacing w:val="-14"/>
                <w:sz w:val="44"/>
              </w:rPr>
              <w:t> </w:t>
            </w:r>
            <w:r>
              <w:rPr>
                <w:b/>
                <w:sz w:val="44"/>
              </w:rPr>
              <w:t>10,</w:t>
            </w:r>
            <w:r>
              <w:rPr>
                <w:b/>
                <w:spacing w:val="-15"/>
                <w:sz w:val="44"/>
              </w:rPr>
              <w:t> </w:t>
            </w:r>
            <w:r>
              <w:rPr>
                <w:b/>
                <w:spacing w:val="-4"/>
                <w:sz w:val="44"/>
              </w:rPr>
              <w:t>2009</w:t>
            </w: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39"/>
        <w:rPr>
          <w:rFonts w:ascii="Times New Roman"/>
        </w:rPr>
      </w:pPr>
    </w:p>
    <w:p>
      <w:pPr>
        <w:spacing w:before="0"/>
        <w:ind w:left="220" w:right="0" w:firstLine="0"/>
        <w:jc w:val="left"/>
        <w:rPr>
          <w:i/>
          <w:sz w:val="22"/>
        </w:rPr>
      </w:pPr>
      <w:r>
        <w:rPr>
          <w:i/>
          <w:sz w:val="22"/>
          <w:u w:val="single"/>
        </w:rPr>
        <w:t>Report</w:t>
      </w:r>
      <w:r>
        <w:rPr>
          <w:i/>
          <w:spacing w:val="-8"/>
          <w:sz w:val="22"/>
          <w:u w:val="single"/>
        </w:rPr>
        <w:t> </w:t>
      </w:r>
      <w:r>
        <w:rPr>
          <w:i/>
          <w:sz w:val="22"/>
          <w:u w:val="single"/>
        </w:rPr>
        <w:t>to</w:t>
      </w:r>
      <w:r>
        <w:rPr>
          <w:i/>
          <w:spacing w:val="-4"/>
          <w:sz w:val="22"/>
          <w:u w:val="single"/>
        </w:rPr>
        <w:t> </w:t>
      </w:r>
      <w:r>
        <w:rPr>
          <w:i/>
          <w:sz w:val="22"/>
          <w:u w:val="single"/>
        </w:rPr>
        <w:t>the</w:t>
      </w:r>
      <w:r>
        <w:rPr>
          <w:i/>
          <w:spacing w:val="-6"/>
          <w:sz w:val="22"/>
          <w:u w:val="single"/>
        </w:rPr>
        <w:t> </w:t>
      </w:r>
      <w:r>
        <w:rPr>
          <w:i/>
          <w:sz w:val="22"/>
          <w:u w:val="single"/>
        </w:rPr>
        <w:t>Council</w:t>
      </w:r>
      <w:r>
        <w:rPr>
          <w:i/>
          <w:spacing w:val="-4"/>
          <w:sz w:val="22"/>
          <w:u w:val="single"/>
        </w:rPr>
        <w:t> </w:t>
      </w:r>
      <w:r>
        <w:rPr>
          <w:i/>
          <w:sz w:val="22"/>
          <w:u w:val="single"/>
        </w:rPr>
        <w:t>and</w:t>
      </w:r>
      <w:r>
        <w:rPr>
          <w:i/>
          <w:spacing w:val="-5"/>
          <w:sz w:val="22"/>
          <w:u w:val="single"/>
        </w:rPr>
        <w:t> </w:t>
      </w:r>
      <w:r>
        <w:rPr>
          <w:i/>
          <w:sz w:val="22"/>
          <w:u w:val="single"/>
        </w:rPr>
        <w:t>Board</w:t>
      </w:r>
      <w:r>
        <w:rPr>
          <w:i/>
          <w:spacing w:val="-5"/>
          <w:sz w:val="22"/>
          <w:u w:val="single"/>
        </w:rPr>
        <w:t> </w:t>
      </w:r>
      <w:r>
        <w:rPr>
          <w:i/>
          <w:sz w:val="22"/>
          <w:u w:val="single"/>
        </w:rPr>
        <w:t>of</w:t>
      </w:r>
      <w:r>
        <w:rPr>
          <w:i/>
          <w:spacing w:val="-3"/>
          <w:sz w:val="22"/>
          <w:u w:val="single"/>
        </w:rPr>
        <w:t> </w:t>
      </w:r>
      <w:r>
        <w:rPr>
          <w:i/>
          <w:sz w:val="22"/>
          <w:u w:val="single"/>
        </w:rPr>
        <w:t>Directors</w:t>
      </w:r>
      <w:r>
        <w:rPr>
          <w:i/>
          <w:spacing w:val="-3"/>
          <w:sz w:val="22"/>
          <w:u w:val="single"/>
        </w:rPr>
        <w:t> </w:t>
      </w:r>
      <w:r>
        <w:rPr>
          <w:i/>
          <w:sz w:val="22"/>
          <w:u w:val="single"/>
        </w:rPr>
        <w:t>on</w:t>
      </w:r>
      <w:r>
        <w:rPr>
          <w:i/>
          <w:spacing w:val="-8"/>
          <w:sz w:val="22"/>
          <w:u w:val="single"/>
        </w:rPr>
        <w:t> </w:t>
      </w:r>
      <w:r>
        <w:rPr>
          <w:i/>
          <w:sz w:val="22"/>
          <w:u w:val="single"/>
        </w:rPr>
        <w:t>Excited</w:t>
      </w:r>
      <w:r>
        <w:rPr>
          <w:i/>
          <w:spacing w:val="-4"/>
          <w:sz w:val="22"/>
          <w:u w:val="single"/>
        </w:rPr>
        <w:t> </w:t>
      </w:r>
      <w:r>
        <w:rPr>
          <w:i/>
          <w:sz w:val="22"/>
          <w:u w:val="single"/>
        </w:rPr>
        <w:t>Delirium</w:t>
      </w:r>
      <w:r>
        <w:rPr>
          <w:i/>
          <w:spacing w:val="-3"/>
          <w:sz w:val="22"/>
          <w:u w:val="single"/>
        </w:rPr>
        <w:t> </w:t>
      </w:r>
      <w:r>
        <w:rPr>
          <w:i/>
          <w:sz w:val="22"/>
          <w:u w:val="single"/>
        </w:rPr>
        <w:t>at</w:t>
      </w:r>
      <w:r>
        <w:rPr>
          <w:i/>
          <w:spacing w:val="-6"/>
          <w:sz w:val="22"/>
          <w:u w:val="single"/>
        </w:rPr>
        <w:t> </w:t>
      </w:r>
      <w:r>
        <w:rPr>
          <w:i/>
          <w:sz w:val="22"/>
          <w:u w:val="single"/>
        </w:rPr>
        <w:t>the</w:t>
      </w:r>
      <w:r>
        <w:rPr>
          <w:i/>
          <w:spacing w:val="-5"/>
          <w:sz w:val="22"/>
          <w:u w:val="single"/>
        </w:rPr>
        <w:t> </w:t>
      </w:r>
      <w:r>
        <w:rPr>
          <w:i/>
          <w:sz w:val="22"/>
          <w:u w:val="single"/>
        </w:rPr>
        <w:t>Direction</w:t>
      </w:r>
      <w:r>
        <w:rPr>
          <w:i/>
          <w:spacing w:val="-7"/>
          <w:sz w:val="22"/>
          <w:u w:val="single"/>
        </w:rPr>
        <w:t> </w:t>
      </w:r>
      <w:r>
        <w:rPr>
          <w:i/>
          <w:sz w:val="22"/>
          <w:u w:val="single"/>
        </w:rPr>
        <w:t>of</w:t>
      </w:r>
      <w:r>
        <w:rPr>
          <w:i/>
          <w:spacing w:val="1"/>
          <w:sz w:val="22"/>
          <w:u w:val="single"/>
        </w:rPr>
        <w:t> </w:t>
      </w:r>
      <w:r>
        <w:rPr>
          <w:i/>
          <w:sz w:val="22"/>
          <w:u w:val="single"/>
        </w:rPr>
        <w:t>Amended</w:t>
      </w:r>
      <w:r>
        <w:rPr>
          <w:i/>
          <w:spacing w:val="-4"/>
          <w:sz w:val="22"/>
          <w:u w:val="single"/>
        </w:rPr>
        <w:t> </w:t>
      </w:r>
      <w:r>
        <w:rPr>
          <w:i/>
          <w:sz w:val="22"/>
          <w:u w:val="single"/>
        </w:rPr>
        <w:t>Resolution</w:t>
      </w:r>
      <w:r>
        <w:rPr>
          <w:i/>
          <w:spacing w:val="-4"/>
          <w:sz w:val="22"/>
          <w:u w:val="single"/>
        </w:rPr>
        <w:t> </w:t>
      </w:r>
      <w:r>
        <w:rPr>
          <w:i/>
          <w:spacing w:val="-2"/>
          <w:sz w:val="22"/>
          <w:u w:val="single"/>
        </w:rPr>
        <w:t>21(08)</w:t>
      </w:r>
    </w:p>
    <w:p>
      <w:pPr>
        <w:spacing w:after="0"/>
        <w:jc w:val="left"/>
        <w:rPr>
          <w:sz w:val="22"/>
        </w:rPr>
        <w:sectPr>
          <w:type w:val="continuous"/>
          <w:pgSz w:w="12240" w:h="15840"/>
          <w:pgMar w:top="1760" w:bottom="280" w:left="500" w:right="500"/>
        </w:sectPr>
      </w:pPr>
    </w:p>
    <w:p>
      <w:pPr>
        <w:pStyle w:val="BodyText"/>
        <w:spacing w:before="43"/>
        <w:rPr>
          <w:i/>
          <w:sz w:val="20"/>
        </w:rPr>
      </w:pPr>
    </w:p>
    <w:p>
      <w:pPr>
        <w:pStyle w:val="BodyText"/>
        <w:spacing w:line="20" w:lineRule="exact"/>
        <w:ind w:left="1403"/>
        <w:rPr>
          <w:sz w:val="2"/>
        </w:rPr>
      </w:pPr>
      <w:r>
        <w:rPr>
          <w:sz w:val="2"/>
        </w:rPr>
        <mc:AlternateContent>
          <mc:Choice Requires="wps">
            <w:drawing>
              <wp:inline distT="0" distB="0" distL="0" distR="0">
                <wp:extent cx="5354955"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5354955" cy="9525"/>
                          <a:chExt cx="5354955" cy="9525"/>
                        </a:xfrm>
                      </wpg:grpSpPr>
                      <wps:wsp>
                        <wps:cNvPr id="4" name="Graphic 4"/>
                        <wps:cNvSpPr/>
                        <wps:spPr>
                          <a:xfrm>
                            <a:off x="0" y="4552"/>
                            <a:ext cx="5354955" cy="1270"/>
                          </a:xfrm>
                          <a:custGeom>
                            <a:avLst/>
                            <a:gdLst/>
                            <a:ahLst/>
                            <a:cxnLst/>
                            <a:rect l="l" t="t" r="r" b="b"/>
                            <a:pathLst>
                              <a:path w="5354955" h="0">
                                <a:moveTo>
                                  <a:pt x="0" y="0"/>
                                </a:moveTo>
                                <a:lnTo>
                                  <a:pt x="5354624"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1.65pt;height:.75pt;mso-position-horizontal-relative:char;mso-position-vertical-relative:line" id="docshapegroup2" coordorigin="0,0" coordsize="8433,15">
                <v:line style="position:absolute" from="0,7" to="8432,7" stroked="true" strokeweight=".71691pt" strokecolor="#000000">
                  <v:stroke dashstyle="solid"/>
                </v:line>
              </v:group>
            </w:pict>
          </mc:Fallback>
        </mc:AlternateContent>
      </w:r>
      <w:r>
        <w:rPr>
          <w:sz w:val="2"/>
        </w:rPr>
      </w:r>
    </w:p>
    <w:p>
      <w:pPr>
        <w:pStyle w:val="BodyText"/>
        <w:rPr>
          <w:i/>
          <w:sz w:val="18"/>
        </w:rPr>
      </w:pPr>
    </w:p>
    <w:p>
      <w:pPr>
        <w:spacing w:after="0"/>
        <w:rPr>
          <w:sz w:val="18"/>
        </w:rPr>
        <w:sectPr>
          <w:headerReference w:type="default" r:id="rId6"/>
          <w:pgSz w:w="12240" w:h="15840"/>
          <w:pgMar w:header="761" w:footer="0" w:top="1200" w:bottom="280" w:left="500" w:right="500"/>
        </w:sectPr>
      </w:pPr>
    </w:p>
    <w:p>
      <w:pPr>
        <w:pStyle w:val="Heading1"/>
        <w:spacing w:line="267" w:lineRule="exact" w:before="56"/>
        <w:ind w:left="220"/>
        <w:rPr>
          <w:u w:val="none"/>
        </w:rPr>
      </w:pPr>
      <w:r>
        <w:rPr>
          <w:u w:val="single"/>
        </w:rPr>
        <w:t>TASK</w:t>
      </w:r>
      <w:r>
        <w:rPr>
          <w:spacing w:val="-4"/>
          <w:u w:val="single"/>
        </w:rPr>
        <w:t> </w:t>
      </w:r>
      <w:r>
        <w:rPr>
          <w:u w:val="single"/>
        </w:rPr>
        <w:t>FORCE</w:t>
      </w:r>
      <w:r>
        <w:rPr>
          <w:spacing w:val="-3"/>
          <w:u w:val="single"/>
        </w:rPr>
        <w:t> </w:t>
      </w:r>
      <w:r>
        <w:rPr>
          <w:spacing w:val="-2"/>
          <w:u w:val="single"/>
        </w:rPr>
        <w:t>CHAIR</w:t>
      </w:r>
    </w:p>
    <w:p>
      <w:pPr>
        <w:pStyle w:val="Heading2"/>
        <w:spacing w:line="267" w:lineRule="exact"/>
      </w:pPr>
      <w:r>
        <w:rPr/>
        <w:t>Mark</w:t>
      </w:r>
      <w:r>
        <w:rPr>
          <w:spacing w:val="-3"/>
        </w:rPr>
        <w:t> </w:t>
      </w:r>
      <w:r>
        <w:rPr/>
        <w:t>L.</w:t>
      </w:r>
      <w:r>
        <w:rPr>
          <w:spacing w:val="-3"/>
        </w:rPr>
        <w:t> </w:t>
      </w:r>
      <w:r>
        <w:rPr/>
        <w:t>DeBard,</w:t>
      </w:r>
      <w:r>
        <w:rPr>
          <w:spacing w:val="-4"/>
        </w:rPr>
        <w:t> </w:t>
      </w:r>
      <w:r>
        <w:rPr/>
        <w:t>MD,</w:t>
      </w:r>
      <w:r>
        <w:rPr>
          <w:spacing w:val="-2"/>
        </w:rPr>
        <w:t> </w:t>
      </w:r>
      <w:r>
        <w:rPr/>
        <w:t>FACEP,</w:t>
      </w:r>
      <w:r>
        <w:rPr>
          <w:spacing w:val="-1"/>
        </w:rPr>
        <w:t> </w:t>
      </w:r>
      <w:r>
        <w:rPr>
          <w:spacing w:val="-4"/>
        </w:rPr>
        <w:t>Chair</w:t>
      </w:r>
    </w:p>
    <w:p>
      <w:pPr>
        <w:pStyle w:val="BodyText"/>
        <w:spacing w:before="1"/>
        <w:ind w:left="220"/>
      </w:pPr>
      <w:r>
        <w:rPr/>
        <w:t>Professor</w:t>
      </w:r>
      <w:r>
        <w:rPr>
          <w:spacing w:val="-6"/>
        </w:rPr>
        <w:t> </w:t>
      </w:r>
      <w:r>
        <w:rPr/>
        <w:t>of</w:t>
      </w:r>
      <w:r>
        <w:rPr>
          <w:spacing w:val="-5"/>
        </w:rPr>
        <w:t> </w:t>
      </w:r>
      <w:r>
        <w:rPr/>
        <w:t>Emergency</w:t>
      </w:r>
      <w:r>
        <w:rPr>
          <w:spacing w:val="-5"/>
        </w:rPr>
        <w:t> </w:t>
      </w:r>
      <w:r>
        <w:rPr>
          <w:spacing w:val="-2"/>
        </w:rPr>
        <w:t>Medicine</w:t>
      </w:r>
    </w:p>
    <w:p>
      <w:pPr>
        <w:pStyle w:val="BodyText"/>
        <w:ind w:left="220"/>
      </w:pPr>
      <w:r>
        <w:rPr/>
        <w:t>Ohio</w:t>
      </w:r>
      <w:r>
        <w:rPr>
          <w:spacing w:val="-7"/>
        </w:rPr>
        <w:t> </w:t>
      </w:r>
      <w:r>
        <w:rPr/>
        <w:t>State</w:t>
      </w:r>
      <w:r>
        <w:rPr>
          <w:spacing w:val="-8"/>
        </w:rPr>
        <w:t> </w:t>
      </w:r>
      <w:r>
        <w:rPr/>
        <w:t>University</w:t>
      </w:r>
      <w:r>
        <w:rPr>
          <w:spacing w:val="-9"/>
        </w:rPr>
        <w:t> </w:t>
      </w:r>
      <w:r>
        <w:rPr/>
        <w:t>College</w:t>
      </w:r>
      <w:r>
        <w:rPr>
          <w:spacing w:val="-8"/>
        </w:rPr>
        <w:t> </w:t>
      </w:r>
      <w:r>
        <w:rPr/>
        <w:t>of</w:t>
      </w:r>
      <w:r>
        <w:rPr>
          <w:spacing w:val="-9"/>
        </w:rPr>
        <w:t> </w:t>
      </w:r>
      <w:r>
        <w:rPr/>
        <w:t>Medicine Columbus, Ohio</w:t>
      </w:r>
    </w:p>
    <w:p>
      <w:pPr>
        <w:pStyle w:val="BodyText"/>
      </w:pPr>
    </w:p>
    <w:p>
      <w:pPr>
        <w:pStyle w:val="Heading1"/>
        <w:spacing w:before="1"/>
        <w:ind w:left="220"/>
        <w:rPr>
          <w:u w:val="none"/>
        </w:rPr>
      </w:pPr>
      <w:r>
        <w:rPr>
          <w:u w:val="single"/>
        </w:rPr>
        <w:t>TASK</w:t>
      </w:r>
      <w:r>
        <w:rPr>
          <w:spacing w:val="-4"/>
          <w:u w:val="single"/>
        </w:rPr>
        <w:t> </w:t>
      </w:r>
      <w:r>
        <w:rPr>
          <w:u w:val="single"/>
        </w:rPr>
        <w:t>FORCE</w:t>
      </w:r>
      <w:r>
        <w:rPr>
          <w:spacing w:val="-1"/>
          <w:u w:val="single"/>
        </w:rPr>
        <w:t> </w:t>
      </w:r>
      <w:r>
        <w:rPr>
          <w:spacing w:val="-2"/>
          <w:u w:val="single"/>
        </w:rPr>
        <w:t>MEMBERS</w:t>
      </w:r>
    </w:p>
    <w:p>
      <w:pPr>
        <w:pStyle w:val="Heading2"/>
      </w:pPr>
      <w:r>
        <w:rPr/>
        <w:t>Jason</w:t>
      </w:r>
      <w:r>
        <w:rPr>
          <w:spacing w:val="-5"/>
        </w:rPr>
        <w:t> </w:t>
      </w:r>
      <w:r>
        <w:rPr/>
        <w:t>Adler,</w:t>
      </w:r>
      <w:r>
        <w:rPr>
          <w:spacing w:val="-3"/>
        </w:rPr>
        <w:t> </w:t>
      </w:r>
      <w:r>
        <w:rPr>
          <w:spacing w:val="-5"/>
        </w:rPr>
        <w:t>MD</w:t>
      </w:r>
    </w:p>
    <w:p>
      <w:pPr>
        <w:pStyle w:val="BodyText"/>
        <w:ind w:left="220" w:right="1770"/>
      </w:pPr>
      <w:r>
        <w:rPr/>
        <w:t>Emergency</w:t>
      </w:r>
      <w:r>
        <w:rPr>
          <w:spacing w:val="-13"/>
        </w:rPr>
        <w:t> </w:t>
      </w:r>
      <w:r>
        <w:rPr/>
        <w:t>Medicine</w:t>
      </w:r>
      <w:r>
        <w:rPr>
          <w:spacing w:val="-12"/>
        </w:rPr>
        <w:t> </w:t>
      </w:r>
      <w:r>
        <w:rPr/>
        <w:t>Resident University of Maryland Baltimore, Maryland</w:t>
      </w:r>
    </w:p>
    <w:p>
      <w:pPr>
        <w:pStyle w:val="Heading2"/>
        <w:spacing w:before="268"/>
      </w:pPr>
      <w:r>
        <w:rPr/>
        <w:t>William</w:t>
      </w:r>
      <w:r>
        <w:rPr>
          <w:spacing w:val="-6"/>
        </w:rPr>
        <w:t> </w:t>
      </w:r>
      <w:r>
        <w:rPr/>
        <w:t>Bozeman,</w:t>
      </w:r>
      <w:r>
        <w:rPr>
          <w:spacing w:val="-5"/>
        </w:rPr>
        <w:t> </w:t>
      </w:r>
      <w:r>
        <w:rPr/>
        <w:t>MD,</w:t>
      </w:r>
      <w:r>
        <w:rPr>
          <w:spacing w:val="-3"/>
        </w:rPr>
        <w:t> </w:t>
      </w:r>
      <w:r>
        <w:rPr>
          <w:spacing w:val="-4"/>
        </w:rPr>
        <w:t>FACEP</w:t>
      </w:r>
    </w:p>
    <w:p>
      <w:pPr>
        <w:pStyle w:val="BodyText"/>
        <w:ind w:left="220" w:right="370"/>
      </w:pPr>
      <w:r>
        <w:rPr/>
        <w:t>Associate</w:t>
      </w:r>
      <w:r>
        <w:rPr>
          <w:spacing w:val="-9"/>
        </w:rPr>
        <w:t> </w:t>
      </w:r>
      <w:r>
        <w:rPr/>
        <w:t>Professor</w:t>
      </w:r>
      <w:r>
        <w:rPr>
          <w:spacing w:val="-9"/>
        </w:rPr>
        <w:t> </w:t>
      </w:r>
      <w:r>
        <w:rPr/>
        <w:t>of</w:t>
      </w:r>
      <w:r>
        <w:rPr>
          <w:spacing w:val="-8"/>
        </w:rPr>
        <w:t> </w:t>
      </w:r>
      <w:r>
        <w:rPr/>
        <w:t>Emergency</w:t>
      </w:r>
      <w:r>
        <w:rPr>
          <w:spacing w:val="-9"/>
        </w:rPr>
        <w:t> </w:t>
      </w:r>
      <w:r>
        <w:rPr/>
        <w:t>Medicine Director of Prehospital Research</w:t>
      </w:r>
    </w:p>
    <w:p>
      <w:pPr>
        <w:pStyle w:val="BodyText"/>
        <w:spacing w:before="1"/>
        <w:ind w:left="220" w:right="1770"/>
      </w:pPr>
      <w:r>
        <w:rPr/>
        <w:t>Wake Forest University Winston</w:t>
      </w:r>
      <w:r>
        <w:rPr>
          <w:spacing w:val="-13"/>
        </w:rPr>
        <w:t> </w:t>
      </w:r>
      <w:r>
        <w:rPr/>
        <w:t>Salem,</w:t>
      </w:r>
      <w:r>
        <w:rPr>
          <w:spacing w:val="-12"/>
        </w:rPr>
        <w:t> </w:t>
      </w:r>
      <w:r>
        <w:rPr/>
        <w:t>North</w:t>
      </w:r>
      <w:r>
        <w:rPr>
          <w:spacing w:val="-13"/>
        </w:rPr>
        <w:t> </w:t>
      </w:r>
      <w:r>
        <w:rPr/>
        <w:t>Carolina</w:t>
      </w:r>
    </w:p>
    <w:p>
      <w:pPr>
        <w:pStyle w:val="BodyText"/>
      </w:pPr>
    </w:p>
    <w:p>
      <w:pPr>
        <w:pStyle w:val="Heading2"/>
      </w:pPr>
      <w:r>
        <w:rPr/>
        <w:t>Theodore</w:t>
      </w:r>
      <w:r>
        <w:rPr>
          <w:spacing w:val="-5"/>
        </w:rPr>
        <w:t> </w:t>
      </w:r>
      <w:r>
        <w:rPr/>
        <w:t>Chan,</w:t>
      </w:r>
      <w:r>
        <w:rPr>
          <w:spacing w:val="-3"/>
        </w:rPr>
        <w:t> </w:t>
      </w:r>
      <w:r>
        <w:rPr/>
        <w:t>MD,</w:t>
      </w:r>
      <w:r>
        <w:rPr>
          <w:spacing w:val="-3"/>
        </w:rPr>
        <w:t> </w:t>
      </w:r>
      <w:r>
        <w:rPr>
          <w:spacing w:val="-4"/>
        </w:rPr>
        <w:t>FACEP</w:t>
      </w:r>
    </w:p>
    <w:p>
      <w:pPr>
        <w:pStyle w:val="BodyText"/>
        <w:ind w:left="220"/>
      </w:pPr>
      <w:r>
        <w:rPr/>
        <w:t>Professor</w:t>
      </w:r>
      <w:r>
        <w:rPr>
          <w:spacing w:val="-6"/>
        </w:rPr>
        <w:t> </w:t>
      </w:r>
      <w:r>
        <w:rPr/>
        <w:t>of</w:t>
      </w:r>
      <w:r>
        <w:rPr>
          <w:spacing w:val="-4"/>
        </w:rPr>
        <w:t> </w:t>
      </w:r>
      <w:r>
        <w:rPr/>
        <w:t>Clinical</w:t>
      </w:r>
      <w:r>
        <w:rPr>
          <w:spacing w:val="-6"/>
        </w:rPr>
        <w:t> </w:t>
      </w:r>
      <w:r>
        <w:rPr>
          <w:spacing w:val="-2"/>
        </w:rPr>
        <w:t>Medicine</w:t>
      </w:r>
    </w:p>
    <w:p>
      <w:pPr>
        <w:pStyle w:val="BodyText"/>
        <w:spacing w:line="237" w:lineRule="auto" w:before="3"/>
        <w:ind w:left="220"/>
      </w:pPr>
      <w:r>
        <w:rPr/>
        <w:t>Medical</w:t>
      </w:r>
      <w:r>
        <w:rPr>
          <w:spacing w:val="-8"/>
        </w:rPr>
        <w:t> </w:t>
      </w:r>
      <w:r>
        <w:rPr/>
        <w:t>Director,</w:t>
      </w:r>
      <w:r>
        <w:rPr>
          <w:spacing w:val="-8"/>
        </w:rPr>
        <w:t> </w:t>
      </w:r>
      <w:r>
        <w:rPr/>
        <w:t>Dept</w:t>
      </w:r>
      <w:r>
        <w:rPr>
          <w:spacing w:val="-8"/>
        </w:rPr>
        <w:t> </w:t>
      </w:r>
      <w:r>
        <w:rPr/>
        <w:t>of</w:t>
      </w:r>
      <w:r>
        <w:rPr>
          <w:spacing w:val="-8"/>
        </w:rPr>
        <w:t> </w:t>
      </w:r>
      <w:r>
        <w:rPr/>
        <w:t>Emergency</w:t>
      </w:r>
      <w:r>
        <w:rPr>
          <w:spacing w:val="-8"/>
        </w:rPr>
        <w:t> </w:t>
      </w:r>
      <w:r>
        <w:rPr/>
        <w:t>Medicine University of California at San Diego</w:t>
      </w:r>
    </w:p>
    <w:p>
      <w:pPr>
        <w:pStyle w:val="BodyText"/>
        <w:spacing w:before="1"/>
        <w:ind w:left="220"/>
      </w:pPr>
      <w:r>
        <w:rPr/>
        <w:t>San</w:t>
      </w:r>
      <w:r>
        <w:rPr>
          <w:spacing w:val="-5"/>
        </w:rPr>
        <w:t> </w:t>
      </w:r>
      <w:r>
        <w:rPr/>
        <w:t>Diego,</w:t>
      </w:r>
      <w:r>
        <w:rPr>
          <w:spacing w:val="-1"/>
        </w:rPr>
        <w:t> </w:t>
      </w:r>
      <w:r>
        <w:rPr>
          <w:spacing w:val="-2"/>
        </w:rPr>
        <w:t>California</w:t>
      </w:r>
    </w:p>
    <w:p>
      <w:pPr>
        <w:pStyle w:val="BodyText"/>
      </w:pPr>
    </w:p>
    <w:p>
      <w:pPr>
        <w:pStyle w:val="Heading2"/>
        <w:spacing w:before="1"/>
      </w:pPr>
      <w:r>
        <w:rPr/>
        <w:t>Stewart</w:t>
      </w:r>
      <w:r>
        <w:rPr>
          <w:spacing w:val="-5"/>
        </w:rPr>
        <w:t> </w:t>
      </w:r>
      <w:r>
        <w:rPr/>
        <w:t>Coffman,</w:t>
      </w:r>
      <w:r>
        <w:rPr>
          <w:spacing w:val="-1"/>
        </w:rPr>
        <w:t> </w:t>
      </w:r>
      <w:r>
        <w:rPr/>
        <w:t>MD,</w:t>
      </w:r>
      <w:r>
        <w:rPr>
          <w:spacing w:val="-4"/>
        </w:rPr>
        <w:t> </w:t>
      </w:r>
      <w:r>
        <w:rPr>
          <w:spacing w:val="-2"/>
        </w:rPr>
        <w:t>FACEP</w:t>
      </w:r>
    </w:p>
    <w:p>
      <w:pPr>
        <w:pStyle w:val="BodyText"/>
        <w:ind w:left="220"/>
      </w:pPr>
      <w:r>
        <w:rPr/>
        <w:t>Assistant</w:t>
      </w:r>
      <w:r>
        <w:rPr>
          <w:spacing w:val="-7"/>
        </w:rPr>
        <w:t> </w:t>
      </w:r>
      <w:r>
        <w:rPr/>
        <w:t>Clinical</w:t>
      </w:r>
      <w:r>
        <w:rPr>
          <w:spacing w:val="-9"/>
        </w:rPr>
        <w:t> </w:t>
      </w:r>
      <w:r>
        <w:rPr/>
        <w:t>Professor</w:t>
      </w:r>
      <w:r>
        <w:rPr>
          <w:spacing w:val="-11"/>
        </w:rPr>
        <w:t> </w:t>
      </w:r>
      <w:r>
        <w:rPr/>
        <w:t>of</w:t>
      </w:r>
      <w:r>
        <w:rPr>
          <w:spacing w:val="-7"/>
        </w:rPr>
        <w:t> </w:t>
      </w:r>
      <w:r>
        <w:rPr/>
        <w:t>Emergency</w:t>
      </w:r>
      <w:r>
        <w:rPr>
          <w:spacing w:val="-8"/>
        </w:rPr>
        <w:t> </w:t>
      </w:r>
      <w:r>
        <w:rPr/>
        <w:t>Medicine EMS Medical Director</w:t>
      </w:r>
    </w:p>
    <w:p>
      <w:pPr>
        <w:pStyle w:val="BodyText"/>
        <w:spacing w:before="1"/>
        <w:ind w:left="220" w:right="1182"/>
      </w:pPr>
      <w:r>
        <w:rPr/>
        <w:t>Chair,</w:t>
      </w:r>
      <w:r>
        <w:rPr>
          <w:spacing w:val="-9"/>
        </w:rPr>
        <w:t> </w:t>
      </w:r>
      <w:r>
        <w:rPr/>
        <w:t>Dept.</w:t>
      </w:r>
      <w:r>
        <w:rPr>
          <w:spacing w:val="-9"/>
        </w:rPr>
        <w:t> </w:t>
      </w:r>
      <w:r>
        <w:rPr/>
        <w:t>of</w:t>
      </w:r>
      <w:r>
        <w:rPr>
          <w:spacing w:val="-11"/>
        </w:rPr>
        <w:t> </w:t>
      </w:r>
      <w:r>
        <w:rPr/>
        <w:t>Emergency</w:t>
      </w:r>
      <w:r>
        <w:rPr>
          <w:spacing w:val="-10"/>
        </w:rPr>
        <w:t> </w:t>
      </w:r>
      <w:r>
        <w:rPr/>
        <w:t>Medicine UTSW Dallas, Lewisville, TX - ED Lewisville, Texas</w:t>
      </w:r>
    </w:p>
    <w:p>
      <w:pPr>
        <w:spacing w:before="267"/>
        <w:ind w:left="220" w:right="370" w:firstLine="0"/>
        <w:jc w:val="left"/>
        <w:rPr>
          <w:sz w:val="22"/>
        </w:rPr>
      </w:pPr>
      <w:r>
        <w:rPr>
          <w:b/>
          <w:sz w:val="22"/>
        </w:rPr>
        <w:t>Melissa Wysong Costello, MD, FACEP </w:t>
      </w:r>
      <w:r>
        <w:rPr>
          <w:sz w:val="22"/>
        </w:rPr>
        <w:t>Associate</w:t>
      </w:r>
      <w:r>
        <w:rPr>
          <w:spacing w:val="-10"/>
          <w:sz w:val="22"/>
        </w:rPr>
        <w:t> </w:t>
      </w:r>
      <w:r>
        <w:rPr>
          <w:sz w:val="22"/>
        </w:rPr>
        <w:t>Professor</w:t>
      </w:r>
      <w:r>
        <w:rPr>
          <w:spacing w:val="-10"/>
          <w:sz w:val="22"/>
        </w:rPr>
        <w:t> </w:t>
      </w:r>
      <w:r>
        <w:rPr>
          <w:sz w:val="22"/>
        </w:rPr>
        <w:t>of</w:t>
      </w:r>
      <w:r>
        <w:rPr>
          <w:spacing w:val="-8"/>
          <w:sz w:val="22"/>
        </w:rPr>
        <w:t> </w:t>
      </w:r>
      <w:r>
        <w:rPr>
          <w:sz w:val="22"/>
        </w:rPr>
        <w:t>Emergency</w:t>
      </w:r>
      <w:r>
        <w:rPr>
          <w:spacing w:val="-10"/>
          <w:sz w:val="22"/>
        </w:rPr>
        <w:t> </w:t>
      </w:r>
      <w:r>
        <w:rPr>
          <w:sz w:val="22"/>
        </w:rPr>
        <w:t>Medicine University of South Alabama</w:t>
      </w:r>
    </w:p>
    <w:p>
      <w:pPr>
        <w:pStyle w:val="BodyText"/>
        <w:spacing w:before="1"/>
        <w:ind w:left="220"/>
      </w:pPr>
      <w:r>
        <w:rPr/>
        <w:t>Mobile,</w:t>
      </w:r>
      <w:r>
        <w:rPr>
          <w:spacing w:val="-3"/>
        </w:rPr>
        <w:t> </w:t>
      </w:r>
      <w:r>
        <w:rPr>
          <w:spacing w:val="-2"/>
        </w:rPr>
        <w:t>Alabama</w:t>
      </w:r>
    </w:p>
    <w:p>
      <w:pPr>
        <w:pStyle w:val="BodyText"/>
      </w:pPr>
    </w:p>
    <w:p>
      <w:pPr>
        <w:pStyle w:val="Heading2"/>
      </w:pPr>
      <w:r>
        <w:rPr/>
        <w:t>Michael</w:t>
      </w:r>
      <w:r>
        <w:rPr>
          <w:spacing w:val="-3"/>
        </w:rPr>
        <w:t> </w:t>
      </w:r>
      <w:r>
        <w:rPr/>
        <w:t>D.</w:t>
      </w:r>
      <w:r>
        <w:rPr>
          <w:spacing w:val="-4"/>
        </w:rPr>
        <w:t> </w:t>
      </w:r>
      <w:r>
        <w:rPr/>
        <w:t>Curtis,</w:t>
      </w:r>
      <w:r>
        <w:rPr>
          <w:spacing w:val="-4"/>
        </w:rPr>
        <w:t> </w:t>
      </w:r>
      <w:r>
        <w:rPr/>
        <w:t>MD,</w:t>
      </w:r>
      <w:r>
        <w:rPr>
          <w:spacing w:val="-2"/>
        </w:rPr>
        <w:t> </w:t>
      </w:r>
      <w:r>
        <w:rPr>
          <w:spacing w:val="-4"/>
        </w:rPr>
        <w:t>FACEP</w:t>
      </w:r>
    </w:p>
    <w:p>
      <w:pPr>
        <w:pStyle w:val="BodyText"/>
        <w:ind w:left="220" w:right="2453"/>
      </w:pPr>
      <w:r>
        <w:rPr/>
        <w:t>EMS</w:t>
      </w:r>
      <w:r>
        <w:rPr>
          <w:spacing w:val="-13"/>
        </w:rPr>
        <w:t> </w:t>
      </w:r>
      <w:r>
        <w:rPr/>
        <w:t>Medical</w:t>
      </w:r>
      <w:r>
        <w:rPr>
          <w:spacing w:val="-12"/>
        </w:rPr>
        <w:t> </w:t>
      </w:r>
      <w:r>
        <w:rPr/>
        <w:t>Director St.</w:t>
      </w:r>
      <w:r>
        <w:rPr>
          <w:spacing w:val="-5"/>
        </w:rPr>
        <w:t> </w:t>
      </w:r>
      <w:r>
        <w:rPr/>
        <w:t>Michael’s</w:t>
      </w:r>
      <w:r>
        <w:rPr>
          <w:spacing w:val="-4"/>
        </w:rPr>
        <w:t> </w:t>
      </w:r>
      <w:r>
        <w:rPr>
          <w:spacing w:val="-2"/>
        </w:rPr>
        <w:t>Hospital</w:t>
      </w:r>
    </w:p>
    <w:p>
      <w:pPr>
        <w:pStyle w:val="BodyText"/>
        <w:spacing w:before="2"/>
        <w:ind w:left="220" w:right="2182"/>
      </w:pPr>
      <w:r>
        <w:rPr/>
        <w:t>Stevens</w:t>
      </w:r>
      <w:r>
        <w:rPr>
          <w:spacing w:val="-13"/>
        </w:rPr>
        <w:t> </w:t>
      </w:r>
      <w:r>
        <w:rPr/>
        <w:t>Point,</w:t>
      </w:r>
      <w:r>
        <w:rPr>
          <w:spacing w:val="-12"/>
        </w:rPr>
        <w:t> </w:t>
      </w:r>
      <w:r>
        <w:rPr/>
        <w:t>Wisconsin St. Clare’s Hospital Weston, Wisconsin</w:t>
      </w:r>
    </w:p>
    <w:p>
      <w:pPr>
        <w:spacing w:before="267"/>
        <w:ind w:left="220" w:right="1182" w:firstLine="0"/>
        <w:jc w:val="left"/>
        <w:rPr>
          <w:sz w:val="22"/>
        </w:rPr>
      </w:pPr>
      <w:r>
        <w:rPr>
          <w:b/>
          <w:sz w:val="22"/>
        </w:rPr>
        <w:t>Fabrice Czarnecki, MD, MA, MPH </w:t>
      </w:r>
      <w:r>
        <w:rPr>
          <w:sz w:val="22"/>
        </w:rPr>
        <w:t>Director</w:t>
      </w:r>
      <w:r>
        <w:rPr>
          <w:spacing w:val="-12"/>
          <w:sz w:val="22"/>
        </w:rPr>
        <w:t> </w:t>
      </w:r>
      <w:r>
        <w:rPr>
          <w:sz w:val="22"/>
        </w:rPr>
        <w:t>of</w:t>
      </w:r>
      <w:r>
        <w:rPr>
          <w:spacing w:val="-12"/>
          <w:sz w:val="22"/>
        </w:rPr>
        <w:t> </w:t>
      </w:r>
      <w:r>
        <w:rPr>
          <w:sz w:val="22"/>
        </w:rPr>
        <w:t>Medical-Legal</w:t>
      </w:r>
      <w:r>
        <w:rPr>
          <w:spacing w:val="-12"/>
          <w:sz w:val="22"/>
        </w:rPr>
        <w:t> </w:t>
      </w:r>
      <w:r>
        <w:rPr>
          <w:sz w:val="22"/>
        </w:rPr>
        <w:t>Research The Gables Group, Inc.</w:t>
      </w:r>
    </w:p>
    <w:p>
      <w:pPr>
        <w:pStyle w:val="BodyText"/>
        <w:ind w:left="220" w:right="1770"/>
      </w:pPr>
      <w:r>
        <w:rPr/>
        <w:t>St.</w:t>
      </w:r>
      <w:r>
        <w:rPr>
          <w:spacing w:val="-11"/>
        </w:rPr>
        <w:t> </w:t>
      </w:r>
      <w:r>
        <w:rPr/>
        <w:t>Joseph</w:t>
      </w:r>
      <w:r>
        <w:rPr>
          <w:spacing w:val="-13"/>
        </w:rPr>
        <w:t> </w:t>
      </w:r>
      <w:r>
        <w:rPr/>
        <w:t>Medical</w:t>
      </w:r>
      <w:r>
        <w:rPr>
          <w:spacing w:val="-12"/>
        </w:rPr>
        <w:t> </w:t>
      </w:r>
      <w:r>
        <w:rPr/>
        <w:t>Center Towson, Maryland</w:t>
      </w:r>
    </w:p>
    <w:p>
      <w:pPr>
        <w:pStyle w:val="Heading2"/>
        <w:spacing w:line="267" w:lineRule="exact" w:before="56"/>
      </w:pPr>
      <w:r>
        <w:rPr>
          <w:b w:val="0"/>
        </w:rPr>
        <w:br w:type="column"/>
      </w:r>
      <w:r>
        <w:rPr/>
        <w:t>Donald</w:t>
      </w:r>
      <w:r>
        <w:rPr>
          <w:spacing w:val="-3"/>
        </w:rPr>
        <w:t> </w:t>
      </w:r>
      <w:r>
        <w:rPr/>
        <w:t>Dawes,</w:t>
      </w:r>
      <w:r>
        <w:rPr>
          <w:spacing w:val="-4"/>
        </w:rPr>
        <w:t> </w:t>
      </w:r>
      <w:r>
        <w:rPr/>
        <w:t>MD,</w:t>
      </w:r>
      <w:r>
        <w:rPr>
          <w:spacing w:val="-1"/>
        </w:rPr>
        <w:t> </w:t>
      </w:r>
      <w:r>
        <w:rPr>
          <w:spacing w:val="-4"/>
        </w:rPr>
        <w:t>FACEP</w:t>
      </w:r>
    </w:p>
    <w:p>
      <w:pPr>
        <w:pStyle w:val="BodyText"/>
        <w:ind w:left="220" w:right="710"/>
      </w:pPr>
      <w:r>
        <w:rPr/>
        <w:t>Assistant</w:t>
      </w:r>
      <w:r>
        <w:rPr>
          <w:spacing w:val="-10"/>
        </w:rPr>
        <w:t> </w:t>
      </w:r>
      <w:r>
        <w:rPr/>
        <w:t>Professor,</w:t>
      </w:r>
      <w:r>
        <w:rPr>
          <w:spacing w:val="-8"/>
        </w:rPr>
        <w:t> </w:t>
      </w:r>
      <w:r>
        <w:rPr/>
        <w:t>University</w:t>
      </w:r>
      <w:r>
        <w:rPr>
          <w:spacing w:val="-10"/>
        </w:rPr>
        <w:t> </w:t>
      </w:r>
      <w:r>
        <w:rPr/>
        <w:t>of</w:t>
      </w:r>
      <w:r>
        <w:rPr>
          <w:spacing w:val="-10"/>
        </w:rPr>
        <w:t> </w:t>
      </w:r>
      <w:r>
        <w:rPr/>
        <w:t>Louisville Department of Physiology and Biophysics Louisville, Kentucky</w:t>
      </w:r>
    </w:p>
    <w:p>
      <w:pPr>
        <w:pStyle w:val="BodyText"/>
        <w:ind w:left="220"/>
      </w:pPr>
      <w:r>
        <w:rPr/>
        <w:t>Attending</w:t>
      </w:r>
      <w:r>
        <w:rPr>
          <w:spacing w:val="-7"/>
        </w:rPr>
        <w:t> </w:t>
      </w:r>
      <w:r>
        <w:rPr/>
        <w:t>Physician,</w:t>
      </w:r>
      <w:r>
        <w:rPr>
          <w:spacing w:val="-8"/>
        </w:rPr>
        <w:t> </w:t>
      </w:r>
      <w:r>
        <w:rPr/>
        <w:t>Lompoc</w:t>
      </w:r>
      <w:r>
        <w:rPr>
          <w:spacing w:val="-6"/>
        </w:rPr>
        <w:t> </w:t>
      </w:r>
      <w:r>
        <w:rPr/>
        <w:t>Valley</w:t>
      </w:r>
      <w:r>
        <w:rPr>
          <w:spacing w:val="-7"/>
        </w:rPr>
        <w:t> </w:t>
      </w:r>
      <w:r>
        <w:rPr/>
        <w:t>Medical</w:t>
      </w:r>
      <w:r>
        <w:rPr>
          <w:spacing w:val="-9"/>
        </w:rPr>
        <w:t> </w:t>
      </w:r>
      <w:r>
        <w:rPr/>
        <w:t>Center Lompoc, California</w:t>
      </w:r>
    </w:p>
    <w:p>
      <w:pPr>
        <w:pStyle w:val="BodyText"/>
        <w:ind w:left="220" w:right="710"/>
      </w:pPr>
      <w:r>
        <w:rPr/>
        <w:t>Police</w:t>
      </w:r>
      <w:r>
        <w:rPr>
          <w:spacing w:val="-7"/>
        </w:rPr>
        <w:t> </w:t>
      </w:r>
      <w:r>
        <w:rPr/>
        <w:t>Officer,</w:t>
      </w:r>
      <w:r>
        <w:rPr>
          <w:spacing w:val="-7"/>
        </w:rPr>
        <w:t> </w:t>
      </w:r>
      <w:r>
        <w:rPr/>
        <w:t>Santa</w:t>
      </w:r>
      <w:r>
        <w:rPr>
          <w:spacing w:val="-7"/>
        </w:rPr>
        <w:t> </w:t>
      </w:r>
      <w:r>
        <w:rPr/>
        <w:t>Barbara</w:t>
      </w:r>
      <w:r>
        <w:rPr>
          <w:spacing w:val="-7"/>
        </w:rPr>
        <w:t> </w:t>
      </w:r>
      <w:r>
        <w:rPr/>
        <w:t>Police</w:t>
      </w:r>
      <w:r>
        <w:rPr>
          <w:spacing w:val="-9"/>
        </w:rPr>
        <w:t> </w:t>
      </w:r>
      <w:r>
        <w:rPr/>
        <w:t>Department Santa Barbara, California</w:t>
      </w:r>
    </w:p>
    <w:p>
      <w:pPr>
        <w:pStyle w:val="BodyText"/>
        <w:spacing w:before="1"/>
      </w:pPr>
    </w:p>
    <w:p>
      <w:pPr>
        <w:pStyle w:val="Heading2"/>
      </w:pPr>
      <w:r>
        <w:rPr/>
        <w:t>Christine</w:t>
      </w:r>
      <w:r>
        <w:rPr>
          <w:spacing w:val="-7"/>
        </w:rPr>
        <w:t> </w:t>
      </w:r>
      <w:r>
        <w:rPr/>
        <w:t>Hall,</w:t>
      </w:r>
      <w:r>
        <w:rPr>
          <w:spacing w:val="-3"/>
        </w:rPr>
        <w:t> </w:t>
      </w:r>
      <w:r>
        <w:rPr/>
        <w:t>MD,</w:t>
      </w:r>
      <w:r>
        <w:rPr>
          <w:spacing w:val="-2"/>
        </w:rPr>
        <w:t> </w:t>
      </w:r>
      <w:r>
        <w:rPr/>
        <w:t>MSc,</w:t>
      </w:r>
      <w:r>
        <w:rPr>
          <w:spacing w:val="-2"/>
        </w:rPr>
        <w:t> </w:t>
      </w:r>
      <w:r>
        <w:rPr>
          <w:spacing w:val="-4"/>
        </w:rPr>
        <w:t>FRCPC</w:t>
      </w:r>
    </w:p>
    <w:p>
      <w:pPr>
        <w:pStyle w:val="BodyText"/>
        <w:spacing w:line="237" w:lineRule="auto" w:before="3"/>
        <w:ind w:left="220" w:right="710"/>
      </w:pPr>
      <w:r>
        <w:rPr/>
        <w:t>Clinical</w:t>
      </w:r>
      <w:r>
        <w:rPr>
          <w:spacing w:val="-7"/>
        </w:rPr>
        <w:t> </w:t>
      </w:r>
      <w:r>
        <w:rPr/>
        <w:t>Assistant</w:t>
      </w:r>
      <w:r>
        <w:rPr>
          <w:spacing w:val="-8"/>
        </w:rPr>
        <w:t> </w:t>
      </w:r>
      <w:r>
        <w:rPr/>
        <w:t>Professor,</w:t>
      </w:r>
      <w:r>
        <w:rPr>
          <w:spacing w:val="-9"/>
        </w:rPr>
        <w:t> </w:t>
      </w:r>
      <w:r>
        <w:rPr/>
        <w:t>Faculty</w:t>
      </w:r>
      <w:r>
        <w:rPr>
          <w:spacing w:val="-7"/>
        </w:rPr>
        <w:t> </w:t>
      </w:r>
      <w:r>
        <w:rPr/>
        <w:t>of</w:t>
      </w:r>
      <w:r>
        <w:rPr>
          <w:spacing w:val="-8"/>
        </w:rPr>
        <w:t> </w:t>
      </w:r>
      <w:r>
        <w:rPr/>
        <w:t>Medicine University of British Columbia</w:t>
      </w:r>
    </w:p>
    <w:p>
      <w:pPr>
        <w:pStyle w:val="BodyText"/>
        <w:spacing w:before="2"/>
        <w:ind w:left="220" w:right="1412"/>
      </w:pPr>
      <w:r>
        <w:rPr/>
        <w:t>Victoria, British Columbia Canada</w:t>
      </w:r>
      <w:r>
        <w:rPr>
          <w:spacing w:val="40"/>
        </w:rPr>
        <w:t> </w:t>
      </w:r>
      <w:r>
        <w:rPr/>
        <w:t>Associate Professor, Faculty of Medicine Department</w:t>
      </w:r>
      <w:r>
        <w:rPr>
          <w:spacing w:val="-9"/>
        </w:rPr>
        <w:t> </w:t>
      </w:r>
      <w:r>
        <w:rPr/>
        <w:t>of</w:t>
      </w:r>
      <w:r>
        <w:rPr>
          <w:spacing w:val="-11"/>
        </w:rPr>
        <w:t> </w:t>
      </w:r>
      <w:r>
        <w:rPr/>
        <w:t>Community</w:t>
      </w:r>
      <w:r>
        <w:rPr>
          <w:spacing w:val="-10"/>
        </w:rPr>
        <w:t> </w:t>
      </w:r>
      <w:r>
        <w:rPr/>
        <w:t>Health</w:t>
      </w:r>
      <w:r>
        <w:rPr>
          <w:spacing w:val="-9"/>
        </w:rPr>
        <w:t> </w:t>
      </w:r>
      <w:r>
        <w:rPr/>
        <w:t>Sciences University of Calgary</w:t>
      </w:r>
    </w:p>
    <w:p>
      <w:pPr>
        <w:pStyle w:val="BodyText"/>
        <w:ind w:left="220"/>
      </w:pPr>
      <w:r>
        <w:rPr/>
        <w:t>Calgary,</w:t>
      </w:r>
      <w:r>
        <w:rPr>
          <w:spacing w:val="-4"/>
        </w:rPr>
        <w:t> </w:t>
      </w:r>
      <w:r>
        <w:rPr/>
        <w:t>Alberta</w:t>
      </w:r>
      <w:r>
        <w:rPr>
          <w:spacing w:val="-3"/>
        </w:rPr>
        <w:t> </w:t>
      </w:r>
      <w:r>
        <w:rPr>
          <w:spacing w:val="-2"/>
        </w:rPr>
        <w:t>Canada</w:t>
      </w:r>
    </w:p>
    <w:p>
      <w:pPr>
        <w:pStyle w:val="BodyText"/>
        <w:spacing w:before="1"/>
      </w:pPr>
    </w:p>
    <w:p>
      <w:pPr>
        <w:spacing w:before="0"/>
        <w:ind w:left="220" w:right="1517" w:firstLine="0"/>
        <w:jc w:val="left"/>
        <w:rPr>
          <w:sz w:val="22"/>
        </w:rPr>
      </w:pPr>
      <w:r>
        <w:rPr>
          <w:b/>
          <w:sz w:val="22"/>
        </w:rPr>
        <w:t>Joseph Heck, DO, FACOEP, FACEP</w:t>
      </w:r>
      <w:r>
        <w:rPr>
          <w:b/>
          <w:spacing w:val="40"/>
          <w:sz w:val="22"/>
        </w:rPr>
        <w:t> </w:t>
      </w:r>
      <w:r>
        <w:rPr>
          <w:sz w:val="22"/>
        </w:rPr>
        <w:t>Adjunct</w:t>
      </w:r>
      <w:r>
        <w:rPr>
          <w:spacing w:val="-8"/>
          <w:sz w:val="22"/>
        </w:rPr>
        <w:t> </w:t>
      </w:r>
      <w:r>
        <w:rPr>
          <w:sz w:val="22"/>
        </w:rPr>
        <w:t>Professor</w:t>
      </w:r>
      <w:r>
        <w:rPr>
          <w:spacing w:val="-10"/>
          <w:sz w:val="22"/>
        </w:rPr>
        <w:t> </w:t>
      </w:r>
      <w:r>
        <w:rPr>
          <w:sz w:val="22"/>
        </w:rPr>
        <w:t>of</w:t>
      </w:r>
      <w:r>
        <w:rPr>
          <w:spacing w:val="-10"/>
          <w:sz w:val="22"/>
        </w:rPr>
        <w:t> </w:t>
      </w:r>
      <w:r>
        <w:rPr>
          <w:sz w:val="22"/>
        </w:rPr>
        <w:t>Emergency</w:t>
      </w:r>
      <w:r>
        <w:rPr>
          <w:spacing w:val="-10"/>
          <w:sz w:val="22"/>
        </w:rPr>
        <w:t> </w:t>
      </w:r>
      <w:r>
        <w:rPr>
          <w:sz w:val="22"/>
        </w:rPr>
        <w:t>Medicine Touro University – Nevada</w:t>
      </w:r>
    </w:p>
    <w:p>
      <w:pPr>
        <w:pStyle w:val="BodyText"/>
        <w:ind w:left="220"/>
      </w:pPr>
      <w:r>
        <w:rPr/>
        <w:t>Medical</w:t>
      </w:r>
      <w:r>
        <w:rPr>
          <w:spacing w:val="-8"/>
        </w:rPr>
        <w:t> </w:t>
      </w:r>
      <w:r>
        <w:rPr/>
        <w:t>Director,</w:t>
      </w:r>
      <w:r>
        <w:rPr>
          <w:spacing w:val="-6"/>
        </w:rPr>
        <w:t> </w:t>
      </w:r>
      <w:r>
        <w:rPr/>
        <w:t>Las</w:t>
      </w:r>
      <w:r>
        <w:rPr>
          <w:spacing w:val="-6"/>
        </w:rPr>
        <w:t> </w:t>
      </w:r>
      <w:r>
        <w:rPr/>
        <w:t>Vegas</w:t>
      </w:r>
      <w:r>
        <w:rPr>
          <w:spacing w:val="-6"/>
        </w:rPr>
        <w:t> </w:t>
      </w:r>
      <w:r>
        <w:rPr/>
        <w:t>Metropolitan</w:t>
      </w:r>
      <w:r>
        <w:rPr>
          <w:spacing w:val="-8"/>
        </w:rPr>
        <w:t> </w:t>
      </w:r>
      <w:r>
        <w:rPr/>
        <w:t>Police</w:t>
      </w:r>
      <w:r>
        <w:rPr>
          <w:spacing w:val="-8"/>
        </w:rPr>
        <w:t> </w:t>
      </w:r>
      <w:r>
        <w:rPr/>
        <w:t>Dept. Henderson, Nevada</w:t>
      </w:r>
    </w:p>
    <w:p>
      <w:pPr>
        <w:pStyle w:val="Heading2"/>
        <w:spacing w:before="268"/>
      </w:pPr>
      <w:r>
        <w:rPr/>
        <w:t>Sean</w:t>
      </w:r>
      <w:r>
        <w:rPr>
          <w:spacing w:val="-6"/>
        </w:rPr>
        <w:t> </w:t>
      </w:r>
      <w:r>
        <w:rPr/>
        <w:t>Henderson,</w:t>
      </w:r>
      <w:r>
        <w:rPr>
          <w:spacing w:val="-3"/>
        </w:rPr>
        <w:t> </w:t>
      </w:r>
      <w:r>
        <w:rPr/>
        <w:t>MD,</w:t>
      </w:r>
      <w:r>
        <w:rPr>
          <w:spacing w:val="-4"/>
        </w:rPr>
        <w:t> </w:t>
      </w:r>
      <w:r>
        <w:rPr>
          <w:spacing w:val="-2"/>
        </w:rPr>
        <w:t>FACEP</w:t>
      </w:r>
    </w:p>
    <w:p>
      <w:pPr>
        <w:pStyle w:val="BodyText"/>
        <w:ind w:left="220"/>
      </w:pPr>
      <w:r>
        <w:rPr/>
        <w:t>Associate</w:t>
      </w:r>
      <w:r>
        <w:rPr>
          <w:spacing w:val="-4"/>
        </w:rPr>
        <w:t> </w:t>
      </w:r>
      <w:r>
        <w:rPr/>
        <w:t>Professor</w:t>
      </w:r>
      <w:r>
        <w:rPr>
          <w:spacing w:val="-4"/>
        </w:rPr>
        <w:t> </w:t>
      </w:r>
      <w:r>
        <w:rPr/>
        <w:t>of</w:t>
      </w:r>
      <w:r>
        <w:rPr>
          <w:spacing w:val="-4"/>
        </w:rPr>
        <w:t> </w:t>
      </w:r>
      <w:r>
        <w:rPr/>
        <w:t>Emergency</w:t>
      </w:r>
      <w:r>
        <w:rPr>
          <w:spacing w:val="-4"/>
        </w:rPr>
        <w:t> </w:t>
      </w:r>
      <w:r>
        <w:rPr/>
        <w:t>Medicine</w:t>
      </w:r>
      <w:r>
        <w:rPr>
          <w:spacing w:val="-4"/>
        </w:rPr>
        <w:t> </w:t>
      </w:r>
      <w:r>
        <w:rPr/>
        <w:t>and</w:t>
      </w:r>
      <w:r>
        <w:rPr>
          <w:spacing w:val="-5"/>
        </w:rPr>
        <w:t> </w:t>
      </w:r>
      <w:r>
        <w:rPr/>
        <w:t>Preven- tive Medicine</w:t>
      </w:r>
    </w:p>
    <w:p>
      <w:pPr>
        <w:pStyle w:val="BodyText"/>
        <w:spacing w:before="1"/>
        <w:ind w:left="220"/>
      </w:pPr>
      <w:r>
        <w:rPr/>
        <w:t>Vice</w:t>
      </w:r>
      <w:r>
        <w:rPr>
          <w:spacing w:val="-4"/>
        </w:rPr>
        <w:t> </w:t>
      </w:r>
      <w:r>
        <w:rPr/>
        <w:t>Chair,</w:t>
      </w:r>
      <w:r>
        <w:rPr>
          <w:spacing w:val="-4"/>
        </w:rPr>
        <w:t> </w:t>
      </w:r>
      <w:r>
        <w:rPr/>
        <w:t>Dept.</w:t>
      </w:r>
      <w:r>
        <w:rPr>
          <w:spacing w:val="-5"/>
        </w:rPr>
        <w:t> </w:t>
      </w:r>
      <w:r>
        <w:rPr/>
        <w:t>of</w:t>
      </w:r>
      <w:r>
        <w:rPr>
          <w:spacing w:val="-4"/>
        </w:rPr>
        <w:t> </w:t>
      </w:r>
      <w:r>
        <w:rPr/>
        <w:t>Emergency</w:t>
      </w:r>
      <w:r>
        <w:rPr>
          <w:spacing w:val="-2"/>
        </w:rPr>
        <w:t> Medicine</w:t>
      </w:r>
    </w:p>
    <w:p>
      <w:pPr>
        <w:pStyle w:val="BodyText"/>
        <w:ind w:left="220"/>
      </w:pPr>
      <w:r>
        <w:rPr/>
        <w:t>Keck School of Medicine of</w:t>
      </w:r>
      <w:r>
        <w:rPr>
          <w:spacing w:val="25"/>
        </w:rPr>
        <w:t> </w:t>
      </w:r>
      <w:r>
        <w:rPr/>
        <w:t>the</w:t>
      </w:r>
      <w:r>
        <w:rPr>
          <w:spacing w:val="25"/>
        </w:rPr>
        <w:t> </w:t>
      </w:r>
      <w:r>
        <w:rPr/>
        <w:t>University of</w:t>
      </w:r>
      <w:r>
        <w:rPr>
          <w:spacing w:val="25"/>
        </w:rPr>
        <w:t> </w:t>
      </w:r>
      <w:r>
        <w:rPr/>
        <w:t>Southern </w:t>
      </w:r>
      <w:r>
        <w:rPr>
          <w:spacing w:val="-2"/>
        </w:rPr>
        <w:t>California</w:t>
      </w:r>
    </w:p>
    <w:p>
      <w:pPr>
        <w:pStyle w:val="BodyText"/>
        <w:ind w:left="220"/>
      </w:pPr>
      <w:r>
        <w:rPr/>
        <w:t>Los</w:t>
      </w:r>
      <w:r>
        <w:rPr>
          <w:spacing w:val="-4"/>
        </w:rPr>
        <w:t> </w:t>
      </w:r>
      <w:r>
        <w:rPr/>
        <w:t>Angeles,</w:t>
      </w:r>
      <w:r>
        <w:rPr>
          <w:spacing w:val="-3"/>
        </w:rPr>
        <w:t> </w:t>
      </w:r>
      <w:r>
        <w:rPr>
          <w:spacing w:val="-2"/>
        </w:rPr>
        <w:t>California</w:t>
      </w:r>
    </w:p>
    <w:p>
      <w:pPr>
        <w:pStyle w:val="Heading2"/>
        <w:spacing w:before="267"/>
      </w:pPr>
      <w:r>
        <w:rPr/>
        <w:t>Jeffrey</w:t>
      </w:r>
      <w:r>
        <w:rPr>
          <w:spacing w:val="-4"/>
        </w:rPr>
        <w:t> </w:t>
      </w:r>
      <w:r>
        <w:rPr/>
        <w:t>Ho,</w:t>
      </w:r>
      <w:r>
        <w:rPr>
          <w:spacing w:val="-2"/>
        </w:rPr>
        <w:t> </w:t>
      </w:r>
      <w:r>
        <w:rPr/>
        <w:t>MD,</w:t>
      </w:r>
      <w:r>
        <w:rPr>
          <w:spacing w:val="-2"/>
        </w:rPr>
        <w:t> </w:t>
      </w:r>
      <w:r>
        <w:rPr>
          <w:spacing w:val="-4"/>
        </w:rPr>
        <w:t>FACEP</w:t>
      </w:r>
    </w:p>
    <w:p>
      <w:pPr>
        <w:pStyle w:val="BodyText"/>
        <w:ind w:left="220"/>
      </w:pPr>
      <w:r>
        <w:rPr/>
        <w:t>Associate</w:t>
      </w:r>
      <w:r>
        <w:rPr>
          <w:spacing w:val="-7"/>
        </w:rPr>
        <w:t> </w:t>
      </w:r>
      <w:r>
        <w:rPr/>
        <w:t>Professor</w:t>
      </w:r>
      <w:r>
        <w:rPr>
          <w:spacing w:val="-7"/>
        </w:rPr>
        <w:t> </w:t>
      </w:r>
      <w:r>
        <w:rPr/>
        <w:t>of</w:t>
      </w:r>
      <w:r>
        <w:rPr>
          <w:spacing w:val="-5"/>
        </w:rPr>
        <w:t> </w:t>
      </w:r>
      <w:r>
        <w:rPr/>
        <w:t>Emergency</w:t>
      </w:r>
      <w:r>
        <w:rPr>
          <w:spacing w:val="-6"/>
        </w:rPr>
        <w:t> </w:t>
      </w:r>
      <w:r>
        <w:rPr>
          <w:spacing w:val="-2"/>
        </w:rPr>
        <w:t>Medicine</w:t>
      </w:r>
    </w:p>
    <w:p>
      <w:pPr>
        <w:pStyle w:val="BodyText"/>
        <w:spacing w:before="1"/>
        <w:ind w:left="220"/>
      </w:pPr>
      <w:r>
        <w:rPr/>
        <w:t>Hennepin</w:t>
      </w:r>
      <w:r>
        <w:rPr>
          <w:spacing w:val="-7"/>
        </w:rPr>
        <w:t> </w:t>
      </w:r>
      <w:r>
        <w:rPr/>
        <w:t>Co.</w:t>
      </w:r>
      <w:r>
        <w:rPr>
          <w:spacing w:val="-8"/>
        </w:rPr>
        <w:t> </w:t>
      </w:r>
      <w:r>
        <w:rPr/>
        <w:t>Medical</w:t>
      </w:r>
      <w:r>
        <w:rPr>
          <w:spacing w:val="-9"/>
        </w:rPr>
        <w:t> </w:t>
      </w:r>
      <w:r>
        <w:rPr/>
        <w:t>Center/University</w:t>
      </w:r>
      <w:r>
        <w:rPr>
          <w:spacing w:val="-8"/>
        </w:rPr>
        <w:t> </w:t>
      </w:r>
      <w:r>
        <w:rPr/>
        <w:t>of</w:t>
      </w:r>
      <w:r>
        <w:rPr>
          <w:spacing w:val="-8"/>
        </w:rPr>
        <w:t> </w:t>
      </w:r>
      <w:r>
        <w:rPr/>
        <w:t>Minnesota Minneapolis, Minnesota</w:t>
      </w:r>
    </w:p>
    <w:p>
      <w:pPr>
        <w:pStyle w:val="BodyText"/>
        <w:ind w:left="220" w:right="710"/>
      </w:pPr>
      <w:r>
        <w:rPr/>
        <w:t>Deputy</w:t>
      </w:r>
      <w:r>
        <w:rPr>
          <w:spacing w:val="-7"/>
        </w:rPr>
        <w:t> </w:t>
      </w:r>
      <w:r>
        <w:rPr/>
        <w:t>Sheriff,</w:t>
      </w:r>
      <w:r>
        <w:rPr>
          <w:spacing w:val="-8"/>
        </w:rPr>
        <w:t> </w:t>
      </w:r>
      <w:r>
        <w:rPr/>
        <w:t>Meeker</w:t>
      </w:r>
      <w:r>
        <w:rPr>
          <w:spacing w:val="-7"/>
        </w:rPr>
        <w:t> </w:t>
      </w:r>
      <w:r>
        <w:rPr/>
        <w:t>County</w:t>
      </w:r>
      <w:r>
        <w:rPr>
          <w:spacing w:val="-4"/>
        </w:rPr>
        <w:t> </w:t>
      </w:r>
      <w:r>
        <w:rPr/>
        <w:t>Sheriff’s</w:t>
      </w:r>
      <w:r>
        <w:rPr>
          <w:spacing w:val="-8"/>
        </w:rPr>
        <w:t> </w:t>
      </w:r>
      <w:r>
        <w:rPr/>
        <w:t>Office Litchfield, Minnesota</w:t>
      </w:r>
    </w:p>
    <w:p>
      <w:pPr>
        <w:pStyle w:val="BodyText"/>
        <w:spacing w:before="1"/>
      </w:pPr>
    </w:p>
    <w:p>
      <w:pPr>
        <w:pStyle w:val="Heading2"/>
      </w:pPr>
      <w:r>
        <w:rPr/>
        <w:t>Deborah</w:t>
      </w:r>
      <w:r>
        <w:rPr>
          <w:spacing w:val="-4"/>
        </w:rPr>
        <w:t> </w:t>
      </w:r>
      <w:r>
        <w:rPr/>
        <w:t>C.</w:t>
      </w:r>
      <w:r>
        <w:rPr>
          <w:spacing w:val="-1"/>
        </w:rPr>
        <w:t> </w:t>
      </w:r>
      <w:r>
        <w:rPr/>
        <w:t>Mash,</w:t>
      </w:r>
      <w:r>
        <w:rPr>
          <w:spacing w:val="-4"/>
        </w:rPr>
        <w:t> </w:t>
      </w:r>
      <w:r>
        <w:rPr>
          <w:spacing w:val="-5"/>
        </w:rPr>
        <w:t>PhD</w:t>
      </w:r>
    </w:p>
    <w:p>
      <w:pPr>
        <w:pStyle w:val="BodyText"/>
        <w:spacing w:line="237" w:lineRule="auto" w:before="3"/>
        <w:ind w:left="220" w:right="219"/>
      </w:pPr>
      <w:r>
        <w:rPr/>
        <w:t>Professor</w:t>
      </w:r>
      <w:r>
        <w:rPr>
          <w:spacing w:val="40"/>
        </w:rPr>
        <w:t> </w:t>
      </w:r>
      <w:r>
        <w:rPr/>
        <w:t>of</w:t>
      </w:r>
      <w:r>
        <w:rPr>
          <w:spacing w:val="40"/>
        </w:rPr>
        <w:t> </w:t>
      </w:r>
      <w:r>
        <w:rPr/>
        <w:t>Neurology</w:t>
      </w:r>
      <w:r>
        <w:rPr>
          <w:spacing w:val="40"/>
        </w:rPr>
        <w:t> </w:t>
      </w:r>
      <w:r>
        <w:rPr/>
        <w:t>and</w:t>
      </w:r>
      <w:r>
        <w:rPr>
          <w:spacing w:val="40"/>
        </w:rPr>
        <w:t> </w:t>
      </w:r>
      <w:r>
        <w:rPr/>
        <w:t>Molecular</w:t>
      </w:r>
      <w:r>
        <w:rPr>
          <w:spacing w:val="40"/>
        </w:rPr>
        <w:t> </w:t>
      </w:r>
      <w:r>
        <w:rPr/>
        <w:t>and</w:t>
      </w:r>
      <w:r>
        <w:rPr>
          <w:spacing w:val="40"/>
        </w:rPr>
        <w:t> </w:t>
      </w:r>
      <w:r>
        <w:rPr/>
        <w:t>Cellular</w:t>
      </w:r>
      <w:r>
        <w:rPr>
          <w:spacing w:val="80"/>
        </w:rPr>
        <w:t> </w:t>
      </w:r>
      <w:r>
        <w:rPr>
          <w:spacing w:val="-2"/>
        </w:rPr>
        <w:t>Pharmacology</w:t>
      </w:r>
    </w:p>
    <w:p>
      <w:pPr>
        <w:pStyle w:val="BodyText"/>
        <w:spacing w:before="1"/>
        <w:ind w:left="220" w:right="2898"/>
      </w:pPr>
      <w:r>
        <w:rPr/>
        <w:t>Miller</w:t>
      </w:r>
      <w:r>
        <w:rPr>
          <w:spacing w:val="-12"/>
        </w:rPr>
        <w:t> </w:t>
      </w:r>
      <w:r>
        <w:rPr/>
        <w:t>School</w:t>
      </w:r>
      <w:r>
        <w:rPr>
          <w:spacing w:val="-13"/>
        </w:rPr>
        <w:t> </w:t>
      </w:r>
      <w:r>
        <w:rPr/>
        <w:t>of</w:t>
      </w:r>
      <w:r>
        <w:rPr>
          <w:spacing w:val="-12"/>
        </w:rPr>
        <w:t> </w:t>
      </w:r>
      <w:r>
        <w:rPr/>
        <w:t>Medicine University of Miami Miami, Florida</w:t>
      </w:r>
    </w:p>
    <w:p>
      <w:pPr>
        <w:spacing w:after="0"/>
        <w:sectPr>
          <w:type w:val="continuous"/>
          <w:pgSz w:w="12240" w:h="15840"/>
          <w:pgMar w:header="761" w:footer="0" w:top="1760" w:bottom="280" w:left="500" w:right="500"/>
          <w:cols w:num="2" w:equalWidth="0">
            <w:col w:w="4799" w:space="962"/>
            <w:col w:w="5479"/>
          </w:cols>
        </w:sectPr>
      </w:pPr>
    </w:p>
    <w:p>
      <w:pPr>
        <w:pStyle w:val="Heading2"/>
        <w:spacing w:before="46"/>
      </w:pPr>
      <w:r>
        <w:rPr/>
        <w:t>Mary</w:t>
      </w:r>
      <w:r>
        <w:rPr>
          <w:spacing w:val="-3"/>
        </w:rPr>
        <w:t> </w:t>
      </w:r>
      <w:r>
        <w:rPr/>
        <w:t>Jo</w:t>
      </w:r>
      <w:r>
        <w:rPr>
          <w:spacing w:val="-4"/>
        </w:rPr>
        <w:t> </w:t>
      </w:r>
      <w:r>
        <w:rPr/>
        <w:t>McMullen,</w:t>
      </w:r>
      <w:r>
        <w:rPr>
          <w:spacing w:val="-2"/>
        </w:rPr>
        <w:t> </w:t>
      </w:r>
      <w:r>
        <w:rPr/>
        <w:t>MD,</w:t>
      </w:r>
      <w:r>
        <w:rPr>
          <w:spacing w:val="-4"/>
        </w:rPr>
        <w:t> </w:t>
      </w:r>
      <w:r>
        <w:rPr>
          <w:spacing w:val="-2"/>
        </w:rPr>
        <w:t>FACEP</w:t>
      </w:r>
    </w:p>
    <w:p>
      <w:pPr>
        <w:pStyle w:val="BodyText"/>
        <w:ind w:left="220"/>
      </w:pPr>
      <w:r>
        <w:rPr/>
        <w:t>Professor</w:t>
      </w:r>
      <w:r>
        <w:rPr>
          <w:spacing w:val="-6"/>
        </w:rPr>
        <w:t> </w:t>
      </w:r>
      <w:r>
        <w:rPr/>
        <w:t>of</w:t>
      </w:r>
      <w:r>
        <w:rPr>
          <w:spacing w:val="-5"/>
        </w:rPr>
        <w:t> </w:t>
      </w:r>
      <w:r>
        <w:rPr/>
        <w:t>Emergency</w:t>
      </w:r>
      <w:r>
        <w:rPr>
          <w:spacing w:val="-5"/>
        </w:rPr>
        <w:t> </w:t>
      </w:r>
      <w:r>
        <w:rPr>
          <w:spacing w:val="-2"/>
        </w:rPr>
        <w:t>Medicine</w:t>
      </w:r>
    </w:p>
    <w:p>
      <w:pPr>
        <w:pStyle w:val="BodyText"/>
        <w:spacing w:line="237" w:lineRule="auto" w:before="3"/>
        <w:ind w:left="220" w:right="6038"/>
      </w:pPr>
      <w:r>
        <w:rPr/>
        <w:t>Northeastern</w:t>
      </w:r>
      <w:r>
        <w:rPr>
          <w:spacing w:val="-8"/>
        </w:rPr>
        <w:t> </w:t>
      </w:r>
      <w:r>
        <w:rPr/>
        <w:t>Ohio</w:t>
      </w:r>
      <w:r>
        <w:rPr>
          <w:spacing w:val="-6"/>
        </w:rPr>
        <w:t> </w:t>
      </w:r>
      <w:r>
        <w:rPr/>
        <w:t>University</w:t>
      </w:r>
      <w:r>
        <w:rPr>
          <w:spacing w:val="-7"/>
        </w:rPr>
        <w:t> </w:t>
      </w:r>
      <w:r>
        <w:rPr/>
        <w:t>College</w:t>
      </w:r>
      <w:r>
        <w:rPr>
          <w:spacing w:val="-9"/>
        </w:rPr>
        <w:t> </w:t>
      </w:r>
      <w:r>
        <w:rPr/>
        <w:t>of</w:t>
      </w:r>
      <w:r>
        <w:rPr>
          <w:spacing w:val="-10"/>
        </w:rPr>
        <w:t> </w:t>
      </w:r>
      <w:r>
        <w:rPr/>
        <w:t>Medicine Akron, Ohio</w:t>
      </w:r>
    </w:p>
    <w:p>
      <w:pPr>
        <w:pStyle w:val="BodyText"/>
        <w:spacing w:before="1"/>
      </w:pPr>
    </w:p>
    <w:p>
      <w:pPr>
        <w:pStyle w:val="Heading2"/>
      </w:pPr>
      <w:r>
        <w:rPr/>
        <w:t>Jeffery</w:t>
      </w:r>
      <w:r>
        <w:rPr>
          <w:spacing w:val="-8"/>
        </w:rPr>
        <w:t> </w:t>
      </w:r>
      <w:r>
        <w:rPr/>
        <w:t>Metzger,</w:t>
      </w:r>
      <w:r>
        <w:rPr>
          <w:spacing w:val="-8"/>
        </w:rPr>
        <w:t> </w:t>
      </w:r>
      <w:r>
        <w:rPr>
          <w:spacing w:val="-5"/>
        </w:rPr>
        <w:t>MD</w:t>
      </w:r>
    </w:p>
    <w:p>
      <w:pPr>
        <w:pStyle w:val="BodyText"/>
        <w:spacing w:before="1"/>
        <w:ind w:left="220" w:right="6038"/>
      </w:pPr>
      <w:r>
        <w:rPr/>
        <w:t>Assistant</w:t>
      </w:r>
      <w:r>
        <w:rPr>
          <w:spacing w:val="-8"/>
        </w:rPr>
        <w:t> </w:t>
      </w:r>
      <w:r>
        <w:rPr/>
        <w:t>Professor,</w:t>
      </w:r>
      <w:r>
        <w:rPr>
          <w:spacing w:val="-8"/>
        </w:rPr>
        <w:t> </w:t>
      </w:r>
      <w:r>
        <w:rPr/>
        <w:t>Division</w:t>
      </w:r>
      <w:r>
        <w:rPr>
          <w:spacing w:val="-7"/>
        </w:rPr>
        <w:t> </w:t>
      </w:r>
      <w:r>
        <w:rPr/>
        <w:t>of</w:t>
      </w:r>
      <w:r>
        <w:rPr>
          <w:spacing w:val="-5"/>
        </w:rPr>
        <w:t> </w:t>
      </w:r>
      <w:r>
        <w:rPr/>
        <w:t>Emergency</w:t>
      </w:r>
      <w:r>
        <w:rPr>
          <w:spacing w:val="-8"/>
        </w:rPr>
        <w:t> </w:t>
      </w:r>
      <w:r>
        <w:rPr/>
        <w:t>Medicine University of Texas, Southwestern Medical Center Medical Director, Dallas Police Department</w:t>
      </w:r>
    </w:p>
    <w:p>
      <w:pPr>
        <w:pStyle w:val="BodyText"/>
        <w:ind w:left="220"/>
      </w:pPr>
      <w:r>
        <w:rPr/>
        <w:t>Dallas,</w:t>
      </w:r>
      <w:r>
        <w:rPr>
          <w:spacing w:val="-5"/>
        </w:rPr>
        <w:t> </w:t>
      </w:r>
      <w:r>
        <w:rPr>
          <w:spacing w:val="-2"/>
        </w:rPr>
        <w:t>Texas</w:t>
      </w:r>
    </w:p>
    <w:p>
      <w:pPr>
        <w:pStyle w:val="BodyText"/>
        <w:spacing w:before="1"/>
      </w:pPr>
    </w:p>
    <w:p>
      <w:pPr>
        <w:spacing w:line="240" w:lineRule="auto" w:before="0"/>
        <w:ind w:left="220" w:right="7754" w:firstLine="0"/>
        <w:jc w:val="left"/>
        <w:rPr>
          <w:sz w:val="22"/>
        </w:rPr>
      </w:pPr>
      <w:r>
        <w:rPr>
          <w:b/>
          <w:sz w:val="22"/>
        </w:rPr>
        <w:t>James Roberts, MD, FACEP, FACMT </w:t>
      </w:r>
      <w:r>
        <w:rPr>
          <w:sz w:val="22"/>
        </w:rPr>
        <w:t>Professor and Vice-Chair Department</w:t>
      </w:r>
      <w:r>
        <w:rPr>
          <w:spacing w:val="-12"/>
          <w:sz w:val="22"/>
        </w:rPr>
        <w:t> </w:t>
      </w:r>
      <w:r>
        <w:rPr>
          <w:sz w:val="22"/>
        </w:rPr>
        <w:t>of</w:t>
      </w:r>
      <w:r>
        <w:rPr>
          <w:spacing w:val="-12"/>
          <w:sz w:val="22"/>
        </w:rPr>
        <w:t> </w:t>
      </w:r>
      <w:r>
        <w:rPr>
          <w:sz w:val="22"/>
        </w:rPr>
        <w:t>Emergency</w:t>
      </w:r>
      <w:r>
        <w:rPr>
          <w:spacing w:val="-12"/>
          <w:sz w:val="22"/>
        </w:rPr>
        <w:t> </w:t>
      </w:r>
      <w:r>
        <w:rPr>
          <w:sz w:val="22"/>
        </w:rPr>
        <w:t>Medicine</w:t>
      </w:r>
    </w:p>
    <w:p>
      <w:pPr>
        <w:pStyle w:val="BodyText"/>
        <w:ind w:left="220" w:right="7134"/>
      </w:pPr>
      <w:r>
        <w:rPr/>
        <w:t>Senior</w:t>
      </w:r>
      <w:r>
        <w:rPr>
          <w:spacing w:val="-8"/>
        </w:rPr>
        <w:t> </w:t>
      </w:r>
      <w:r>
        <w:rPr/>
        <w:t>Consultant,</w:t>
      </w:r>
      <w:r>
        <w:rPr>
          <w:spacing w:val="-10"/>
        </w:rPr>
        <w:t> </w:t>
      </w:r>
      <w:r>
        <w:rPr/>
        <w:t>Division</w:t>
      </w:r>
      <w:r>
        <w:rPr>
          <w:spacing w:val="-11"/>
        </w:rPr>
        <w:t> </w:t>
      </w:r>
      <w:r>
        <w:rPr/>
        <w:t>of</w:t>
      </w:r>
      <w:r>
        <w:rPr>
          <w:spacing w:val="-7"/>
        </w:rPr>
        <w:t> </w:t>
      </w:r>
      <w:r>
        <w:rPr/>
        <w:t>Toxicology Drexel University College of Medicine Philadelphia, Pennsylvania</w:t>
      </w:r>
    </w:p>
    <w:p>
      <w:pPr>
        <w:pStyle w:val="BodyText"/>
        <w:ind w:left="220" w:right="7134"/>
      </w:pPr>
      <w:r>
        <w:rPr/>
        <w:t>Chair,</w:t>
      </w:r>
      <w:r>
        <w:rPr>
          <w:spacing w:val="-9"/>
        </w:rPr>
        <w:t> </w:t>
      </w:r>
      <w:r>
        <w:rPr/>
        <w:t>Department</w:t>
      </w:r>
      <w:r>
        <w:rPr>
          <w:spacing w:val="-11"/>
        </w:rPr>
        <w:t> </w:t>
      </w:r>
      <w:r>
        <w:rPr/>
        <w:t>of</w:t>
      </w:r>
      <w:r>
        <w:rPr>
          <w:spacing w:val="-9"/>
        </w:rPr>
        <w:t> </w:t>
      </w:r>
      <w:r>
        <w:rPr/>
        <w:t>Emergency</w:t>
      </w:r>
      <w:r>
        <w:rPr>
          <w:spacing w:val="-11"/>
        </w:rPr>
        <w:t> </w:t>
      </w:r>
      <w:r>
        <w:rPr/>
        <w:t>Medicine Mercy Catholic Medical Center Philadelphia, Pennsylvania</w:t>
      </w:r>
    </w:p>
    <w:p>
      <w:pPr>
        <w:pStyle w:val="BodyText"/>
      </w:pPr>
    </w:p>
    <w:p>
      <w:pPr>
        <w:spacing w:line="240" w:lineRule="auto" w:before="1"/>
        <w:ind w:left="220" w:right="6667" w:firstLine="0"/>
        <w:jc w:val="left"/>
        <w:rPr>
          <w:sz w:val="22"/>
        </w:rPr>
      </w:pPr>
      <w:r>
        <w:rPr>
          <w:b/>
          <w:sz w:val="22"/>
        </w:rPr>
        <w:t>Matthew Sztajnkrycer, MD, PhD, FACEP </w:t>
      </w:r>
      <w:r>
        <w:rPr>
          <w:sz w:val="22"/>
        </w:rPr>
        <w:t>Associate</w:t>
      </w:r>
      <w:r>
        <w:rPr>
          <w:spacing w:val="-10"/>
          <w:sz w:val="22"/>
        </w:rPr>
        <w:t> </w:t>
      </w:r>
      <w:r>
        <w:rPr>
          <w:sz w:val="22"/>
        </w:rPr>
        <w:t>Professor</w:t>
      </w:r>
      <w:r>
        <w:rPr>
          <w:spacing w:val="-9"/>
          <w:sz w:val="22"/>
        </w:rPr>
        <w:t> </w:t>
      </w:r>
      <w:r>
        <w:rPr>
          <w:sz w:val="22"/>
        </w:rPr>
        <w:t>of</w:t>
      </w:r>
      <w:r>
        <w:rPr>
          <w:spacing w:val="-8"/>
          <w:sz w:val="22"/>
        </w:rPr>
        <w:t> </w:t>
      </w:r>
      <w:r>
        <w:rPr>
          <w:sz w:val="22"/>
        </w:rPr>
        <w:t>Emergency</w:t>
      </w:r>
      <w:r>
        <w:rPr>
          <w:spacing w:val="-10"/>
          <w:sz w:val="22"/>
        </w:rPr>
        <w:t> </w:t>
      </w:r>
      <w:r>
        <w:rPr>
          <w:sz w:val="22"/>
        </w:rPr>
        <w:t>Medicine Mayo School of Medicine</w:t>
      </w:r>
    </w:p>
    <w:p>
      <w:pPr>
        <w:pStyle w:val="BodyText"/>
        <w:spacing w:line="267" w:lineRule="exact"/>
        <w:ind w:left="220"/>
      </w:pPr>
      <w:r>
        <w:rPr/>
        <w:t>Rochester,</w:t>
      </w:r>
      <w:r>
        <w:rPr>
          <w:spacing w:val="-9"/>
        </w:rPr>
        <w:t> </w:t>
      </w:r>
      <w:r>
        <w:rPr>
          <w:spacing w:val="-2"/>
        </w:rPr>
        <w:t>Minnesota</w:t>
      </w:r>
    </w:p>
    <w:p>
      <w:pPr>
        <w:pStyle w:val="BodyText"/>
      </w:pPr>
    </w:p>
    <w:p>
      <w:pPr>
        <w:spacing w:before="0"/>
        <w:ind w:left="220" w:right="8137" w:firstLine="0"/>
        <w:jc w:val="left"/>
        <w:rPr>
          <w:sz w:val="22"/>
        </w:rPr>
      </w:pPr>
      <w:r>
        <w:rPr>
          <w:b/>
          <w:sz w:val="22"/>
        </w:rPr>
        <w:t>Gary Vilke, MD, FACEP </w:t>
      </w:r>
      <w:r>
        <w:rPr>
          <w:sz w:val="22"/>
        </w:rPr>
        <w:t>Professor</w:t>
      </w:r>
      <w:r>
        <w:rPr>
          <w:spacing w:val="-13"/>
          <w:sz w:val="22"/>
        </w:rPr>
        <w:t> </w:t>
      </w:r>
      <w:r>
        <w:rPr>
          <w:sz w:val="22"/>
        </w:rPr>
        <w:t>of</w:t>
      </w:r>
      <w:r>
        <w:rPr>
          <w:spacing w:val="-12"/>
          <w:sz w:val="22"/>
        </w:rPr>
        <w:t> </w:t>
      </w:r>
      <w:r>
        <w:rPr>
          <w:sz w:val="22"/>
        </w:rPr>
        <w:t>Clinical</w:t>
      </w:r>
      <w:r>
        <w:rPr>
          <w:spacing w:val="-13"/>
          <w:sz w:val="22"/>
        </w:rPr>
        <w:t> </w:t>
      </w:r>
      <w:r>
        <w:rPr>
          <w:sz w:val="22"/>
        </w:rPr>
        <w:t>Medicine Chief of Staff</w:t>
      </w:r>
    </w:p>
    <w:p>
      <w:pPr>
        <w:pStyle w:val="BodyText"/>
        <w:spacing w:before="1"/>
        <w:ind w:left="220" w:right="6394"/>
        <w:jc w:val="both"/>
      </w:pPr>
      <w:r>
        <w:rPr/>
        <w:t>University</w:t>
      </w:r>
      <w:r>
        <w:rPr>
          <w:spacing w:val="-6"/>
        </w:rPr>
        <w:t> </w:t>
      </w:r>
      <w:r>
        <w:rPr/>
        <w:t>of</w:t>
      </w:r>
      <w:r>
        <w:rPr>
          <w:spacing w:val="-5"/>
        </w:rPr>
        <w:t> </w:t>
      </w:r>
      <w:r>
        <w:rPr/>
        <w:t>California</w:t>
      </w:r>
      <w:r>
        <w:rPr>
          <w:spacing w:val="-5"/>
        </w:rPr>
        <w:t> </w:t>
      </w:r>
      <w:r>
        <w:rPr/>
        <w:t>at</w:t>
      </w:r>
      <w:r>
        <w:rPr>
          <w:spacing w:val="-5"/>
        </w:rPr>
        <w:t> </w:t>
      </w:r>
      <w:r>
        <w:rPr/>
        <w:t>San</w:t>
      </w:r>
      <w:r>
        <w:rPr>
          <w:spacing w:val="-6"/>
        </w:rPr>
        <w:t> </w:t>
      </w:r>
      <w:r>
        <w:rPr/>
        <w:t>Diego</w:t>
      </w:r>
      <w:r>
        <w:rPr>
          <w:spacing w:val="-6"/>
        </w:rPr>
        <w:t> </w:t>
      </w:r>
      <w:r>
        <w:rPr/>
        <w:t>Medical</w:t>
      </w:r>
      <w:r>
        <w:rPr>
          <w:spacing w:val="-6"/>
        </w:rPr>
        <w:t> </w:t>
      </w:r>
      <w:r>
        <w:rPr/>
        <w:t>Center Director, Clinical Research for Emergency Medicine University of California at San Diego</w:t>
      </w:r>
    </w:p>
    <w:p>
      <w:pPr>
        <w:pStyle w:val="BodyText"/>
        <w:spacing w:before="1"/>
        <w:ind w:left="220"/>
        <w:jc w:val="both"/>
      </w:pPr>
      <w:r>
        <w:rPr/>
        <w:t>San</w:t>
      </w:r>
      <w:r>
        <w:rPr>
          <w:spacing w:val="-5"/>
        </w:rPr>
        <w:t> </w:t>
      </w:r>
      <w:r>
        <w:rPr/>
        <w:t>Diego,</w:t>
      </w:r>
      <w:r>
        <w:rPr>
          <w:spacing w:val="-1"/>
        </w:rPr>
        <w:t> </w:t>
      </w:r>
      <w:r>
        <w:rPr>
          <w:spacing w:val="-2"/>
        </w:rPr>
        <w:t>California</w:t>
      </w:r>
    </w:p>
    <w:p>
      <w:pPr>
        <w:pStyle w:val="Heading2"/>
        <w:spacing w:before="267"/>
      </w:pPr>
      <w:r>
        <w:rPr>
          <w:u w:val="single"/>
        </w:rPr>
        <w:t>ACEP</w:t>
      </w:r>
      <w:r>
        <w:rPr>
          <w:spacing w:val="-4"/>
          <w:u w:val="single"/>
        </w:rPr>
        <w:t> </w:t>
      </w:r>
      <w:r>
        <w:rPr>
          <w:u w:val="single"/>
        </w:rPr>
        <w:t>Board</w:t>
      </w:r>
      <w:r>
        <w:rPr>
          <w:spacing w:val="-3"/>
          <w:u w:val="single"/>
        </w:rPr>
        <w:t> </w:t>
      </w:r>
      <w:r>
        <w:rPr>
          <w:spacing w:val="-2"/>
          <w:u w:val="single"/>
        </w:rPr>
        <w:t>Liaison</w:t>
      </w:r>
    </w:p>
    <w:p>
      <w:pPr>
        <w:spacing w:before="0"/>
        <w:ind w:left="220" w:right="0" w:firstLine="0"/>
        <w:jc w:val="left"/>
        <w:rPr>
          <w:b/>
          <w:sz w:val="22"/>
        </w:rPr>
      </w:pPr>
      <w:r>
        <w:rPr>
          <w:b/>
          <w:sz w:val="22"/>
        </w:rPr>
        <w:t>David</w:t>
      </w:r>
      <w:r>
        <w:rPr>
          <w:b/>
          <w:spacing w:val="-6"/>
          <w:sz w:val="22"/>
        </w:rPr>
        <w:t> </w:t>
      </w:r>
      <w:r>
        <w:rPr>
          <w:b/>
          <w:sz w:val="22"/>
        </w:rPr>
        <w:t>C.</w:t>
      </w:r>
      <w:r>
        <w:rPr>
          <w:b/>
          <w:spacing w:val="-1"/>
          <w:sz w:val="22"/>
        </w:rPr>
        <w:t> </w:t>
      </w:r>
      <w:r>
        <w:rPr>
          <w:b/>
          <w:sz w:val="22"/>
        </w:rPr>
        <w:t>Seaberg,</w:t>
      </w:r>
      <w:r>
        <w:rPr>
          <w:b/>
          <w:spacing w:val="-2"/>
          <w:sz w:val="22"/>
        </w:rPr>
        <w:t> </w:t>
      </w:r>
      <w:r>
        <w:rPr>
          <w:b/>
          <w:sz w:val="22"/>
        </w:rPr>
        <w:t>MD,</w:t>
      </w:r>
      <w:r>
        <w:rPr>
          <w:b/>
          <w:spacing w:val="-4"/>
          <w:sz w:val="22"/>
        </w:rPr>
        <w:t> FACEP</w:t>
      </w:r>
    </w:p>
    <w:p>
      <w:pPr>
        <w:pStyle w:val="BodyText"/>
        <w:ind w:left="220" w:right="6489"/>
        <w:jc w:val="both"/>
      </w:pPr>
      <w:r>
        <w:rPr/>
        <w:t>Dean,</w:t>
      </w:r>
      <w:r>
        <w:rPr>
          <w:spacing w:val="-6"/>
        </w:rPr>
        <w:t> </w:t>
      </w:r>
      <w:r>
        <w:rPr/>
        <w:t>University</w:t>
      </w:r>
      <w:r>
        <w:rPr>
          <w:spacing w:val="-7"/>
        </w:rPr>
        <w:t> </w:t>
      </w:r>
      <w:r>
        <w:rPr/>
        <w:t>of</w:t>
      </w:r>
      <w:r>
        <w:rPr>
          <w:spacing w:val="-7"/>
        </w:rPr>
        <w:t> </w:t>
      </w:r>
      <w:r>
        <w:rPr/>
        <w:t>Tennessee</w:t>
      </w:r>
      <w:r>
        <w:rPr>
          <w:spacing w:val="-6"/>
        </w:rPr>
        <w:t> </w:t>
      </w:r>
      <w:r>
        <w:rPr/>
        <w:t>College</w:t>
      </w:r>
      <w:r>
        <w:rPr>
          <w:spacing w:val="-4"/>
        </w:rPr>
        <w:t> </w:t>
      </w:r>
      <w:r>
        <w:rPr/>
        <w:t>of</w:t>
      </w:r>
      <w:r>
        <w:rPr>
          <w:spacing w:val="-8"/>
        </w:rPr>
        <w:t> </w:t>
      </w:r>
      <w:r>
        <w:rPr/>
        <w:t>Medicine Chattanooga, Tennessee</w:t>
      </w:r>
    </w:p>
    <w:p>
      <w:pPr>
        <w:pStyle w:val="BodyText"/>
        <w:spacing w:before="1"/>
      </w:pPr>
    </w:p>
    <w:p>
      <w:pPr>
        <w:pStyle w:val="BodyText"/>
        <w:ind w:left="220"/>
      </w:pPr>
      <w:r>
        <w:rPr>
          <w:u w:val="single"/>
        </w:rPr>
        <w:t>ACEP</w:t>
      </w:r>
      <w:r>
        <w:rPr>
          <w:spacing w:val="-3"/>
          <w:u w:val="single"/>
        </w:rPr>
        <w:t> </w:t>
      </w:r>
      <w:r>
        <w:rPr>
          <w:u w:val="single"/>
        </w:rPr>
        <w:t>Staff</w:t>
      </w:r>
      <w:r>
        <w:rPr>
          <w:spacing w:val="-2"/>
          <w:u w:val="single"/>
        </w:rPr>
        <w:t> Liaison</w:t>
      </w:r>
    </w:p>
    <w:p>
      <w:pPr>
        <w:pStyle w:val="Heading2"/>
        <w:spacing w:before="1"/>
      </w:pPr>
      <w:r>
        <w:rPr/>
        <w:t>Rick</w:t>
      </w:r>
      <w:r>
        <w:rPr>
          <w:spacing w:val="-6"/>
        </w:rPr>
        <w:t> </w:t>
      </w:r>
      <w:r>
        <w:rPr/>
        <w:t>Murray,</w:t>
      </w:r>
      <w:r>
        <w:rPr>
          <w:spacing w:val="-5"/>
        </w:rPr>
        <w:t> </w:t>
      </w:r>
      <w:r>
        <w:rPr/>
        <w:t>EMT-</w:t>
      </w:r>
      <w:r>
        <w:rPr>
          <w:spacing w:val="-10"/>
        </w:rPr>
        <w:t>P</w:t>
      </w:r>
    </w:p>
    <w:p>
      <w:pPr>
        <w:pStyle w:val="BodyText"/>
        <w:ind w:left="220" w:right="6667"/>
      </w:pPr>
      <w:r>
        <w:rPr/>
        <w:t>Director,</w:t>
      </w:r>
      <w:r>
        <w:rPr>
          <w:spacing w:val="-8"/>
        </w:rPr>
        <w:t> </w:t>
      </w:r>
      <w:r>
        <w:rPr/>
        <w:t>EMS</w:t>
      </w:r>
      <w:r>
        <w:rPr>
          <w:spacing w:val="-8"/>
        </w:rPr>
        <w:t> </w:t>
      </w:r>
      <w:r>
        <w:rPr/>
        <w:t>&amp;</w:t>
      </w:r>
      <w:r>
        <w:rPr>
          <w:spacing w:val="-7"/>
        </w:rPr>
        <w:t> </w:t>
      </w:r>
      <w:r>
        <w:rPr/>
        <w:t>Disaster</w:t>
      </w:r>
      <w:r>
        <w:rPr>
          <w:spacing w:val="-7"/>
        </w:rPr>
        <w:t> </w:t>
      </w:r>
      <w:r>
        <w:rPr/>
        <w:t>Preparedness</w:t>
      </w:r>
      <w:r>
        <w:rPr>
          <w:spacing w:val="-5"/>
        </w:rPr>
        <w:t> </w:t>
      </w:r>
      <w:r>
        <w:rPr/>
        <w:t>Dept Dallas, Texas</w:t>
      </w:r>
    </w:p>
    <w:p>
      <w:pPr>
        <w:pStyle w:val="BodyText"/>
        <w:spacing w:before="267"/>
        <w:ind w:left="220"/>
      </w:pPr>
      <w:r>
        <w:rPr>
          <w:u w:val="single"/>
        </w:rPr>
        <w:t>ACEP</w:t>
      </w:r>
      <w:r>
        <w:rPr>
          <w:spacing w:val="-3"/>
          <w:u w:val="single"/>
        </w:rPr>
        <w:t> </w:t>
      </w:r>
      <w:r>
        <w:rPr>
          <w:u w:val="single"/>
        </w:rPr>
        <w:t>Staff</w:t>
      </w:r>
      <w:r>
        <w:rPr>
          <w:spacing w:val="-2"/>
          <w:u w:val="single"/>
        </w:rPr>
        <w:t> Support</w:t>
      </w:r>
    </w:p>
    <w:p>
      <w:pPr>
        <w:pStyle w:val="Heading2"/>
        <w:jc w:val="both"/>
      </w:pPr>
      <w:r>
        <w:rPr/>
        <w:t>Denise</w:t>
      </w:r>
      <w:r>
        <w:rPr>
          <w:spacing w:val="-3"/>
        </w:rPr>
        <w:t> </w:t>
      </w:r>
      <w:r>
        <w:rPr>
          <w:spacing w:val="-2"/>
        </w:rPr>
        <w:t>Fechner</w:t>
      </w:r>
    </w:p>
    <w:p>
      <w:pPr>
        <w:pStyle w:val="BodyText"/>
        <w:ind w:left="220" w:right="7754"/>
      </w:pPr>
      <w:r>
        <w:rPr/>
        <w:t>EMS</w:t>
      </w:r>
      <w:r>
        <w:rPr>
          <w:spacing w:val="-8"/>
        </w:rPr>
        <w:t> </w:t>
      </w:r>
      <w:r>
        <w:rPr/>
        <w:t>&amp;</w:t>
      </w:r>
      <w:r>
        <w:rPr>
          <w:spacing w:val="-10"/>
        </w:rPr>
        <w:t> </w:t>
      </w:r>
      <w:r>
        <w:rPr/>
        <w:t>Disaster</w:t>
      </w:r>
      <w:r>
        <w:rPr>
          <w:spacing w:val="-10"/>
        </w:rPr>
        <w:t> </w:t>
      </w:r>
      <w:r>
        <w:rPr/>
        <w:t>Preparedness</w:t>
      </w:r>
      <w:r>
        <w:rPr>
          <w:spacing w:val="-10"/>
        </w:rPr>
        <w:t> </w:t>
      </w:r>
      <w:r>
        <w:rPr/>
        <w:t>Dept Dallas, Texas</w:t>
      </w:r>
    </w:p>
    <w:p>
      <w:pPr>
        <w:spacing w:after="0"/>
        <w:sectPr>
          <w:pgSz w:w="12240" w:h="15840"/>
          <w:pgMar w:header="761" w:footer="0" w:top="1200" w:bottom="280" w:left="500" w:right="500"/>
        </w:sectPr>
      </w:pPr>
    </w:p>
    <w:p>
      <w:pPr>
        <w:pStyle w:val="BodyText"/>
        <w:spacing w:before="73"/>
        <w:rPr>
          <w:sz w:val="20"/>
        </w:rPr>
      </w:pPr>
    </w:p>
    <w:p>
      <w:pPr>
        <w:pStyle w:val="BodyText"/>
        <w:ind w:left="3731"/>
        <w:rPr>
          <w:sz w:val="20"/>
        </w:rPr>
      </w:pPr>
      <w:r>
        <w:rPr>
          <w:sz w:val="20"/>
        </w:rPr>
        <w:drawing>
          <wp:inline distT="0" distB="0" distL="0" distR="0">
            <wp:extent cx="2397985" cy="728662"/>
            <wp:effectExtent l="0" t="0" r="0" b="0"/>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2397985" cy="728662"/>
                    </a:xfrm>
                    <a:prstGeom prst="rect">
                      <a:avLst/>
                    </a:prstGeom>
                  </pic:spPr>
                </pic:pic>
              </a:graphicData>
            </a:graphic>
          </wp:inline>
        </w:drawing>
      </w:r>
      <w:r>
        <w:rPr>
          <w:sz w:val="20"/>
        </w:rPr>
      </w:r>
    </w:p>
    <w:p>
      <w:pPr>
        <w:spacing w:before="338"/>
        <w:ind w:left="1114" w:right="1115" w:firstLine="0"/>
        <w:jc w:val="center"/>
        <w:rPr>
          <w:b/>
          <w:sz w:val="32"/>
        </w:rPr>
      </w:pPr>
      <w:r>
        <w:rPr>
          <w:b/>
          <w:sz w:val="32"/>
        </w:rPr>
        <w:t>Excited</w:t>
      </w:r>
      <w:r>
        <w:rPr>
          <w:b/>
          <w:spacing w:val="-10"/>
          <w:sz w:val="32"/>
        </w:rPr>
        <w:t> </w:t>
      </w:r>
      <w:r>
        <w:rPr>
          <w:b/>
          <w:sz w:val="32"/>
        </w:rPr>
        <w:t>Delirium</w:t>
      </w:r>
      <w:r>
        <w:rPr>
          <w:b/>
          <w:spacing w:val="-10"/>
          <w:sz w:val="32"/>
        </w:rPr>
        <w:t> </w:t>
      </w:r>
      <w:r>
        <w:rPr>
          <w:b/>
          <w:sz w:val="32"/>
        </w:rPr>
        <w:t>Task</w:t>
      </w:r>
      <w:r>
        <w:rPr>
          <w:b/>
          <w:spacing w:val="-10"/>
          <w:sz w:val="32"/>
        </w:rPr>
        <w:t> </w:t>
      </w:r>
      <w:r>
        <w:rPr>
          <w:b/>
          <w:spacing w:val="-2"/>
          <w:sz w:val="32"/>
        </w:rPr>
        <w:t>Force</w:t>
      </w:r>
    </w:p>
    <w:p>
      <w:pPr>
        <w:spacing w:before="1"/>
        <w:ind w:left="1111" w:right="1115" w:firstLine="0"/>
        <w:jc w:val="center"/>
        <w:rPr>
          <w:b/>
          <w:sz w:val="32"/>
        </w:rPr>
      </w:pPr>
      <w:r>
        <w:rPr>
          <w:b/>
          <w:sz w:val="32"/>
        </w:rPr>
        <w:t>White</w:t>
      </w:r>
      <w:r>
        <w:rPr>
          <w:b/>
          <w:spacing w:val="-5"/>
          <w:sz w:val="32"/>
        </w:rPr>
        <w:t> </w:t>
      </w:r>
      <w:r>
        <w:rPr>
          <w:b/>
          <w:sz w:val="32"/>
        </w:rPr>
        <w:t>Paper</w:t>
      </w:r>
      <w:r>
        <w:rPr>
          <w:b/>
          <w:spacing w:val="-5"/>
          <w:sz w:val="32"/>
        </w:rPr>
        <w:t> </w:t>
      </w:r>
      <w:r>
        <w:rPr>
          <w:b/>
          <w:sz w:val="32"/>
        </w:rPr>
        <w:t>Report</w:t>
      </w:r>
      <w:r>
        <w:rPr>
          <w:b/>
          <w:spacing w:val="-6"/>
          <w:sz w:val="32"/>
        </w:rPr>
        <w:t> </w:t>
      </w:r>
      <w:r>
        <w:rPr>
          <w:b/>
          <w:sz w:val="32"/>
        </w:rPr>
        <w:t>to</w:t>
      </w:r>
      <w:r>
        <w:rPr>
          <w:b/>
          <w:spacing w:val="-5"/>
          <w:sz w:val="32"/>
        </w:rPr>
        <w:t> </w:t>
      </w:r>
      <w:r>
        <w:rPr>
          <w:b/>
          <w:sz w:val="32"/>
        </w:rPr>
        <w:t>the</w:t>
      </w:r>
      <w:r>
        <w:rPr>
          <w:b/>
          <w:spacing w:val="-5"/>
          <w:sz w:val="32"/>
        </w:rPr>
        <w:t> </w:t>
      </w:r>
      <w:r>
        <w:rPr>
          <w:b/>
          <w:sz w:val="32"/>
        </w:rPr>
        <w:t>Council</w:t>
      </w:r>
      <w:r>
        <w:rPr>
          <w:b/>
          <w:spacing w:val="-4"/>
          <w:sz w:val="32"/>
        </w:rPr>
        <w:t> </w:t>
      </w:r>
      <w:r>
        <w:rPr>
          <w:b/>
          <w:sz w:val="32"/>
        </w:rPr>
        <w:t>and</w:t>
      </w:r>
      <w:r>
        <w:rPr>
          <w:b/>
          <w:spacing w:val="-6"/>
          <w:sz w:val="32"/>
        </w:rPr>
        <w:t> </w:t>
      </w:r>
      <w:r>
        <w:rPr>
          <w:b/>
          <w:sz w:val="32"/>
        </w:rPr>
        <w:t>Board</w:t>
      </w:r>
      <w:r>
        <w:rPr>
          <w:b/>
          <w:spacing w:val="-3"/>
          <w:sz w:val="32"/>
        </w:rPr>
        <w:t> </w:t>
      </w:r>
      <w:r>
        <w:rPr>
          <w:b/>
          <w:sz w:val="32"/>
        </w:rPr>
        <w:t>of</w:t>
      </w:r>
      <w:r>
        <w:rPr>
          <w:b/>
          <w:spacing w:val="-5"/>
          <w:sz w:val="32"/>
        </w:rPr>
        <w:t> </w:t>
      </w:r>
      <w:r>
        <w:rPr>
          <w:b/>
          <w:sz w:val="32"/>
        </w:rPr>
        <w:t>Directors September 10, 2009</w:t>
      </w:r>
    </w:p>
    <w:p>
      <w:pPr>
        <w:pStyle w:val="BodyText"/>
        <w:spacing w:before="88"/>
        <w:rPr>
          <w:b/>
          <w:sz w:val="20"/>
        </w:rPr>
      </w:pPr>
    </w:p>
    <w:p>
      <w:pPr>
        <w:spacing w:after="0"/>
        <w:rPr>
          <w:sz w:val="20"/>
        </w:rPr>
        <w:sectPr>
          <w:pgSz w:w="12240" w:h="15840"/>
          <w:pgMar w:header="761" w:footer="0" w:top="1200" w:bottom="280" w:left="500" w:right="500"/>
        </w:sectPr>
      </w:pPr>
    </w:p>
    <w:p>
      <w:pPr>
        <w:pStyle w:val="Heading1"/>
        <w:spacing w:before="57"/>
        <w:rPr>
          <w:u w:val="none"/>
        </w:rPr>
      </w:pPr>
      <w:r>
        <w:rPr>
          <w:spacing w:val="-2"/>
          <w:u w:val="single"/>
        </w:rPr>
        <w:t>PREAMBLE</w:t>
      </w:r>
    </w:p>
    <w:p>
      <w:pPr>
        <w:pStyle w:val="BodyText"/>
        <w:spacing w:before="1"/>
        <w:rPr>
          <w:b/>
        </w:rPr>
      </w:pPr>
    </w:p>
    <w:p>
      <w:pPr>
        <w:pStyle w:val="BodyText"/>
        <w:ind w:left="580" w:right="38"/>
        <w:jc w:val="both"/>
      </w:pPr>
      <w:r>
        <w:rPr/>
        <w:t>The 2008 Council of the American College of Emer- gency Physicians (ACEP) adopted Amended Resolu- tion 21(08), “Excited Delirium,” which was then adopted by the ACEP Board of Directors:</w:t>
      </w:r>
    </w:p>
    <w:p>
      <w:pPr>
        <w:pStyle w:val="BodyText"/>
        <w:spacing w:before="1"/>
      </w:pPr>
    </w:p>
    <w:p>
      <w:pPr>
        <w:pStyle w:val="BodyText"/>
        <w:spacing w:line="267" w:lineRule="exact"/>
        <w:ind w:left="580"/>
      </w:pPr>
      <w:r>
        <w:rPr/>
        <w:t>“RESOLVED,</w:t>
      </w:r>
      <w:r>
        <w:rPr>
          <w:spacing w:val="-6"/>
        </w:rPr>
        <w:t> </w:t>
      </w:r>
      <w:r>
        <w:rPr/>
        <w:t>that</w:t>
      </w:r>
      <w:r>
        <w:rPr>
          <w:spacing w:val="-7"/>
        </w:rPr>
        <w:t> </w:t>
      </w:r>
      <w:r>
        <w:rPr/>
        <w:t>ACEP</w:t>
      </w:r>
      <w:r>
        <w:rPr>
          <w:spacing w:val="-4"/>
        </w:rPr>
        <w:t> </w:t>
      </w:r>
      <w:r>
        <w:rPr>
          <w:spacing w:val="-2"/>
        </w:rPr>
        <w:t>study:</w:t>
      </w:r>
    </w:p>
    <w:p>
      <w:pPr>
        <w:pStyle w:val="ListParagraph"/>
        <w:numPr>
          <w:ilvl w:val="0"/>
          <w:numId w:val="1"/>
        </w:numPr>
        <w:tabs>
          <w:tab w:pos="1298" w:val="left" w:leader="none"/>
          <w:tab w:pos="1300" w:val="left" w:leader="none"/>
        </w:tabs>
        <w:spacing w:line="240" w:lineRule="auto" w:before="0" w:after="0"/>
        <w:ind w:left="1300" w:right="40" w:hanging="360"/>
        <w:jc w:val="left"/>
        <w:rPr>
          <w:sz w:val="22"/>
        </w:rPr>
      </w:pPr>
      <w:r>
        <w:rPr>
          <w:sz w:val="22"/>
        </w:rPr>
        <w:t>The existence of “excited delirium” as a dis- ease entity (or not);</w:t>
      </w:r>
    </w:p>
    <w:p>
      <w:pPr>
        <w:pStyle w:val="ListParagraph"/>
        <w:numPr>
          <w:ilvl w:val="0"/>
          <w:numId w:val="1"/>
        </w:numPr>
        <w:tabs>
          <w:tab w:pos="1300" w:val="left" w:leader="none"/>
          <w:tab w:pos="1350" w:val="left" w:leader="none"/>
        </w:tabs>
        <w:spacing w:line="240" w:lineRule="auto" w:before="0" w:after="0"/>
        <w:ind w:left="1300" w:right="38" w:hanging="360"/>
        <w:jc w:val="left"/>
        <w:rPr>
          <w:sz w:val="22"/>
        </w:rPr>
      </w:pPr>
      <w:r>
        <w:rPr>
          <w:sz w:val="22"/>
        </w:rPr>
        <w:tab/>
        <w:t>Characteristics</w:t>
      </w:r>
      <w:r>
        <w:rPr>
          <w:spacing w:val="23"/>
          <w:sz w:val="22"/>
        </w:rPr>
        <w:t> </w:t>
      </w:r>
      <w:r>
        <w:rPr>
          <w:sz w:val="22"/>
        </w:rPr>
        <w:t>that</w:t>
      </w:r>
      <w:r>
        <w:rPr>
          <w:spacing w:val="23"/>
          <w:sz w:val="22"/>
        </w:rPr>
        <w:t> </w:t>
      </w:r>
      <w:r>
        <w:rPr>
          <w:sz w:val="22"/>
        </w:rPr>
        <w:t>help</w:t>
      </w:r>
      <w:r>
        <w:rPr>
          <w:spacing w:val="23"/>
          <w:sz w:val="22"/>
        </w:rPr>
        <w:t> </w:t>
      </w:r>
      <w:r>
        <w:rPr>
          <w:sz w:val="22"/>
        </w:rPr>
        <w:t>identify</w:t>
      </w:r>
      <w:r>
        <w:rPr>
          <w:spacing w:val="24"/>
          <w:sz w:val="22"/>
        </w:rPr>
        <w:t> </w:t>
      </w:r>
      <w:r>
        <w:rPr>
          <w:sz w:val="22"/>
        </w:rPr>
        <w:t>the</w:t>
      </w:r>
      <w:r>
        <w:rPr>
          <w:spacing w:val="23"/>
          <w:sz w:val="22"/>
        </w:rPr>
        <w:t> </w:t>
      </w:r>
      <w:r>
        <w:rPr>
          <w:sz w:val="22"/>
        </w:rPr>
        <w:t>pres- entation and risk for death; and</w:t>
      </w:r>
    </w:p>
    <w:p>
      <w:pPr>
        <w:pStyle w:val="ListParagraph"/>
        <w:numPr>
          <w:ilvl w:val="0"/>
          <w:numId w:val="1"/>
        </w:numPr>
        <w:tabs>
          <w:tab w:pos="1298" w:val="left" w:leader="none"/>
          <w:tab w:pos="1300" w:val="left" w:leader="none"/>
        </w:tabs>
        <w:spacing w:line="240" w:lineRule="auto" w:before="0" w:after="0"/>
        <w:ind w:left="1300" w:right="43" w:hanging="360"/>
        <w:jc w:val="left"/>
        <w:rPr>
          <w:sz w:val="22"/>
        </w:rPr>
      </w:pPr>
      <w:r>
        <w:rPr>
          <w:sz w:val="22"/>
        </w:rPr>
        <w:t>Current</w:t>
      </w:r>
      <w:r>
        <w:rPr>
          <w:spacing w:val="39"/>
          <w:sz w:val="22"/>
        </w:rPr>
        <w:t> </w:t>
      </w:r>
      <w:r>
        <w:rPr>
          <w:sz w:val="22"/>
        </w:rPr>
        <w:t>and</w:t>
      </w:r>
      <w:r>
        <w:rPr>
          <w:spacing w:val="38"/>
          <w:sz w:val="22"/>
        </w:rPr>
        <w:t> </w:t>
      </w:r>
      <w:r>
        <w:rPr>
          <w:sz w:val="22"/>
        </w:rPr>
        <w:t>emerging</w:t>
      </w:r>
      <w:r>
        <w:rPr>
          <w:spacing w:val="36"/>
          <w:sz w:val="22"/>
        </w:rPr>
        <w:t> </w:t>
      </w:r>
      <w:r>
        <w:rPr>
          <w:sz w:val="22"/>
        </w:rPr>
        <w:t>methods</w:t>
      </w:r>
      <w:r>
        <w:rPr>
          <w:spacing w:val="36"/>
          <w:sz w:val="22"/>
        </w:rPr>
        <w:t> </w:t>
      </w:r>
      <w:r>
        <w:rPr>
          <w:sz w:val="22"/>
        </w:rPr>
        <w:t>of</w:t>
      </w:r>
      <w:r>
        <w:rPr>
          <w:spacing w:val="39"/>
          <w:sz w:val="22"/>
        </w:rPr>
        <w:t> </w:t>
      </w:r>
      <w:r>
        <w:rPr>
          <w:sz w:val="22"/>
        </w:rPr>
        <w:t>control and treatment.</w:t>
      </w:r>
    </w:p>
    <w:p>
      <w:pPr>
        <w:pStyle w:val="BodyText"/>
        <w:spacing w:before="1"/>
      </w:pPr>
    </w:p>
    <w:p>
      <w:pPr>
        <w:pStyle w:val="BodyText"/>
        <w:ind w:left="580"/>
      </w:pPr>
      <w:r>
        <w:rPr/>
        <w:t>And</w:t>
      </w:r>
      <w:r>
        <w:rPr>
          <w:spacing w:val="-3"/>
        </w:rPr>
        <w:t> </w:t>
      </w:r>
      <w:r>
        <w:rPr/>
        <w:t>be</w:t>
      </w:r>
      <w:r>
        <w:rPr>
          <w:spacing w:val="-3"/>
        </w:rPr>
        <w:t> </w:t>
      </w:r>
      <w:r>
        <w:rPr/>
        <w:t>it</w:t>
      </w:r>
      <w:r>
        <w:rPr>
          <w:spacing w:val="-2"/>
        </w:rPr>
        <w:t> </w:t>
      </w:r>
      <w:r>
        <w:rPr/>
        <w:t>further</w:t>
      </w:r>
      <w:r>
        <w:rPr>
          <w:spacing w:val="-3"/>
        </w:rPr>
        <w:t> </w:t>
      </w:r>
      <w:r>
        <w:rPr>
          <w:spacing w:val="-2"/>
        </w:rPr>
        <w:t>RESOLVED,</w:t>
      </w:r>
    </w:p>
    <w:p>
      <w:pPr>
        <w:pStyle w:val="BodyText"/>
        <w:ind w:left="580" w:right="38"/>
        <w:jc w:val="both"/>
      </w:pPr>
      <w:r>
        <w:rPr/>
        <w:t>That ACEP develop and disseminate a white paper on findings to appropriate entities (e.g., EMS, law </w:t>
      </w:r>
      <w:r>
        <w:rPr>
          <w:spacing w:val="-2"/>
        </w:rPr>
        <w:t>enforcement).”</w:t>
      </w:r>
    </w:p>
    <w:p>
      <w:pPr>
        <w:pStyle w:val="BodyText"/>
        <w:spacing w:before="268"/>
      </w:pPr>
    </w:p>
    <w:p>
      <w:pPr>
        <w:pStyle w:val="Heading1"/>
        <w:rPr>
          <w:u w:val="none"/>
        </w:rPr>
      </w:pPr>
      <w:r>
        <w:rPr>
          <w:spacing w:val="-2"/>
          <w:u w:val="single"/>
        </w:rPr>
        <w:t>INTRODUCTION</w:t>
      </w:r>
    </w:p>
    <w:p>
      <w:pPr>
        <w:pStyle w:val="BodyText"/>
        <w:rPr>
          <w:b/>
        </w:rPr>
      </w:pPr>
    </w:p>
    <w:p>
      <w:pPr>
        <w:pStyle w:val="BodyText"/>
        <w:ind w:left="580" w:right="38"/>
        <w:jc w:val="both"/>
      </w:pPr>
      <w:r>
        <w:rPr/>
        <w:t>In response to this resolution, ACEP convened a</w:t>
      </w:r>
      <w:r>
        <w:rPr>
          <w:spacing w:val="40"/>
        </w:rPr>
        <w:t> </w:t>
      </w:r>
      <w:r>
        <w:rPr/>
        <w:t>Task Force of nineteen experts in what the Task Force has chosen to call Excited Delirium Syndrome (ExDS). Eighteen of these experts are emergency physician members of ACEP and one is a PhD re- searcher. The Task Force was charged to examine the available literature and existing data and use their expert experience and consensus to deter- </w:t>
      </w:r>
      <w:r>
        <w:rPr>
          <w:spacing w:val="-4"/>
        </w:rPr>
        <w:t>mine:</w:t>
      </w:r>
    </w:p>
    <w:p>
      <w:pPr>
        <w:pStyle w:val="BodyText"/>
        <w:spacing w:before="1"/>
      </w:pPr>
    </w:p>
    <w:p>
      <w:pPr>
        <w:pStyle w:val="ListParagraph"/>
        <w:numPr>
          <w:ilvl w:val="0"/>
          <w:numId w:val="2"/>
        </w:numPr>
        <w:tabs>
          <w:tab w:pos="938" w:val="left" w:leader="none"/>
          <w:tab w:pos="940" w:val="left" w:leader="none"/>
        </w:tabs>
        <w:spacing w:line="240" w:lineRule="auto" w:before="0" w:after="0"/>
        <w:ind w:left="940" w:right="39" w:hanging="361"/>
        <w:jc w:val="left"/>
        <w:rPr>
          <w:sz w:val="22"/>
        </w:rPr>
      </w:pPr>
      <w:r>
        <w:rPr>
          <w:sz w:val="22"/>
        </w:rPr>
        <w:t>if</w:t>
      </w:r>
      <w:r>
        <w:rPr>
          <w:spacing w:val="27"/>
          <w:sz w:val="22"/>
        </w:rPr>
        <w:t> </w:t>
      </w:r>
      <w:r>
        <w:rPr>
          <w:sz w:val="22"/>
        </w:rPr>
        <w:t>the</w:t>
      </w:r>
      <w:r>
        <w:rPr>
          <w:spacing w:val="28"/>
          <w:sz w:val="22"/>
        </w:rPr>
        <w:t> </w:t>
      </w:r>
      <w:r>
        <w:rPr>
          <w:sz w:val="22"/>
        </w:rPr>
        <w:t>entity</w:t>
      </w:r>
      <w:r>
        <w:rPr>
          <w:spacing w:val="28"/>
          <w:sz w:val="22"/>
        </w:rPr>
        <w:t> </w:t>
      </w:r>
      <w:r>
        <w:rPr>
          <w:sz w:val="22"/>
        </w:rPr>
        <w:t>commonly</w:t>
      </w:r>
      <w:r>
        <w:rPr>
          <w:spacing w:val="28"/>
          <w:sz w:val="22"/>
        </w:rPr>
        <w:t> </w:t>
      </w:r>
      <w:r>
        <w:rPr>
          <w:sz w:val="22"/>
        </w:rPr>
        <w:t>referred</w:t>
      </w:r>
      <w:r>
        <w:rPr>
          <w:spacing w:val="27"/>
          <w:sz w:val="22"/>
        </w:rPr>
        <w:t> </w:t>
      </w:r>
      <w:r>
        <w:rPr>
          <w:sz w:val="22"/>
        </w:rPr>
        <w:t>to</w:t>
      </w:r>
      <w:r>
        <w:rPr>
          <w:spacing w:val="29"/>
          <w:sz w:val="22"/>
        </w:rPr>
        <w:t> </w:t>
      </w:r>
      <w:r>
        <w:rPr>
          <w:sz w:val="22"/>
        </w:rPr>
        <w:t>as</w:t>
      </w:r>
      <w:r>
        <w:rPr>
          <w:spacing w:val="27"/>
          <w:sz w:val="22"/>
        </w:rPr>
        <w:t> </w:t>
      </w:r>
      <w:r>
        <w:rPr>
          <w:sz w:val="22"/>
        </w:rPr>
        <w:t>“excited delirium” exists, and</w:t>
      </w:r>
    </w:p>
    <w:p>
      <w:pPr>
        <w:pStyle w:val="ListParagraph"/>
        <w:numPr>
          <w:ilvl w:val="0"/>
          <w:numId w:val="2"/>
        </w:numPr>
        <w:tabs>
          <w:tab w:pos="938" w:val="left" w:leader="none"/>
          <w:tab w:pos="940" w:val="left" w:leader="none"/>
        </w:tabs>
        <w:spacing w:line="240" w:lineRule="auto" w:before="0" w:after="0"/>
        <w:ind w:left="940" w:right="38" w:hanging="361"/>
        <w:jc w:val="left"/>
        <w:rPr>
          <w:sz w:val="22"/>
        </w:rPr>
      </w:pPr>
      <w:r>
        <w:rPr>
          <w:sz w:val="22"/>
        </w:rPr>
        <w:t>if so, whether it could be better defined, identi- fied, and treated.</w:t>
      </w:r>
    </w:p>
    <w:p>
      <w:pPr>
        <w:pStyle w:val="Heading2"/>
        <w:spacing w:before="57"/>
        <w:ind w:left="580" w:right="573"/>
        <w:jc w:val="both"/>
      </w:pPr>
      <w:r>
        <w:rPr>
          <w:b w:val="0"/>
        </w:rPr>
        <w:br w:type="column"/>
      </w:r>
      <w:r>
        <w:rPr/>
        <w:t>It is the consensus of the Task Force that ExDS is a unique syndrome which may be identified by the presence of a distinctive group of clinical and be- havioral characteristics that can be recognized in the pre-mortem state. ExDS, while potentially fat- al, may be amenable</w:t>
      </w:r>
      <w:r>
        <w:rPr>
          <w:spacing w:val="-1"/>
        </w:rPr>
        <w:t> </w:t>
      </w:r>
      <w:r>
        <w:rPr/>
        <w:t>to</w:t>
      </w:r>
      <w:r>
        <w:rPr>
          <w:spacing w:val="-1"/>
        </w:rPr>
        <w:t> </w:t>
      </w:r>
      <w:r>
        <w:rPr/>
        <w:t>early</w:t>
      </w:r>
      <w:r>
        <w:rPr>
          <w:spacing w:val="-1"/>
        </w:rPr>
        <w:t> </w:t>
      </w:r>
      <w:r>
        <w:rPr/>
        <w:t>therapeutic</w:t>
      </w:r>
      <w:r>
        <w:rPr>
          <w:spacing w:val="-1"/>
        </w:rPr>
        <w:t> </w:t>
      </w:r>
      <w:r>
        <w:rPr/>
        <w:t>interven- tion in some cases.</w:t>
      </w:r>
    </w:p>
    <w:p>
      <w:pPr>
        <w:pStyle w:val="BodyText"/>
        <w:rPr>
          <w:b/>
        </w:rPr>
      </w:pPr>
    </w:p>
    <w:p>
      <w:pPr>
        <w:pStyle w:val="BodyText"/>
        <w:ind w:left="580" w:right="572"/>
        <w:jc w:val="both"/>
      </w:pPr>
      <w:r>
        <w:rPr/>
        <w:t>The term “Excited Delirium” has been used to refer to a</w:t>
      </w:r>
      <w:r>
        <w:rPr>
          <w:spacing w:val="-2"/>
        </w:rPr>
        <w:t> </w:t>
      </w:r>
      <w:r>
        <w:rPr/>
        <w:t>subcategory</w:t>
      </w:r>
      <w:r>
        <w:rPr>
          <w:spacing w:val="-1"/>
        </w:rPr>
        <w:t> </w:t>
      </w:r>
      <w:r>
        <w:rPr/>
        <w:t>of</w:t>
      </w:r>
      <w:r>
        <w:rPr>
          <w:spacing w:val="-2"/>
        </w:rPr>
        <w:t> </w:t>
      </w:r>
      <w:r>
        <w:rPr/>
        <w:t>delirium that has primarily</w:t>
      </w:r>
      <w:r>
        <w:rPr>
          <w:spacing w:val="-1"/>
        </w:rPr>
        <w:t> </w:t>
      </w:r>
      <w:r>
        <w:rPr/>
        <w:t>been described retrospectively in the medical examiner literature.</w:t>
      </w:r>
      <w:r>
        <w:rPr>
          <w:spacing w:val="40"/>
        </w:rPr>
        <w:t> </w:t>
      </w:r>
      <w:r>
        <w:rPr/>
        <w:t>Over time, the concept of excited deli- rium has made its way into the emergency medi- cine, psychiatric, law enforcement, prehospital and medicolegal literature.</w:t>
      </w:r>
      <w:r>
        <w:rPr>
          <w:spacing w:val="40"/>
        </w:rPr>
        <w:t> </w:t>
      </w:r>
      <w:r>
        <w:rPr/>
        <w:t>It has generally been used</w:t>
      </w:r>
      <w:r>
        <w:rPr>
          <w:spacing w:val="40"/>
        </w:rPr>
        <w:t> </w:t>
      </w:r>
      <w:r>
        <w:rPr/>
        <w:t>to describe a small group of patients with a set of symptoms that has eluded a unifying, prospective clinical definition.</w:t>
      </w:r>
      <w:r>
        <w:rPr>
          <w:spacing w:val="40"/>
        </w:rPr>
        <w:t> </w:t>
      </w:r>
      <w:r>
        <w:rPr/>
        <w:t>The Task Force debated the me- rits of renaming the syndrome in a medically more descriptive way. However, it was decided that the literature and general understanding in the health care and law enforcement fields of the term “Ex- cited Delirium” favored retention of the traditional- ly understood word for research and clinical pur- poses. It was incorporated into the described syn- drome as “Excited Delirium Syndrome (ExDS).”</w:t>
      </w:r>
    </w:p>
    <w:p>
      <w:pPr>
        <w:pStyle w:val="BodyText"/>
        <w:spacing w:before="2"/>
      </w:pPr>
    </w:p>
    <w:p>
      <w:pPr>
        <w:pStyle w:val="BodyText"/>
        <w:spacing w:before="1"/>
        <w:ind w:left="580" w:right="572"/>
        <w:jc w:val="both"/>
      </w:pPr>
      <w:r>
        <w:rPr/>
        <w:t>The difficulty surrounding the clinical identification of ExDS is that the spectrum of behaviors and signs overlap with many clinical disease processes</w:t>
      </w:r>
      <w:r>
        <w:rPr>
          <w:i/>
        </w:rPr>
        <w:t>.</w:t>
      </w:r>
      <w:r>
        <w:rPr>
          <w:i/>
          <w:spacing w:val="40"/>
        </w:rPr>
        <w:t> </w:t>
      </w:r>
      <w:r>
        <w:rPr/>
        <w:t>ExDS is not intended to include these diseases, except insofar as they might meet the definition of ExDS. Treatment interventions targeted at one of these alternate diagnoses may potentially alleviate or ex- acerbate ExDS, thus further confounding the diag- nosis.</w:t>
      </w:r>
      <w:r>
        <w:rPr>
          <w:spacing w:val="40"/>
        </w:rPr>
        <w:t> </w:t>
      </w:r>
      <w:r>
        <w:rPr/>
        <w:t>Faced with the lack of a clear definition and cause, the decision to identify ExDS as a syndrome instead</w:t>
      </w:r>
      <w:r>
        <w:rPr>
          <w:spacing w:val="38"/>
        </w:rPr>
        <w:t> </w:t>
      </w:r>
      <w:r>
        <w:rPr/>
        <w:t>of</w:t>
      </w:r>
      <w:r>
        <w:rPr>
          <w:spacing w:val="40"/>
        </w:rPr>
        <w:t> </w:t>
      </w:r>
      <w:r>
        <w:rPr/>
        <w:t>a</w:t>
      </w:r>
      <w:r>
        <w:rPr>
          <w:spacing w:val="40"/>
        </w:rPr>
        <w:t> </w:t>
      </w:r>
      <w:r>
        <w:rPr/>
        <w:t>unique</w:t>
      </w:r>
      <w:r>
        <w:rPr>
          <w:spacing w:val="41"/>
        </w:rPr>
        <w:t> </w:t>
      </w:r>
      <w:r>
        <w:rPr/>
        <w:t>disease</w:t>
      </w:r>
      <w:r>
        <w:rPr>
          <w:spacing w:val="40"/>
        </w:rPr>
        <w:t> </w:t>
      </w:r>
      <w:r>
        <w:rPr/>
        <w:t>is</w:t>
      </w:r>
      <w:r>
        <w:rPr>
          <w:spacing w:val="40"/>
        </w:rPr>
        <w:t> </w:t>
      </w:r>
      <w:r>
        <w:rPr/>
        <w:t>similar</w:t>
      </w:r>
      <w:r>
        <w:rPr>
          <w:spacing w:val="38"/>
        </w:rPr>
        <w:t> </w:t>
      </w:r>
      <w:r>
        <w:rPr/>
        <w:t>to</w:t>
      </w:r>
      <w:r>
        <w:rPr>
          <w:spacing w:val="42"/>
        </w:rPr>
        <w:t> </w:t>
      </w:r>
      <w:r>
        <w:rPr/>
        <w:t>the</w:t>
      </w:r>
      <w:r>
        <w:rPr>
          <w:spacing w:val="41"/>
        </w:rPr>
        <w:t> </w:t>
      </w:r>
      <w:r>
        <w:rPr>
          <w:spacing w:val="-4"/>
        </w:rPr>
        <w:t>dec-</w:t>
      </w:r>
    </w:p>
    <w:p>
      <w:pPr>
        <w:spacing w:after="0"/>
        <w:jc w:val="both"/>
        <w:sectPr>
          <w:type w:val="continuous"/>
          <w:pgSz w:w="12240" w:h="15840"/>
          <w:pgMar w:header="761" w:footer="0" w:top="1760" w:bottom="280" w:left="500" w:right="500"/>
          <w:cols w:num="2" w:equalWidth="0">
            <w:col w:w="5305" w:space="96"/>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BodyText"/>
        <w:spacing w:before="56"/>
        <w:ind w:left="580" w:right="41"/>
        <w:jc w:val="both"/>
      </w:pPr>
      <w:r>
        <w:rPr/>
        <w:t>ades-long controversy over the causes of Sudden Infant Death Syndrome.</w:t>
      </w:r>
    </w:p>
    <w:p>
      <w:pPr>
        <w:pStyle w:val="BodyText"/>
        <w:spacing w:before="1"/>
      </w:pPr>
    </w:p>
    <w:p>
      <w:pPr>
        <w:pStyle w:val="BodyText"/>
        <w:ind w:left="580" w:right="38"/>
        <w:jc w:val="both"/>
      </w:pPr>
      <w:r>
        <w:rPr/>
        <w:t>Despite increased research, the exact pathophysiol- ogy of ExDS remains unidentified. Some recent re- search in the area of fatal ExDS points to dopamine transporter abnormalities. Eventually, there might be found a genetic susceptibility, an enzyme excess or deficiency, an overdose or withdrawal state, or some</w:t>
      </w:r>
      <w:r>
        <w:rPr>
          <w:spacing w:val="-4"/>
        </w:rPr>
        <w:t> </w:t>
      </w:r>
      <w:r>
        <w:rPr/>
        <w:t>other</w:t>
      </w:r>
      <w:r>
        <w:rPr>
          <w:spacing w:val="-4"/>
        </w:rPr>
        <w:t> </w:t>
      </w:r>
      <w:r>
        <w:rPr/>
        <w:t>multifactorial</w:t>
      </w:r>
      <w:r>
        <w:rPr>
          <w:spacing w:val="-2"/>
        </w:rPr>
        <w:t> </w:t>
      </w:r>
      <w:r>
        <w:rPr/>
        <w:t>trigger,</w:t>
      </w:r>
      <w:r>
        <w:rPr>
          <w:spacing w:val="-2"/>
        </w:rPr>
        <w:t> </w:t>
      </w:r>
      <w:r>
        <w:rPr/>
        <w:t>including</w:t>
      </w:r>
      <w:r>
        <w:rPr>
          <w:spacing w:val="-1"/>
        </w:rPr>
        <w:t> </w:t>
      </w:r>
      <w:r>
        <w:rPr/>
        <w:t>a</w:t>
      </w:r>
      <w:r>
        <w:rPr>
          <w:spacing w:val="-2"/>
        </w:rPr>
        <w:t> </w:t>
      </w:r>
      <w:r>
        <w:rPr/>
        <w:t>variety of medical and psychiatric conditions.</w:t>
      </w:r>
    </w:p>
    <w:p>
      <w:pPr>
        <w:pStyle w:val="BodyText"/>
      </w:pPr>
    </w:p>
    <w:p>
      <w:pPr>
        <w:pStyle w:val="BodyText"/>
        <w:ind w:left="580" w:right="38"/>
        <w:jc w:val="both"/>
      </w:pPr>
      <w:r>
        <w:rPr/>
        <w:t>At present, physicians and other medical and non- medical personnel involved in personal interactions with these patients do not have a definitive diag- nostic “test” for ExDS.</w:t>
      </w:r>
      <w:r>
        <w:rPr>
          <w:spacing w:val="40"/>
        </w:rPr>
        <w:t> </w:t>
      </w:r>
      <w:r>
        <w:rPr/>
        <w:t>It must be identified by its clinical features.</w:t>
      </w:r>
      <w:r>
        <w:rPr>
          <w:spacing w:val="40"/>
        </w:rPr>
        <w:t> </w:t>
      </w:r>
      <w:r>
        <w:rPr/>
        <w:t>This also makes it is very difficult</w:t>
      </w:r>
      <w:r>
        <w:rPr>
          <w:spacing w:val="40"/>
        </w:rPr>
        <w:t> </w:t>
      </w:r>
      <w:r>
        <w:rPr/>
        <w:t>to ascertain the true incidence of ExDS.</w:t>
      </w:r>
    </w:p>
    <w:p>
      <w:pPr>
        <w:pStyle w:val="BodyText"/>
      </w:pPr>
    </w:p>
    <w:p>
      <w:pPr>
        <w:pStyle w:val="BodyText"/>
        <w:ind w:left="580" w:right="38"/>
        <w:jc w:val="both"/>
      </w:pPr>
      <w:r>
        <w:rPr/>
        <w:t>While not universally fatal, it is clear that a propor- tion of patients with ExDS progress to cardiac arrest and death. It is impossible at present to know how many patients receive a therapeutic intervention that stops the terminal progression of this syn- drome.</w:t>
      </w:r>
      <w:r>
        <w:rPr>
          <w:spacing w:val="40"/>
        </w:rPr>
        <w:t> </w:t>
      </w:r>
      <w:r>
        <w:rPr/>
        <w:t>While many of the current deaths from ExDS are likely not preventable, there may be an unidentified</w:t>
      </w:r>
      <w:r>
        <w:rPr>
          <w:spacing w:val="-5"/>
        </w:rPr>
        <w:t> </w:t>
      </w:r>
      <w:r>
        <w:rPr/>
        <w:t>subset</w:t>
      </w:r>
      <w:r>
        <w:rPr>
          <w:spacing w:val="-4"/>
        </w:rPr>
        <w:t> </w:t>
      </w:r>
      <w:r>
        <w:rPr/>
        <w:t>in</w:t>
      </w:r>
      <w:r>
        <w:rPr>
          <w:spacing w:val="-9"/>
        </w:rPr>
        <w:t> </w:t>
      </w:r>
      <w:r>
        <w:rPr/>
        <w:t>whom</w:t>
      </w:r>
      <w:r>
        <w:rPr>
          <w:spacing w:val="-4"/>
        </w:rPr>
        <w:t> </w:t>
      </w:r>
      <w:r>
        <w:rPr/>
        <w:t>death</w:t>
      </w:r>
      <w:r>
        <w:rPr>
          <w:spacing w:val="-5"/>
        </w:rPr>
        <w:t> </w:t>
      </w:r>
      <w:r>
        <w:rPr/>
        <w:t>could</w:t>
      </w:r>
      <w:r>
        <w:rPr>
          <w:spacing w:val="-4"/>
        </w:rPr>
        <w:t> </w:t>
      </w:r>
      <w:r>
        <w:rPr/>
        <w:t>be</w:t>
      </w:r>
      <w:r>
        <w:rPr>
          <w:spacing w:val="-5"/>
        </w:rPr>
        <w:t> </w:t>
      </w:r>
      <w:r>
        <w:rPr/>
        <w:t>averted with early directed therapeutic intervention.</w:t>
      </w:r>
    </w:p>
    <w:p>
      <w:pPr>
        <w:pStyle w:val="BodyText"/>
      </w:pPr>
    </w:p>
    <w:p>
      <w:pPr>
        <w:pStyle w:val="BodyText"/>
        <w:spacing w:before="1"/>
        <w:ind w:left="580" w:right="38"/>
        <w:jc w:val="both"/>
      </w:pPr>
      <w:r>
        <w:rPr/>
        <w:t>In this paper, the Task Force provides a review of</w:t>
      </w:r>
      <w:r>
        <w:rPr>
          <w:spacing w:val="40"/>
        </w:rPr>
        <w:t> </w:t>
      </w:r>
      <w:r>
        <w:rPr/>
        <w:t>the history and epidemiology of ExDS, clinical pers- pectives, and a discussion of its potential pathophy- siology, diagnostic characteristics, differential diag- noses, and clinical treatment. Ultimately, the goals are to raise awareness of the existence of this syn- drome to medical and public entities, to aid law en- forcement, Emergency Medical Service (EMS) per- sonnel, physicians, health care providers, correc- tions officers and others in the recognition of ExDS, and to identify best practices to deal with this true medical emergency.</w:t>
      </w:r>
    </w:p>
    <w:p>
      <w:pPr>
        <w:pStyle w:val="BodyText"/>
      </w:pPr>
    </w:p>
    <w:p>
      <w:pPr>
        <w:pStyle w:val="BodyText"/>
        <w:spacing w:before="1"/>
      </w:pPr>
    </w:p>
    <w:p>
      <w:pPr>
        <w:pStyle w:val="Heading1"/>
        <w:rPr>
          <w:u w:val="none"/>
        </w:rPr>
      </w:pPr>
      <w:r>
        <w:rPr>
          <w:spacing w:val="-2"/>
          <w:u w:val="single"/>
        </w:rPr>
        <w:t>HISTORY</w:t>
      </w:r>
    </w:p>
    <w:p>
      <w:pPr>
        <w:pStyle w:val="BodyText"/>
        <w:spacing w:before="267"/>
        <w:ind w:left="580" w:right="38"/>
        <w:jc w:val="both"/>
      </w:pPr>
      <w:r>
        <w:rPr/>
        <w:t>For more than 150 years, there have been case re- ports that do not use the exact term “excited deli- rium,”</w:t>
      </w:r>
      <w:r>
        <w:rPr>
          <w:spacing w:val="14"/>
        </w:rPr>
        <w:t> </w:t>
      </w:r>
      <w:r>
        <w:rPr/>
        <w:t>yet</w:t>
      </w:r>
      <w:r>
        <w:rPr>
          <w:spacing w:val="17"/>
        </w:rPr>
        <w:t> </w:t>
      </w:r>
      <w:r>
        <w:rPr/>
        <w:t>describe</w:t>
      </w:r>
      <w:r>
        <w:rPr>
          <w:spacing w:val="19"/>
        </w:rPr>
        <w:t> </w:t>
      </w:r>
      <w:r>
        <w:rPr/>
        <w:t>a</w:t>
      </w:r>
      <w:r>
        <w:rPr>
          <w:spacing w:val="16"/>
        </w:rPr>
        <w:t> </w:t>
      </w:r>
      <w:r>
        <w:rPr/>
        <w:t>similar</w:t>
      </w:r>
      <w:r>
        <w:rPr>
          <w:spacing w:val="16"/>
        </w:rPr>
        <w:t> </w:t>
      </w:r>
      <w:r>
        <w:rPr/>
        <w:t>constellation</w:t>
      </w:r>
      <w:r>
        <w:rPr>
          <w:spacing w:val="13"/>
        </w:rPr>
        <w:t> </w:t>
      </w:r>
      <w:r>
        <w:rPr/>
        <w:t>of</w:t>
      </w:r>
      <w:r>
        <w:rPr>
          <w:spacing w:val="16"/>
        </w:rPr>
        <w:t> </w:t>
      </w:r>
      <w:r>
        <w:rPr>
          <w:spacing w:val="-4"/>
        </w:rPr>
        <w:t>symp-</w:t>
      </w:r>
    </w:p>
    <w:p>
      <w:pPr>
        <w:pStyle w:val="BodyText"/>
        <w:spacing w:before="56"/>
        <w:ind w:left="580" w:right="572"/>
        <w:jc w:val="both"/>
      </w:pPr>
      <w:r>
        <w:rPr/>
        <w:br w:type="column"/>
      </w:r>
      <w:r>
        <w:rPr/>
        <w:t>toms and features.</w:t>
      </w:r>
      <w:r>
        <w:rPr>
          <w:spacing w:val="40"/>
        </w:rPr>
        <w:t> </w:t>
      </w:r>
      <w:r>
        <w:rPr/>
        <w:t>These cases discuss clinical be- havior and outcomes that are strikingly similar to the modern day concept of ExDS.</w:t>
      </w:r>
    </w:p>
    <w:p>
      <w:pPr>
        <w:pStyle w:val="BodyText"/>
        <w:spacing w:before="2"/>
      </w:pPr>
    </w:p>
    <w:p>
      <w:pPr>
        <w:pStyle w:val="BodyText"/>
        <w:ind w:left="580" w:right="572"/>
        <w:jc w:val="both"/>
      </w:pPr>
      <w:r>
        <w:rPr/>
        <w:t>These historical cases occurred primarily within in- stitutions that housed mentally disturbed individu- als in protective custody largely because of the lack of effective pharmacologic treatment available dur- ing that time period. The behavior seen in these cases has been called “Bell’s Mania,” named after Dr. Luther Bell, the primary psychiatrist at the McLane</w:t>
      </w:r>
      <w:r>
        <w:rPr>
          <w:spacing w:val="-1"/>
        </w:rPr>
        <w:t> </w:t>
      </w:r>
      <w:r>
        <w:rPr/>
        <w:t>Asylum</w:t>
      </w:r>
      <w:r>
        <w:rPr>
          <w:spacing w:val="-3"/>
        </w:rPr>
        <w:t> </w:t>
      </w:r>
      <w:r>
        <w:rPr/>
        <w:t>for</w:t>
      </w:r>
      <w:r>
        <w:rPr>
          <w:spacing w:val="-4"/>
        </w:rPr>
        <w:t> </w:t>
      </w:r>
      <w:r>
        <w:rPr/>
        <w:t>the</w:t>
      </w:r>
      <w:r>
        <w:rPr>
          <w:spacing w:val="-4"/>
        </w:rPr>
        <w:t> </w:t>
      </w:r>
      <w:r>
        <w:rPr/>
        <w:t>Insane</w:t>
      </w:r>
      <w:r>
        <w:rPr>
          <w:spacing w:val="-1"/>
        </w:rPr>
        <w:t> </w:t>
      </w:r>
      <w:r>
        <w:rPr/>
        <w:t>in</w:t>
      </w:r>
      <w:r>
        <w:rPr>
          <w:spacing w:val="-6"/>
        </w:rPr>
        <w:t> </w:t>
      </w:r>
      <w:r>
        <w:rPr/>
        <w:t>Massachusetts.</w:t>
      </w:r>
      <w:r>
        <w:rPr>
          <w:spacing w:val="-4"/>
        </w:rPr>
        <w:t> </w:t>
      </w:r>
      <w:r>
        <w:rPr/>
        <w:t>Dr. Bell</w:t>
      </w:r>
      <w:r>
        <w:rPr>
          <w:spacing w:val="-1"/>
        </w:rPr>
        <w:t> </w:t>
      </w:r>
      <w:r>
        <w:rPr/>
        <w:t>was</w:t>
      </w:r>
      <w:r>
        <w:rPr>
          <w:spacing w:val="-3"/>
        </w:rPr>
        <w:t> </w:t>
      </w:r>
      <w:r>
        <w:rPr/>
        <w:t>the first</w:t>
      </w:r>
      <w:r>
        <w:rPr>
          <w:spacing w:val="-2"/>
        </w:rPr>
        <w:t> </w:t>
      </w:r>
      <w:r>
        <w:rPr/>
        <w:t>to</w:t>
      </w:r>
      <w:r>
        <w:rPr>
          <w:spacing w:val="-1"/>
        </w:rPr>
        <w:t> </w:t>
      </w:r>
      <w:r>
        <w:rPr/>
        <w:t>describe a</w:t>
      </w:r>
      <w:r>
        <w:rPr>
          <w:spacing w:val="-1"/>
        </w:rPr>
        <w:t> </w:t>
      </w:r>
      <w:r>
        <w:rPr/>
        <w:t>clinical</w:t>
      </w:r>
      <w:r>
        <w:rPr>
          <w:spacing w:val="-1"/>
        </w:rPr>
        <w:t> </w:t>
      </w:r>
      <w:r>
        <w:rPr/>
        <w:t>condition</w:t>
      </w:r>
      <w:r>
        <w:rPr>
          <w:spacing w:val="-3"/>
        </w:rPr>
        <w:t> </w:t>
      </w:r>
      <w:r>
        <w:rPr/>
        <w:t>that took the lives</w:t>
      </w:r>
      <w:r>
        <w:rPr>
          <w:spacing w:val="-2"/>
        </w:rPr>
        <w:t> </w:t>
      </w:r>
      <w:r>
        <w:rPr/>
        <w:t>of</w:t>
      </w:r>
      <w:r>
        <w:rPr>
          <w:spacing w:val="-3"/>
        </w:rPr>
        <w:t> </w:t>
      </w:r>
      <w:r>
        <w:rPr/>
        <w:t>over 75%</w:t>
      </w:r>
      <w:r>
        <w:rPr>
          <w:spacing w:val="-2"/>
        </w:rPr>
        <w:t> </w:t>
      </w:r>
      <w:r>
        <w:rPr/>
        <w:t>of</w:t>
      </w:r>
      <w:r>
        <w:rPr>
          <w:spacing w:val="-1"/>
        </w:rPr>
        <w:t> </w:t>
      </w:r>
      <w:r>
        <w:rPr/>
        <w:t>those suffering</w:t>
      </w:r>
      <w:r>
        <w:rPr>
          <w:spacing w:val="-1"/>
        </w:rPr>
        <w:t> </w:t>
      </w:r>
      <w:r>
        <w:rPr/>
        <w:t>from it. Based on the clinical features and outcomes of the institutionalized cases from the 1800s when com- pared to the presently accepted criteria known to accompany ExDS, it is believed that Bell’s Mania</w:t>
      </w:r>
      <w:r>
        <w:rPr>
          <w:spacing w:val="40"/>
        </w:rPr>
        <w:t> </w:t>
      </w:r>
      <w:r>
        <w:rPr/>
        <w:t>may be related to the syndrome of ExDS that we witness today.</w:t>
      </w:r>
    </w:p>
    <w:p>
      <w:pPr>
        <w:pStyle w:val="BodyText"/>
        <w:spacing w:before="268"/>
        <w:ind w:left="580" w:right="572"/>
        <w:jc w:val="both"/>
      </w:pPr>
      <w:r>
        <w:rPr/>
        <w:t>Historical research indicates that the worrisome behaviors and deaths following uncontrolled psy- chiatric illness described in the 1800s seemed to decline drastically by the mid-1950s. This is largely attributed to the advent of modern antipsychotic pharmaceutical therapy that changed psychiatric practice from one of custodial patient control to a goal of de-institutionalization and patient place- ment within normal community settings.</w:t>
      </w:r>
    </w:p>
    <w:p>
      <w:pPr>
        <w:pStyle w:val="BodyText"/>
      </w:pPr>
    </w:p>
    <w:p>
      <w:pPr>
        <w:pStyle w:val="BodyText"/>
        <w:spacing w:before="1"/>
        <w:ind w:left="580" w:right="572"/>
        <w:jc w:val="both"/>
      </w:pPr>
      <w:r>
        <w:rPr/>
        <w:t>There is only one reference before 1985 known to mention the exact term “Excited Delirium.” In this reference, the words “excited” and “delirium” were combined to describe the condition</w:t>
      </w:r>
      <w:r>
        <w:rPr>
          <w:spacing w:val="-2"/>
        </w:rPr>
        <w:t> </w:t>
      </w:r>
      <w:r>
        <w:rPr/>
        <w:t>of a</w:t>
      </w:r>
      <w:r>
        <w:rPr>
          <w:spacing w:val="-2"/>
        </w:rPr>
        <w:t> </w:t>
      </w:r>
      <w:r>
        <w:rPr/>
        <w:t>patient</w:t>
      </w:r>
      <w:r>
        <w:rPr>
          <w:spacing w:val="-1"/>
        </w:rPr>
        <w:t> </w:t>
      </w:r>
      <w:r>
        <w:rPr/>
        <w:t>just prior to death following a hemorrhoid operation by an accomplished surgeon. At the time, it was felt that the operation somehow damaged the patient’s nervous system, and lead to acute psychiatric de- compensation and death.</w:t>
      </w:r>
    </w:p>
    <w:p>
      <w:pPr>
        <w:pStyle w:val="BodyText"/>
      </w:pPr>
    </w:p>
    <w:p>
      <w:pPr>
        <w:pStyle w:val="BodyText"/>
        <w:ind w:left="580" w:right="571"/>
        <w:jc w:val="both"/>
      </w:pPr>
      <w:r>
        <w:rPr/>
        <w:t>In the 1980s, there was a dramatic increase in the number of reported cases with behavior similar to an uncontrolled psychiatric emergency. While some seemed to be unchecked psychiatric disease, most of these cases were found</w:t>
      </w:r>
      <w:r>
        <w:rPr>
          <w:spacing w:val="-1"/>
        </w:rPr>
        <w:t> </w:t>
      </w:r>
      <w:r>
        <w:rPr/>
        <w:t>to be associated</w:t>
      </w:r>
      <w:r>
        <w:rPr>
          <w:spacing w:val="-1"/>
        </w:rPr>
        <w:t> </w:t>
      </w:r>
      <w:r>
        <w:rPr/>
        <w:t>with the introduction</w:t>
      </w:r>
      <w:r>
        <w:rPr>
          <w:spacing w:val="-4"/>
        </w:rPr>
        <w:t> </w:t>
      </w:r>
      <w:r>
        <w:rPr/>
        <w:t>and</w:t>
      </w:r>
      <w:r>
        <w:rPr>
          <w:spacing w:val="-5"/>
        </w:rPr>
        <w:t> </w:t>
      </w:r>
      <w:r>
        <w:rPr/>
        <w:t>abuse</w:t>
      </w:r>
      <w:r>
        <w:rPr>
          <w:spacing w:val="-5"/>
        </w:rPr>
        <w:t> </w:t>
      </w:r>
      <w:r>
        <w:rPr/>
        <w:t>of</w:t>
      </w:r>
      <w:r>
        <w:rPr>
          <w:spacing w:val="-5"/>
        </w:rPr>
        <w:t> </w:t>
      </w:r>
      <w:r>
        <w:rPr/>
        <w:t>cocaine</w:t>
      </w:r>
      <w:r>
        <w:rPr>
          <w:spacing w:val="-5"/>
        </w:rPr>
        <w:t> </w:t>
      </w:r>
      <w:r>
        <w:rPr/>
        <w:t>in</w:t>
      </w:r>
      <w:r>
        <w:rPr>
          <w:spacing w:val="-3"/>
        </w:rPr>
        <w:t> </w:t>
      </w:r>
      <w:r>
        <w:rPr/>
        <w:t>North</w:t>
      </w:r>
      <w:r>
        <w:rPr>
          <w:spacing w:val="-6"/>
        </w:rPr>
        <w:t> </w:t>
      </w:r>
      <w:r>
        <w:rPr/>
        <w:t>America. Since</w:t>
      </w:r>
      <w:r>
        <w:rPr>
          <w:spacing w:val="28"/>
        </w:rPr>
        <w:t> </w:t>
      </w:r>
      <w:r>
        <w:rPr/>
        <w:t>then,</w:t>
      </w:r>
      <w:r>
        <w:rPr>
          <w:spacing w:val="27"/>
        </w:rPr>
        <w:t> </w:t>
      </w:r>
      <w:r>
        <w:rPr/>
        <w:t>this</w:t>
      </w:r>
      <w:r>
        <w:rPr>
          <w:spacing w:val="28"/>
        </w:rPr>
        <w:t> </w:t>
      </w:r>
      <w:r>
        <w:rPr/>
        <w:t>connection</w:t>
      </w:r>
      <w:r>
        <w:rPr>
          <w:spacing w:val="27"/>
        </w:rPr>
        <w:t> </w:t>
      </w:r>
      <w:r>
        <w:rPr/>
        <w:t>between</w:t>
      </w:r>
      <w:r>
        <w:rPr>
          <w:spacing w:val="28"/>
        </w:rPr>
        <w:t> </w:t>
      </w:r>
      <w:r>
        <w:rPr/>
        <w:t>ExDS</w:t>
      </w:r>
      <w:r>
        <w:rPr>
          <w:spacing w:val="27"/>
        </w:rPr>
        <w:t> </w:t>
      </w:r>
      <w:r>
        <w:rPr/>
        <w:t>and</w:t>
      </w:r>
      <w:r>
        <w:rPr>
          <w:spacing w:val="28"/>
        </w:rPr>
        <w:t> </w:t>
      </w:r>
      <w:r>
        <w:rPr>
          <w:spacing w:val="-5"/>
        </w:rPr>
        <w:t>co-</w:t>
      </w:r>
    </w:p>
    <w:p>
      <w:pPr>
        <w:spacing w:after="0"/>
        <w:jc w:val="both"/>
        <w:sectPr>
          <w:type w:val="continuous"/>
          <w:pgSz w:w="12240" w:h="15840"/>
          <w:pgMar w:header="761" w:footer="0" w:top="1760" w:bottom="280" w:left="500" w:right="500"/>
          <w:cols w:num="2" w:equalWidth="0">
            <w:col w:w="5305" w:space="96"/>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BodyText"/>
        <w:spacing w:before="56"/>
        <w:ind w:left="580" w:right="38"/>
        <w:jc w:val="both"/>
      </w:pPr>
      <w:r>
        <w:rPr/>
        <w:t>caine has continued.</w:t>
      </w:r>
      <w:r>
        <w:rPr>
          <w:spacing w:val="40"/>
        </w:rPr>
        <w:t> </w:t>
      </w:r>
      <w:r>
        <w:rPr/>
        <w:t>Additionally, ExDS has now been recognized to occur in association with other illicit drugs of abuse, as well as with certain types of mental illness and their associated treatment medi- </w:t>
      </w:r>
      <w:r>
        <w:rPr>
          <w:spacing w:val="-2"/>
        </w:rPr>
        <w:t>cations.</w:t>
      </w:r>
    </w:p>
    <w:p>
      <w:pPr>
        <w:pStyle w:val="BodyText"/>
      </w:pPr>
    </w:p>
    <w:p>
      <w:pPr>
        <w:pStyle w:val="BodyText"/>
        <w:ind w:left="580" w:right="39"/>
        <w:jc w:val="both"/>
      </w:pPr>
      <w:r>
        <w:rPr/>
        <w:t>Before 1985, there was no single unifying term to describe the clinical pattern seen in these patients. In</w:t>
      </w:r>
      <w:r>
        <w:rPr>
          <w:spacing w:val="-4"/>
        </w:rPr>
        <w:t> </w:t>
      </w:r>
      <w:r>
        <w:rPr/>
        <w:t>1985</w:t>
      </w:r>
      <w:r>
        <w:rPr>
          <w:spacing w:val="-3"/>
        </w:rPr>
        <w:t> </w:t>
      </w:r>
      <w:r>
        <w:rPr/>
        <w:t>a</w:t>
      </w:r>
      <w:r>
        <w:rPr>
          <w:spacing w:val="-3"/>
        </w:rPr>
        <w:t> </w:t>
      </w:r>
      <w:r>
        <w:rPr/>
        <w:t>subset</w:t>
      </w:r>
      <w:r>
        <w:rPr>
          <w:spacing w:val="-3"/>
        </w:rPr>
        <w:t> </w:t>
      </w:r>
      <w:r>
        <w:rPr/>
        <w:t>of</w:t>
      </w:r>
      <w:r>
        <w:rPr>
          <w:spacing w:val="-3"/>
        </w:rPr>
        <w:t> </w:t>
      </w:r>
      <w:r>
        <w:rPr/>
        <w:t>cocaine</w:t>
      </w:r>
      <w:r>
        <w:rPr>
          <w:spacing w:val="-5"/>
        </w:rPr>
        <w:t> </w:t>
      </w:r>
      <w:r>
        <w:rPr/>
        <w:t>deaths was</w:t>
      </w:r>
      <w:r>
        <w:rPr>
          <w:spacing w:val="-3"/>
        </w:rPr>
        <w:t> </w:t>
      </w:r>
      <w:r>
        <w:rPr/>
        <w:t>described</w:t>
      </w:r>
      <w:r>
        <w:rPr>
          <w:spacing w:val="-2"/>
        </w:rPr>
        <w:t> </w:t>
      </w:r>
      <w:r>
        <w:rPr/>
        <w:t>by Wetli and Fishbain in a seminal paper which for the first time used the term “excited delirium.”</w:t>
      </w:r>
    </w:p>
    <w:p>
      <w:pPr>
        <w:pStyle w:val="BodyText"/>
        <w:spacing w:before="1"/>
      </w:pPr>
    </w:p>
    <w:p>
      <w:pPr>
        <w:pStyle w:val="BodyText"/>
        <w:ind w:left="580" w:right="38"/>
        <w:jc w:val="both"/>
      </w:pPr>
      <w:r>
        <w:rPr/>
        <w:t>The typical course of a published ExDS patient in- volves acute drug intoxication, often a history of mental illness (especially those conditions involving paranoia),</w:t>
      </w:r>
      <w:r>
        <w:rPr>
          <w:spacing w:val="-6"/>
        </w:rPr>
        <w:t> </w:t>
      </w:r>
      <w:r>
        <w:rPr/>
        <w:t>a</w:t>
      </w:r>
      <w:r>
        <w:rPr>
          <w:spacing w:val="-6"/>
        </w:rPr>
        <w:t> </w:t>
      </w:r>
      <w:r>
        <w:rPr/>
        <w:t>struggle</w:t>
      </w:r>
      <w:r>
        <w:rPr>
          <w:spacing w:val="-6"/>
        </w:rPr>
        <w:t> </w:t>
      </w:r>
      <w:r>
        <w:rPr/>
        <w:t>with</w:t>
      </w:r>
      <w:r>
        <w:rPr>
          <w:spacing w:val="-6"/>
        </w:rPr>
        <w:t> </w:t>
      </w:r>
      <w:r>
        <w:rPr/>
        <w:t>law</w:t>
      </w:r>
      <w:r>
        <w:rPr>
          <w:spacing w:val="-6"/>
        </w:rPr>
        <w:t> </w:t>
      </w:r>
      <w:r>
        <w:rPr/>
        <w:t>enforcement,</w:t>
      </w:r>
      <w:r>
        <w:rPr>
          <w:spacing w:val="-6"/>
        </w:rPr>
        <w:t> </w:t>
      </w:r>
      <w:r>
        <w:rPr/>
        <w:t>physical or noxious chemical control measures or electrical control device (ECD) application, sudden and unex- pected death,</w:t>
      </w:r>
      <w:r>
        <w:rPr>
          <w:spacing w:val="-1"/>
        </w:rPr>
        <w:t> </w:t>
      </w:r>
      <w:r>
        <w:rPr/>
        <w:t>and an</w:t>
      </w:r>
      <w:r>
        <w:rPr>
          <w:spacing w:val="-1"/>
        </w:rPr>
        <w:t> </w:t>
      </w:r>
      <w:r>
        <w:rPr/>
        <w:t>autopsy which</w:t>
      </w:r>
      <w:r>
        <w:rPr>
          <w:spacing w:val="-1"/>
        </w:rPr>
        <w:t> </w:t>
      </w:r>
      <w:r>
        <w:rPr/>
        <w:t>fails to reveal a definite cause of death from trauma or natural dis- </w:t>
      </w:r>
      <w:r>
        <w:rPr>
          <w:spacing w:val="-2"/>
        </w:rPr>
        <w:t>ease.</w:t>
      </w:r>
    </w:p>
    <w:p>
      <w:pPr>
        <w:pStyle w:val="BodyText"/>
        <w:spacing w:before="1"/>
      </w:pPr>
    </w:p>
    <w:p>
      <w:pPr>
        <w:pStyle w:val="BodyText"/>
        <w:ind w:left="580" w:right="38"/>
        <w:jc w:val="both"/>
      </w:pPr>
      <w:r>
        <w:rPr/>
        <w:t>As a consequence of</w:t>
      </w:r>
      <w:r>
        <w:rPr>
          <w:spacing w:val="-1"/>
        </w:rPr>
        <w:t> </w:t>
      </w:r>
      <w:r>
        <w:rPr/>
        <w:t>the circumstances surrounding the death and the lack of a definitive cause on au- topsy, there has been continued debate about the validity of the term “excited delirium.” This debate continues today. There are those who believe it to be a convenient term used</w:t>
      </w:r>
      <w:r>
        <w:rPr>
          <w:spacing w:val="-2"/>
        </w:rPr>
        <w:t> </w:t>
      </w:r>
      <w:r>
        <w:rPr/>
        <w:t>to excuse and exonerate authorities when someone dies while in their cus- tody. It is articulated by some that ExDS is a term or concept that has been “manufactured” as a law en- forcement conspiracy or cover-up for brutality.</w:t>
      </w:r>
    </w:p>
    <w:p>
      <w:pPr>
        <w:pStyle w:val="BodyText"/>
      </w:pPr>
    </w:p>
    <w:p>
      <w:pPr>
        <w:pStyle w:val="BodyText"/>
        <w:spacing w:before="1"/>
        <w:ind w:left="580" w:right="38" w:firstLine="50"/>
        <w:jc w:val="both"/>
      </w:pPr>
      <w:r>
        <w:rPr/>
        <w:t>This argument mainly centers on the fact that most organized medical associations (e.g., American Medical Association) and medical coding reference materials (e.g., International Classification of Dis- eases, Ninth Revision, or ICD-9) do not recognize</w:t>
      </w:r>
      <w:r>
        <w:rPr>
          <w:spacing w:val="40"/>
        </w:rPr>
        <w:t> </w:t>
      </w:r>
      <w:r>
        <w:rPr/>
        <w:t>the exact term “excited delirium” or “excited deli- rium syndrome.” The countering argument is that there are organized medical associations that do recognize ExDS as an entity (e.g., National Associa- tion of Medical Examiners) and references such as the ICD-9 contain several codes that can be used to describe the same entity as ExDS, albeit with differ- ent wording such as:</w:t>
      </w:r>
    </w:p>
    <w:p>
      <w:pPr>
        <w:pStyle w:val="BodyText"/>
        <w:spacing w:before="268"/>
        <w:ind w:left="940"/>
      </w:pPr>
      <w:r>
        <w:rPr>
          <w:position w:val="-4"/>
        </w:rPr>
        <w:drawing>
          <wp:inline distT="0" distB="0" distL="0" distR="0">
            <wp:extent cx="128015" cy="172212"/>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28015" cy="172212"/>
                    </a:xfrm>
                    <a:prstGeom prst="rect">
                      <a:avLst/>
                    </a:prstGeom>
                  </pic:spPr>
                </pic:pic>
              </a:graphicData>
            </a:graphic>
          </wp:inline>
        </w:drawing>
      </w:r>
      <w:r>
        <w:rPr>
          <w:position w:val="-4"/>
        </w:rPr>
      </w:r>
      <w:r>
        <w:rPr>
          <w:rFonts w:ascii="Times New Roman"/>
          <w:spacing w:val="80"/>
          <w:sz w:val="20"/>
        </w:rPr>
        <w:t> </w:t>
      </w:r>
      <w:r>
        <w:rPr/>
        <w:t>296.00S Manic Excitement</w:t>
      </w:r>
    </w:p>
    <w:p>
      <w:pPr>
        <w:pStyle w:val="BodyText"/>
        <w:spacing w:before="57"/>
        <w:ind w:left="940"/>
      </w:pPr>
      <w:r>
        <w:rPr/>
        <w:br w:type="column"/>
      </w:r>
      <w:r>
        <w:rPr>
          <w:position w:val="-4"/>
        </w:rPr>
        <w:drawing>
          <wp:inline distT="0" distB="0" distL="0" distR="0">
            <wp:extent cx="128015" cy="172211"/>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80"/>
          <w:sz w:val="20"/>
        </w:rPr>
        <w:t> </w:t>
      </w:r>
      <w:r>
        <w:rPr/>
        <w:t>293.1J Delirium of Mixed Origin</w:t>
      </w:r>
    </w:p>
    <w:p>
      <w:pPr>
        <w:pStyle w:val="BodyText"/>
        <w:spacing w:before="121"/>
        <w:ind w:left="940"/>
      </w:pPr>
      <w:r>
        <w:rPr>
          <w:position w:val="-4"/>
        </w:rPr>
        <w:drawing>
          <wp:inline distT="0" distB="0" distL="0" distR="0">
            <wp:extent cx="128015" cy="172211"/>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80"/>
          <w:sz w:val="20"/>
        </w:rPr>
        <w:t> </w:t>
      </w:r>
      <w:r>
        <w:rPr/>
        <w:t>292.81Q Delirium, drug induced</w:t>
      </w:r>
    </w:p>
    <w:p>
      <w:pPr>
        <w:pStyle w:val="BodyText"/>
        <w:spacing w:line="340" w:lineRule="auto" w:before="121"/>
        <w:ind w:left="940" w:right="1314"/>
      </w:pPr>
      <w:r>
        <w:rPr>
          <w:position w:val="-4"/>
        </w:rPr>
        <w:drawing>
          <wp:inline distT="0" distB="0" distL="0" distR="0">
            <wp:extent cx="128015" cy="17221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80"/>
          <w:sz w:val="20"/>
        </w:rPr>
        <w:t> </w:t>
      </w:r>
      <w:r>
        <w:rPr/>
        <w:t>292.81R</w:t>
      </w:r>
      <w:r>
        <w:rPr>
          <w:spacing w:val="-7"/>
        </w:rPr>
        <w:t> </w:t>
      </w:r>
      <w:r>
        <w:rPr/>
        <w:t>Delirium,</w:t>
      </w:r>
      <w:r>
        <w:rPr>
          <w:spacing w:val="-5"/>
        </w:rPr>
        <w:t> </w:t>
      </w:r>
      <w:r>
        <w:rPr/>
        <w:t>induced</w:t>
      </w:r>
      <w:r>
        <w:rPr>
          <w:spacing w:val="-7"/>
        </w:rPr>
        <w:t> </w:t>
      </w:r>
      <w:r>
        <w:rPr/>
        <w:t>by</w:t>
      </w:r>
      <w:r>
        <w:rPr>
          <w:spacing w:val="-2"/>
        </w:rPr>
        <w:t> </w:t>
      </w:r>
      <w:r>
        <w:rPr/>
        <w:t>drug </w:t>
      </w:r>
      <w:r>
        <w:rPr>
          <w:position w:val="-4"/>
        </w:rPr>
        <w:drawing>
          <wp:inline distT="0" distB="0" distL="0" distR="0">
            <wp:extent cx="128015" cy="17221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80"/>
        </w:rPr>
        <w:t> </w:t>
      </w:r>
      <w:r>
        <w:rPr/>
        <w:t>307.9AD Agitation</w:t>
      </w:r>
    </w:p>
    <w:p>
      <w:pPr>
        <w:pStyle w:val="BodyText"/>
        <w:spacing w:before="12"/>
        <w:ind w:left="940"/>
      </w:pPr>
      <w:r>
        <w:rPr>
          <w:position w:val="-4"/>
        </w:rPr>
        <w:drawing>
          <wp:inline distT="0" distB="0" distL="0" distR="0">
            <wp:extent cx="128015" cy="17221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80"/>
          <w:sz w:val="20"/>
        </w:rPr>
        <w:t> </w:t>
      </w:r>
      <w:r>
        <w:rPr/>
        <w:t>780.09E Delirium</w:t>
      </w:r>
    </w:p>
    <w:p>
      <w:pPr>
        <w:pStyle w:val="BodyText"/>
        <w:spacing w:before="121"/>
        <w:ind w:left="940"/>
      </w:pPr>
      <w:r>
        <w:rPr>
          <w:position w:val="-4"/>
        </w:rPr>
        <w:drawing>
          <wp:inline distT="0" distB="0" distL="0" distR="0">
            <wp:extent cx="128015" cy="17221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80"/>
          <w:sz w:val="20"/>
        </w:rPr>
        <w:t> </w:t>
      </w:r>
      <w:r>
        <w:rPr/>
        <w:t>799.2AM Psychomotor Excitement</w:t>
      </w:r>
    </w:p>
    <w:p>
      <w:pPr>
        <w:pStyle w:val="BodyText"/>
        <w:spacing w:before="121"/>
        <w:ind w:left="940"/>
      </w:pPr>
      <w:r>
        <w:rPr>
          <w:position w:val="-4"/>
        </w:rPr>
        <w:drawing>
          <wp:inline distT="0" distB="0" distL="0" distR="0">
            <wp:extent cx="128015" cy="17221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80"/>
          <w:sz w:val="20"/>
        </w:rPr>
        <w:t> </w:t>
      </w:r>
      <w:r>
        <w:rPr/>
        <w:t>799.2V Psychomotor Agitation</w:t>
      </w:r>
    </w:p>
    <w:p>
      <w:pPr>
        <w:pStyle w:val="BodyText"/>
        <w:spacing w:before="118"/>
        <w:ind w:left="940"/>
      </w:pPr>
      <w:r>
        <w:rPr>
          <w:position w:val="-4"/>
        </w:rPr>
        <w:drawing>
          <wp:inline distT="0" distB="0" distL="0" distR="0">
            <wp:extent cx="128015" cy="172211"/>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80"/>
          <w:sz w:val="20"/>
        </w:rPr>
        <w:t> </w:t>
      </w:r>
      <w:r>
        <w:rPr/>
        <w:t>799.2X Abnormal Excitement</w:t>
      </w:r>
    </w:p>
    <w:p>
      <w:pPr>
        <w:pStyle w:val="BodyText"/>
        <w:spacing w:before="120"/>
        <w:ind w:left="580" w:right="572"/>
        <w:jc w:val="both"/>
      </w:pPr>
      <w:r>
        <w:rPr/>
        <w:t>This issue of semantics does not indicate that ExDS does not exist, but it does mean that this exact and specific</w:t>
      </w:r>
      <w:r>
        <w:rPr>
          <w:spacing w:val="-4"/>
        </w:rPr>
        <w:t> </w:t>
      </w:r>
      <w:r>
        <w:rPr/>
        <w:t>terminology</w:t>
      </w:r>
      <w:r>
        <w:rPr>
          <w:spacing w:val="-2"/>
        </w:rPr>
        <w:t> </w:t>
      </w:r>
      <w:r>
        <w:rPr/>
        <w:t>may</w:t>
      </w:r>
      <w:r>
        <w:rPr>
          <w:spacing w:val="-4"/>
        </w:rPr>
        <w:t> </w:t>
      </w:r>
      <w:r>
        <w:rPr/>
        <w:t>not</w:t>
      </w:r>
      <w:r>
        <w:rPr>
          <w:spacing w:val="-4"/>
        </w:rPr>
        <w:t> </w:t>
      </w:r>
      <w:r>
        <w:rPr/>
        <w:t>yet</w:t>
      </w:r>
      <w:r>
        <w:rPr>
          <w:spacing w:val="-4"/>
        </w:rPr>
        <w:t> </w:t>
      </w:r>
      <w:r>
        <w:rPr/>
        <w:t>be</w:t>
      </w:r>
      <w:r>
        <w:rPr>
          <w:spacing w:val="-4"/>
        </w:rPr>
        <w:t> </w:t>
      </w:r>
      <w:r>
        <w:rPr/>
        <w:t>accepted</w:t>
      </w:r>
      <w:r>
        <w:rPr>
          <w:spacing w:val="-6"/>
        </w:rPr>
        <w:t> </w:t>
      </w:r>
      <w:r>
        <w:rPr/>
        <w:t>within some organizations or references.</w:t>
      </w:r>
    </w:p>
    <w:p>
      <w:pPr>
        <w:pStyle w:val="BodyText"/>
        <w:spacing w:before="242"/>
      </w:pPr>
    </w:p>
    <w:p>
      <w:pPr>
        <w:pStyle w:val="Heading1"/>
        <w:rPr>
          <w:u w:val="none"/>
        </w:rPr>
      </w:pPr>
      <w:r>
        <w:rPr>
          <w:spacing w:val="-2"/>
          <w:u w:val="single"/>
        </w:rPr>
        <w:t>EPIDEMIOLOGY</w:t>
      </w:r>
    </w:p>
    <w:p>
      <w:pPr>
        <w:pStyle w:val="BodyText"/>
        <w:spacing w:before="267"/>
        <w:ind w:left="580" w:right="573"/>
        <w:jc w:val="both"/>
      </w:pPr>
      <w:r>
        <w:rPr/>
        <w:t>The exact incidence of ExDS is impossible to deter- mine as there is no current standardized case defi- nition to identify ExDS.</w:t>
      </w:r>
      <w:r>
        <w:rPr>
          <w:spacing w:val="40"/>
        </w:rPr>
        <w:t> </w:t>
      </w:r>
      <w:r>
        <w:rPr/>
        <w:t>In addition, since ExDS is mainly discussed in the forensic literature and is a diagnosis of exclusion established on autopsy,</w:t>
      </w:r>
      <w:r>
        <w:rPr>
          <w:spacing w:val="-2"/>
        </w:rPr>
        <w:t> </w:t>
      </w:r>
      <w:r>
        <w:rPr/>
        <w:t>there is little documentation about survivors of the syn- drome. A published observational study suggests that the incidence of death among patients mani- festing signs and symptoms consistent with ExDS is 8.3%. Some Task Force members have cared for multiple individual patients with ExDS who have </w:t>
      </w:r>
      <w:r>
        <w:rPr>
          <w:spacing w:val="-2"/>
        </w:rPr>
        <w:t>survived.</w:t>
      </w:r>
    </w:p>
    <w:p>
      <w:pPr>
        <w:pStyle w:val="BodyText"/>
        <w:spacing w:before="1"/>
      </w:pPr>
    </w:p>
    <w:p>
      <w:pPr>
        <w:pStyle w:val="BodyText"/>
        <w:ind w:left="580" w:right="572"/>
        <w:jc w:val="both"/>
      </w:pPr>
      <w:r>
        <w:rPr/>
        <w:t>Stimulant drug use, including cocaine, methamphe- tamine, and PCP, demonstrates a well established association with ExDS and is usually associated with cases of ExDS death.</w:t>
      </w:r>
    </w:p>
    <w:p>
      <w:pPr>
        <w:pStyle w:val="BodyText"/>
        <w:spacing w:before="1"/>
      </w:pPr>
    </w:p>
    <w:p>
      <w:pPr>
        <w:pStyle w:val="BodyText"/>
        <w:ind w:left="580" w:right="572"/>
        <w:jc w:val="both"/>
      </w:pPr>
      <w:r>
        <w:rPr/>
        <w:t>A</w:t>
      </w:r>
      <w:r>
        <w:rPr>
          <w:spacing w:val="-4"/>
        </w:rPr>
        <w:t> </w:t>
      </w:r>
      <w:r>
        <w:rPr/>
        <w:t>review</w:t>
      </w:r>
      <w:r>
        <w:rPr>
          <w:spacing w:val="-5"/>
        </w:rPr>
        <w:t> </w:t>
      </w:r>
      <w:r>
        <w:rPr/>
        <w:t>of</w:t>
      </w:r>
      <w:r>
        <w:rPr>
          <w:spacing w:val="-4"/>
        </w:rPr>
        <w:t> </w:t>
      </w:r>
      <w:r>
        <w:rPr/>
        <w:t>the</w:t>
      </w:r>
      <w:r>
        <w:rPr>
          <w:spacing w:val="-4"/>
        </w:rPr>
        <w:t> </w:t>
      </w:r>
      <w:r>
        <w:rPr/>
        <w:t>literature</w:t>
      </w:r>
      <w:r>
        <w:rPr>
          <w:spacing w:val="-4"/>
        </w:rPr>
        <w:t> </w:t>
      </w:r>
      <w:r>
        <w:rPr/>
        <w:t>reveals</w:t>
      </w:r>
      <w:r>
        <w:rPr>
          <w:spacing w:val="-4"/>
        </w:rPr>
        <w:t> </w:t>
      </w:r>
      <w:r>
        <w:rPr/>
        <w:t>common</w:t>
      </w:r>
      <w:r>
        <w:rPr>
          <w:spacing w:val="-4"/>
        </w:rPr>
        <w:t> </w:t>
      </w:r>
      <w:r>
        <w:rPr/>
        <w:t>characte- ristics among patients identified post-mortem as suffering from ExDS.</w:t>
      </w:r>
      <w:r>
        <w:rPr>
          <w:spacing w:val="40"/>
        </w:rPr>
        <w:t> </w:t>
      </w:r>
      <w:r>
        <w:rPr/>
        <w:t>More than 95% of all pub- lished fatal cases are males with a mean age of 36. These subjects are hyperaggressive with bizarre be- havior, and are impervious to pain, combative, hyperthermic and tachycardic. There is typically a struggle with law enforcement that involves physi- cal, noxious chemical, or ECD use followed by a pe- riod</w:t>
      </w:r>
      <w:r>
        <w:rPr>
          <w:spacing w:val="40"/>
        </w:rPr>
        <w:t> </w:t>
      </w:r>
      <w:r>
        <w:rPr/>
        <w:t>of</w:t>
      </w:r>
      <w:r>
        <w:rPr>
          <w:spacing w:val="38"/>
        </w:rPr>
        <w:t> </w:t>
      </w:r>
      <w:r>
        <w:rPr/>
        <w:t>quiet</w:t>
      </w:r>
      <w:r>
        <w:rPr>
          <w:spacing w:val="41"/>
        </w:rPr>
        <w:t> </w:t>
      </w:r>
      <w:r>
        <w:rPr/>
        <w:t>and</w:t>
      </w:r>
      <w:r>
        <w:rPr>
          <w:spacing w:val="39"/>
        </w:rPr>
        <w:t> </w:t>
      </w:r>
      <w:r>
        <w:rPr/>
        <w:t>sudden</w:t>
      </w:r>
      <w:r>
        <w:rPr>
          <w:spacing w:val="39"/>
        </w:rPr>
        <w:t> </w:t>
      </w:r>
      <w:r>
        <w:rPr/>
        <w:t>death.</w:t>
      </w:r>
      <w:r>
        <w:rPr>
          <w:spacing w:val="41"/>
        </w:rPr>
        <w:t>  </w:t>
      </w:r>
      <w:r>
        <w:rPr/>
        <w:t>The</w:t>
      </w:r>
      <w:r>
        <w:rPr>
          <w:spacing w:val="38"/>
        </w:rPr>
        <w:t> </w:t>
      </w:r>
      <w:r>
        <w:rPr/>
        <w:t>majority</w:t>
      </w:r>
      <w:r>
        <w:rPr>
          <w:spacing w:val="39"/>
        </w:rPr>
        <w:t> </w:t>
      </w:r>
      <w:r>
        <w:rPr>
          <w:spacing w:val="-5"/>
        </w:rPr>
        <w:t>of</w:t>
      </w:r>
    </w:p>
    <w:p>
      <w:pPr>
        <w:spacing w:after="0"/>
        <w:jc w:val="both"/>
        <w:sectPr>
          <w:type w:val="continuous"/>
          <w:pgSz w:w="12240" w:h="15840"/>
          <w:pgMar w:header="761" w:footer="0" w:top="1760" w:bottom="280" w:left="500" w:right="500"/>
          <w:cols w:num="2" w:equalWidth="0">
            <w:col w:w="5305" w:space="96"/>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BodyText"/>
        <w:spacing w:before="56"/>
        <w:ind w:left="580" w:right="38"/>
        <w:jc w:val="both"/>
      </w:pPr>
      <w:r>
        <w:rPr/>
        <w:t>cases involve stimulant abuse, most commonly co- caine, though methamphetamine, PCP, and LSD have also been described. At least in the setting of cocaine use, the episode of ExDS usually appears to occur in the context of a cocaine binge that follows</w:t>
      </w:r>
      <w:r>
        <w:rPr>
          <w:spacing w:val="40"/>
        </w:rPr>
        <w:t> </w:t>
      </w:r>
      <w:r>
        <w:rPr/>
        <w:t>a long history of cocaine abuse.</w:t>
      </w:r>
    </w:p>
    <w:p>
      <w:pPr>
        <w:pStyle w:val="BodyText"/>
      </w:pPr>
    </w:p>
    <w:p>
      <w:pPr>
        <w:pStyle w:val="BodyText"/>
        <w:ind w:left="580" w:right="38" w:firstLine="50"/>
        <w:jc w:val="both"/>
      </w:pPr>
      <w:r>
        <w:rPr/>
        <w:t>Persons with psychiatric illnesses comprise the second largest but a distinctly smaller cohort of</w:t>
      </w:r>
      <w:r>
        <w:rPr>
          <w:spacing w:val="40"/>
        </w:rPr>
        <w:t> </w:t>
      </w:r>
      <w:r>
        <w:rPr/>
        <w:t>ExDS cases and deaths. The literature on ExDS fre- quently cites abrupt cessation of psychotherapeutic medications as a cause. This raises the question of whether</w:t>
      </w:r>
      <w:r>
        <w:rPr>
          <w:spacing w:val="-4"/>
        </w:rPr>
        <w:t> </w:t>
      </w:r>
      <w:r>
        <w:rPr/>
        <w:t>the</w:t>
      </w:r>
      <w:r>
        <w:rPr>
          <w:spacing w:val="-4"/>
        </w:rPr>
        <w:t> </w:t>
      </w:r>
      <w:r>
        <w:rPr/>
        <w:t>behavioral</w:t>
      </w:r>
      <w:r>
        <w:rPr>
          <w:spacing w:val="-5"/>
        </w:rPr>
        <w:t> </w:t>
      </w:r>
      <w:r>
        <w:rPr/>
        <w:t>changes</w:t>
      </w:r>
      <w:r>
        <w:rPr>
          <w:spacing w:val="-1"/>
        </w:rPr>
        <w:t> </w:t>
      </w:r>
      <w:r>
        <w:rPr/>
        <w:t>seen</w:t>
      </w:r>
      <w:r>
        <w:rPr>
          <w:spacing w:val="-2"/>
        </w:rPr>
        <w:t> </w:t>
      </w:r>
      <w:r>
        <w:rPr/>
        <w:t>in</w:t>
      </w:r>
      <w:r>
        <w:rPr>
          <w:spacing w:val="-6"/>
        </w:rPr>
        <w:t> </w:t>
      </w:r>
      <w:r>
        <w:rPr/>
        <w:t>this</w:t>
      </w:r>
      <w:r>
        <w:rPr>
          <w:spacing w:val="-2"/>
        </w:rPr>
        <w:t> </w:t>
      </w:r>
      <w:r>
        <w:rPr/>
        <w:t>context represent withdrawal syndromes characteristic of the medications involved, central nervous system adaptations to medications, or recrudescence of underlying disease. Since medication noncom- pliance is common in psychiatric patients, health care providers should be aware of this potential cause of delirium-like behavior. Less commonly, persons with new-onset psychiatric disease (mania or psychosis) will present with ExDS. In most cases, the underlying disease will be untreated at the time of presentation, but in some cases the disease may be partially treated or mistreated.</w:t>
      </w:r>
    </w:p>
    <w:p>
      <w:pPr>
        <w:pStyle w:val="BodyText"/>
      </w:pPr>
    </w:p>
    <w:p>
      <w:pPr>
        <w:pStyle w:val="BodyText"/>
        <w:spacing w:before="1"/>
        <w:ind w:left="580" w:right="38"/>
        <w:jc w:val="both"/>
      </w:pPr>
      <w:r>
        <w:rPr/>
        <w:t>Over a two-year period, presence or absence of 10 potential clinical features of ExDS was recorded by Canadian</w:t>
      </w:r>
      <w:r>
        <w:rPr>
          <w:spacing w:val="-2"/>
        </w:rPr>
        <w:t> </w:t>
      </w:r>
      <w:r>
        <w:rPr/>
        <w:t>police</w:t>
      </w:r>
      <w:r>
        <w:rPr>
          <w:spacing w:val="-1"/>
        </w:rPr>
        <w:t> </w:t>
      </w:r>
      <w:r>
        <w:rPr/>
        <w:t>for</w:t>
      </w:r>
      <w:r>
        <w:rPr>
          <w:spacing w:val="-3"/>
        </w:rPr>
        <w:t> </w:t>
      </w:r>
      <w:r>
        <w:rPr/>
        <w:t>over</w:t>
      </w:r>
      <w:r>
        <w:rPr>
          <w:spacing w:val="-1"/>
        </w:rPr>
        <w:t> </w:t>
      </w:r>
      <w:r>
        <w:rPr/>
        <w:t>1</w:t>
      </w:r>
      <w:r>
        <w:rPr>
          <w:spacing w:val="-3"/>
        </w:rPr>
        <w:t> </w:t>
      </w:r>
      <w:r>
        <w:rPr/>
        <w:t>million</w:t>
      </w:r>
      <w:r>
        <w:rPr>
          <w:spacing w:val="-2"/>
        </w:rPr>
        <w:t> </w:t>
      </w:r>
      <w:r>
        <w:rPr/>
        <w:t>police-public</w:t>
      </w:r>
      <w:r>
        <w:rPr>
          <w:spacing w:val="-1"/>
        </w:rPr>
        <w:t> </w:t>
      </w:r>
      <w:r>
        <w:rPr/>
        <w:t>inte- ractions (C. Hall, personal communication).</w:t>
      </w:r>
    </w:p>
    <w:p>
      <w:pPr>
        <w:pStyle w:val="BodyText"/>
        <w:spacing w:before="1"/>
      </w:pPr>
    </w:p>
    <w:p>
      <w:pPr>
        <w:pStyle w:val="BodyText"/>
        <w:ind w:left="580" w:right="38"/>
        <w:jc w:val="both"/>
      </w:pPr>
      <w:r>
        <w:rPr/>
        <w:t>Of the 698 encounters involving use of force, 24 probable cases were identified, based upon the presence of perceived abnormal behavior and at least 6 of 10 potential clinical criteria for ExDS.</w:t>
      </w:r>
      <w:r>
        <w:rPr>
          <w:spacing w:val="40"/>
        </w:rPr>
        <w:t> </w:t>
      </w:r>
      <w:r>
        <w:rPr/>
        <w:t>These represent 3.4% (or 2-5%) of the use of force cohort. For the individuals manifesting 7 or more features including</w:t>
      </w:r>
      <w:r>
        <w:rPr>
          <w:spacing w:val="-1"/>
        </w:rPr>
        <w:t> </w:t>
      </w:r>
      <w:r>
        <w:rPr/>
        <w:t>tactile hyperthermia,</w:t>
      </w:r>
      <w:r>
        <w:rPr>
          <w:spacing w:val="-2"/>
        </w:rPr>
        <w:t> </w:t>
      </w:r>
      <w:r>
        <w:rPr>
          <w:b/>
        </w:rPr>
        <w:t>Table</w:t>
      </w:r>
      <w:r>
        <w:rPr>
          <w:b/>
          <w:spacing w:val="-1"/>
        </w:rPr>
        <w:t> </w:t>
      </w:r>
      <w:r>
        <w:rPr>
          <w:b/>
        </w:rPr>
        <w:t>1 </w:t>
      </w:r>
      <w:r>
        <w:rPr/>
        <w:t>lists the occurrence of all 10 potential features with</w:t>
      </w:r>
      <w:r>
        <w:rPr>
          <w:spacing w:val="80"/>
        </w:rPr>
        <w:t> </w:t>
      </w:r>
      <w:r>
        <w:rPr/>
        <w:t>their frequencies and 95% confidence intervals. (Note that the oft-reported mirror or glass attrac- tion is rather infrequent). These represent 2.7% (or 1-3.5%) of the use of force cohort, a not inconse- quential number given the potential for sudden un- expected death.</w:t>
      </w:r>
    </w:p>
    <w:p>
      <w:pPr>
        <w:pStyle w:val="BodyText"/>
        <w:spacing w:before="268"/>
        <w:ind w:left="580" w:right="38"/>
        <w:jc w:val="both"/>
      </w:pPr>
      <w:r>
        <w:rPr/>
        <w:t>Although no deaths occurred in this collection pe- riod,</w:t>
      </w:r>
      <w:r>
        <w:rPr>
          <w:spacing w:val="42"/>
        </w:rPr>
        <w:t> </w:t>
      </w:r>
      <w:r>
        <w:rPr/>
        <w:t>the</w:t>
      </w:r>
      <w:r>
        <w:rPr>
          <w:spacing w:val="41"/>
        </w:rPr>
        <w:t> </w:t>
      </w:r>
      <w:r>
        <w:rPr/>
        <w:t>97.5%</w:t>
      </w:r>
      <w:r>
        <w:rPr>
          <w:spacing w:val="42"/>
        </w:rPr>
        <w:t> </w:t>
      </w:r>
      <w:r>
        <w:rPr/>
        <w:t>one</w:t>
      </w:r>
      <w:r>
        <w:rPr>
          <w:spacing w:val="42"/>
        </w:rPr>
        <w:t> </w:t>
      </w:r>
      <w:r>
        <w:rPr/>
        <w:t>sided</w:t>
      </w:r>
      <w:r>
        <w:rPr>
          <w:spacing w:val="41"/>
        </w:rPr>
        <w:t> </w:t>
      </w:r>
      <w:r>
        <w:rPr/>
        <w:t>confidence</w:t>
      </w:r>
      <w:r>
        <w:rPr>
          <w:spacing w:val="42"/>
        </w:rPr>
        <w:t> </w:t>
      </w:r>
      <w:r>
        <w:rPr/>
        <w:t>interval</w:t>
      </w:r>
      <w:r>
        <w:rPr>
          <w:spacing w:val="42"/>
        </w:rPr>
        <w:t> </w:t>
      </w:r>
      <w:r>
        <w:rPr>
          <w:spacing w:val="-5"/>
        </w:rPr>
        <w:t>for</w:t>
      </w:r>
    </w:p>
    <w:p>
      <w:pPr>
        <w:pStyle w:val="BodyText"/>
        <w:spacing w:before="56"/>
        <w:ind w:left="580" w:right="576"/>
        <w:jc w:val="both"/>
      </w:pPr>
      <w:r>
        <w:rPr/>
        <w:br w:type="column"/>
      </w:r>
      <w:r>
        <w:rPr/>
        <w:t>the absence of death still implies that up to 14% of these individuals could experience sudden death, a number in line with the previously mentioned and published observational study.</w:t>
      </w:r>
    </w:p>
    <w:p>
      <w:pPr>
        <w:pStyle w:val="BodyText"/>
      </w:pPr>
    </w:p>
    <w:p>
      <w:pPr>
        <w:pStyle w:val="BodyText"/>
      </w:pPr>
    </w:p>
    <w:p>
      <w:pPr>
        <w:spacing w:before="0"/>
        <w:ind w:left="580" w:right="573" w:firstLine="0"/>
        <w:jc w:val="both"/>
        <w:rPr>
          <w:b/>
          <w:sz w:val="22"/>
        </w:rPr>
      </w:pPr>
      <w:r>
        <w:rPr>
          <w:b/>
          <w:sz w:val="22"/>
          <w:u w:val="single"/>
        </w:rPr>
        <w:t>Table 1: ExDS Prehospital Potential Features and</w:t>
      </w:r>
      <w:r>
        <w:rPr>
          <w:b/>
          <w:sz w:val="22"/>
        </w:rPr>
        <w:t> </w:t>
      </w:r>
      <w:r>
        <w:rPr>
          <w:b/>
          <w:sz w:val="22"/>
          <w:u w:val="single"/>
        </w:rPr>
        <w:t>Frequencies with 95% Confidence Intervals</w:t>
      </w:r>
    </w:p>
    <w:p>
      <w:pPr>
        <w:pStyle w:val="BodyText"/>
        <w:spacing w:before="28"/>
        <w:rPr>
          <w:b/>
          <w:sz w:val="20"/>
        </w:rPr>
      </w:pPr>
    </w:p>
    <w:tbl>
      <w:tblPr>
        <w:tblW w:w="0" w:type="auto"/>
        <w:jc w:val="left"/>
        <w:tblInd w:w="10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59"/>
        <w:gridCol w:w="1512"/>
      </w:tblGrid>
      <w:tr>
        <w:trPr>
          <w:trHeight w:val="536" w:hRule="atLeast"/>
        </w:trPr>
        <w:tc>
          <w:tcPr>
            <w:tcW w:w="2359" w:type="dxa"/>
            <w:tcBorders>
              <w:bottom w:val="single" w:sz="6" w:space="0" w:color="000000"/>
              <w:right w:val="single" w:sz="6" w:space="0" w:color="000000"/>
            </w:tcBorders>
            <w:shd w:val="clear" w:color="auto" w:fill="CCCCCC"/>
          </w:tcPr>
          <w:p>
            <w:pPr>
              <w:pStyle w:val="TableParagraph"/>
              <w:spacing w:line="267" w:lineRule="exact"/>
              <w:ind w:left="765"/>
              <w:rPr>
                <w:b/>
                <w:sz w:val="22"/>
              </w:rPr>
            </w:pPr>
            <w:r>
              <w:rPr>
                <w:b/>
                <w:spacing w:val="-2"/>
                <w:sz w:val="22"/>
                <w:u w:val="single"/>
              </w:rPr>
              <w:t>FEATURE</w:t>
            </w:r>
          </w:p>
        </w:tc>
        <w:tc>
          <w:tcPr>
            <w:tcW w:w="1512" w:type="dxa"/>
            <w:tcBorders>
              <w:left w:val="single" w:sz="6" w:space="0" w:color="000000"/>
              <w:bottom w:val="single" w:sz="6" w:space="0" w:color="000000"/>
            </w:tcBorders>
            <w:shd w:val="clear" w:color="auto" w:fill="CCCCCC"/>
          </w:tcPr>
          <w:p>
            <w:pPr>
              <w:pStyle w:val="TableParagraph"/>
              <w:spacing w:line="266" w:lineRule="exact"/>
              <w:ind w:left="206"/>
              <w:rPr>
                <w:b/>
                <w:sz w:val="22"/>
              </w:rPr>
            </w:pPr>
            <w:r>
              <w:rPr>
                <w:b/>
                <w:spacing w:val="-2"/>
                <w:sz w:val="22"/>
                <w:u w:val="single"/>
              </w:rPr>
              <w:t>FREQUENCY</w:t>
            </w:r>
          </w:p>
          <w:p>
            <w:pPr>
              <w:pStyle w:val="TableParagraph"/>
              <w:spacing w:line="250" w:lineRule="exact"/>
              <w:ind w:left="286"/>
              <w:rPr>
                <w:b/>
                <w:sz w:val="22"/>
              </w:rPr>
            </w:pPr>
            <w:r>
              <w:rPr>
                <w:b/>
                <w:sz w:val="22"/>
                <w:u w:val="single"/>
              </w:rPr>
              <w:t>%</w:t>
            </w:r>
            <w:r>
              <w:rPr>
                <w:b/>
                <w:spacing w:val="-2"/>
                <w:sz w:val="22"/>
                <w:u w:val="single"/>
              </w:rPr>
              <w:t> </w:t>
            </w:r>
            <w:r>
              <w:rPr>
                <w:b/>
                <w:sz w:val="22"/>
                <w:u w:val="single"/>
              </w:rPr>
              <w:t>(95%</w:t>
            </w:r>
            <w:r>
              <w:rPr>
                <w:b/>
                <w:spacing w:val="-2"/>
                <w:sz w:val="22"/>
                <w:u w:val="single"/>
              </w:rPr>
              <w:t> </w:t>
            </w:r>
            <w:r>
              <w:rPr>
                <w:b/>
                <w:spacing w:val="-5"/>
                <w:sz w:val="22"/>
                <w:u w:val="single"/>
              </w:rPr>
              <w:t>CI)</w:t>
            </w:r>
          </w:p>
        </w:tc>
      </w:tr>
      <w:tr>
        <w:trPr>
          <w:trHeight w:val="325" w:hRule="atLeast"/>
        </w:trPr>
        <w:tc>
          <w:tcPr>
            <w:tcW w:w="2359" w:type="dxa"/>
            <w:tcBorders>
              <w:top w:val="single" w:sz="6" w:space="0" w:color="000000"/>
              <w:bottom w:val="single" w:sz="6" w:space="0" w:color="000000"/>
              <w:right w:val="single" w:sz="6" w:space="0" w:color="000000"/>
            </w:tcBorders>
            <w:shd w:val="clear" w:color="auto" w:fill="F1F1F1"/>
          </w:tcPr>
          <w:p>
            <w:pPr>
              <w:pStyle w:val="TableParagraph"/>
              <w:spacing w:line="268" w:lineRule="exact"/>
              <w:ind w:left="107"/>
              <w:rPr>
                <w:sz w:val="22"/>
              </w:rPr>
            </w:pPr>
            <w:r>
              <w:rPr>
                <w:sz w:val="22"/>
              </w:rPr>
              <w:t>Pain</w:t>
            </w:r>
            <w:r>
              <w:rPr>
                <w:spacing w:val="-6"/>
                <w:sz w:val="22"/>
              </w:rPr>
              <w:t> </w:t>
            </w:r>
            <w:r>
              <w:rPr>
                <w:spacing w:val="-2"/>
                <w:sz w:val="22"/>
              </w:rPr>
              <w:t>Tolerance</w:t>
            </w:r>
          </w:p>
        </w:tc>
        <w:tc>
          <w:tcPr>
            <w:tcW w:w="1512" w:type="dxa"/>
            <w:tcBorders>
              <w:top w:val="single" w:sz="6" w:space="0" w:color="000000"/>
              <w:left w:val="single" w:sz="6" w:space="0" w:color="000000"/>
              <w:bottom w:val="single" w:sz="6" w:space="0" w:color="000000"/>
            </w:tcBorders>
            <w:shd w:val="clear" w:color="auto" w:fill="F1F1F1"/>
          </w:tcPr>
          <w:p>
            <w:pPr>
              <w:pStyle w:val="TableParagraph"/>
              <w:spacing w:line="268" w:lineRule="exact"/>
              <w:rPr>
                <w:sz w:val="22"/>
              </w:rPr>
            </w:pPr>
            <w:r>
              <w:rPr>
                <w:sz w:val="22"/>
              </w:rPr>
              <w:t>100</w:t>
            </w:r>
            <w:r>
              <w:rPr>
                <w:spacing w:val="-8"/>
                <w:sz w:val="22"/>
              </w:rPr>
              <w:t> </w:t>
            </w:r>
            <w:r>
              <w:rPr>
                <w:sz w:val="22"/>
              </w:rPr>
              <w:t>(83-</w:t>
            </w:r>
            <w:r>
              <w:rPr>
                <w:spacing w:val="-4"/>
                <w:sz w:val="22"/>
              </w:rPr>
              <w:t>100)</w:t>
            </w:r>
          </w:p>
        </w:tc>
      </w:tr>
      <w:tr>
        <w:trPr>
          <w:trHeight w:val="304" w:hRule="atLeast"/>
        </w:trPr>
        <w:tc>
          <w:tcPr>
            <w:tcW w:w="2359" w:type="dxa"/>
            <w:tcBorders>
              <w:top w:val="single" w:sz="6" w:space="0" w:color="000000"/>
              <w:bottom w:val="single" w:sz="6" w:space="0" w:color="000000"/>
              <w:right w:val="single" w:sz="6" w:space="0" w:color="000000"/>
            </w:tcBorders>
            <w:shd w:val="clear" w:color="auto" w:fill="F1F1F1"/>
          </w:tcPr>
          <w:p>
            <w:pPr>
              <w:pStyle w:val="TableParagraph"/>
              <w:spacing w:line="265" w:lineRule="exact"/>
              <w:ind w:left="107"/>
              <w:rPr>
                <w:sz w:val="22"/>
              </w:rPr>
            </w:pPr>
            <w:r>
              <w:rPr>
                <w:spacing w:val="-2"/>
                <w:sz w:val="22"/>
              </w:rPr>
              <w:t>Tachypnea</w:t>
            </w:r>
          </w:p>
        </w:tc>
        <w:tc>
          <w:tcPr>
            <w:tcW w:w="1512" w:type="dxa"/>
            <w:tcBorders>
              <w:top w:val="single" w:sz="6" w:space="0" w:color="000000"/>
              <w:left w:val="single" w:sz="6" w:space="0" w:color="000000"/>
              <w:bottom w:val="single" w:sz="6" w:space="0" w:color="000000"/>
            </w:tcBorders>
            <w:shd w:val="clear" w:color="auto" w:fill="F1F1F1"/>
          </w:tcPr>
          <w:p>
            <w:pPr>
              <w:pStyle w:val="TableParagraph"/>
              <w:spacing w:line="265" w:lineRule="exact"/>
              <w:rPr>
                <w:sz w:val="22"/>
              </w:rPr>
            </w:pPr>
            <w:r>
              <w:rPr>
                <w:sz w:val="22"/>
              </w:rPr>
              <w:t>100</w:t>
            </w:r>
            <w:r>
              <w:rPr>
                <w:spacing w:val="-8"/>
                <w:sz w:val="22"/>
              </w:rPr>
              <w:t> </w:t>
            </w:r>
            <w:r>
              <w:rPr>
                <w:sz w:val="22"/>
              </w:rPr>
              <w:t>(83-</w:t>
            </w:r>
            <w:r>
              <w:rPr>
                <w:spacing w:val="-4"/>
                <w:sz w:val="22"/>
              </w:rPr>
              <w:t>100)</w:t>
            </w:r>
          </w:p>
        </w:tc>
      </w:tr>
      <w:tr>
        <w:trPr>
          <w:trHeight w:val="326" w:hRule="atLeast"/>
        </w:trPr>
        <w:tc>
          <w:tcPr>
            <w:tcW w:w="2359" w:type="dxa"/>
            <w:tcBorders>
              <w:top w:val="single" w:sz="6" w:space="0" w:color="000000"/>
              <w:bottom w:val="single" w:sz="6" w:space="0" w:color="000000"/>
              <w:right w:val="single" w:sz="6" w:space="0" w:color="000000"/>
            </w:tcBorders>
            <w:shd w:val="clear" w:color="auto" w:fill="F1F1F1"/>
          </w:tcPr>
          <w:p>
            <w:pPr>
              <w:pStyle w:val="TableParagraph"/>
              <w:spacing w:line="268" w:lineRule="exact"/>
              <w:ind w:left="107"/>
              <w:rPr>
                <w:sz w:val="22"/>
              </w:rPr>
            </w:pPr>
            <w:r>
              <w:rPr>
                <w:spacing w:val="-2"/>
                <w:sz w:val="22"/>
              </w:rPr>
              <w:t>Sweating</w:t>
            </w:r>
          </w:p>
        </w:tc>
        <w:tc>
          <w:tcPr>
            <w:tcW w:w="1512" w:type="dxa"/>
            <w:tcBorders>
              <w:top w:val="single" w:sz="6" w:space="0" w:color="000000"/>
              <w:left w:val="single" w:sz="6" w:space="0" w:color="000000"/>
              <w:bottom w:val="single" w:sz="6" w:space="0" w:color="000000"/>
            </w:tcBorders>
            <w:shd w:val="clear" w:color="auto" w:fill="F1F1F1"/>
          </w:tcPr>
          <w:p>
            <w:pPr>
              <w:pStyle w:val="TableParagraph"/>
              <w:spacing w:line="268" w:lineRule="exact"/>
              <w:rPr>
                <w:sz w:val="22"/>
              </w:rPr>
            </w:pPr>
            <w:r>
              <w:rPr>
                <w:sz w:val="22"/>
              </w:rPr>
              <w:t>95</w:t>
            </w:r>
            <w:r>
              <w:rPr>
                <w:spacing w:val="-6"/>
                <w:sz w:val="22"/>
              </w:rPr>
              <w:t> </w:t>
            </w:r>
            <w:r>
              <w:rPr>
                <w:sz w:val="22"/>
              </w:rPr>
              <w:t>(75-</w:t>
            </w:r>
            <w:r>
              <w:rPr>
                <w:spacing w:val="-4"/>
                <w:sz w:val="22"/>
              </w:rPr>
              <w:t>100)</w:t>
            </w:r>
          </w:p>
        </w:tc>
      </w:tr>
      <w:tr>
        <w:trPr>
          <w:trHeight w:val="304" w:hRule="atLeast"/>
        </w:trPr>
        <w:tc>
          <w:tcPr>
            <w:tcW w:w="2359" w:type="dxa"/>
            <w:tcBorders>
              <w:top w:val="single" w:sz="6" w:space="0" w:color="000000"/>
              <w:bottom w:val="single" w:sz="6" w:space="0" w:color="000000"/>
              <w:right w:val="single" w:sz="6" w:space="0" w:color="000000"/>
            </w:tcBorders>
            <w:shd w:val="clear" w:color="auto" w:fill="F1F1F1"/>
          </w:tcPr>
          <w:p>
            <w:pPr>
              <w:pStyle w:val="TableParagraph"/>
              <w:spacing w:line="265" w:lineRule="exact"/>
              <w:ind w:left="107"/>
              <w:rPr>
                <w:sz w:val="22"/>
              </w:rPr>
            </w:pPr>
            <w:r>
              <w:rPr>
                <w:spacing w:val="-2"/>
                <w:sz w:val="22"/>
              </w:rPr>
              <w:t>Agitation</w:t>
            </w:r>
          </w:p>
        </w:tc>
        <w:tc>
          <w:tcPr>
            <w:tcW w:w="1512" w:type="dxa"/>
            <w:tcBorders>
              <w:top w:val="single" w:sz="6" w:space="0" w:color="000000"/>
              <w:left w:val="single" w:sz="6" w:space="0" w:color="000000"/>
              <w:bottom w:val="single" w:sz="6" w:space="0" w:color="000000"/>
            </w:tcBorders>
            <w:shd w:val="clear" w:color="auto" w:fill="F1F1F1"/>
          </w:tcPr>
          <w:p>
            <w:pPr>
              <w:pStyle w:val="TableParagraph"/>
              <w:spacing w:line="265" w:lineRule="exact"/>
              <w:rPr>
                <w:sz w:val="22"/>
              </w:rPr>
            </w:pPr>
            <w:r>
              <w:rPr>
                <w:sz w:val="22"/>
              </w:rPr>
              <w:t>95</w:t>
            </w:r>
            <w:r>
              <w:rPr>
                <w:spacing w:val="-6"/>
                <w:sz w:val="22"/>
              </w:rPr>
              <w:t> </w:t>
            </w:r>
            <w:r>
              <w:rPr>
                <w:sz w:val="22"/>
              </w:rPr>
              <w:t>(75-</w:t>
            </w:r>
            <w:r>
              <w:rPr>
                <w:spacing w:val="-4"/>
                <w:sz w:val="22"/>
              </w:rPr>
              <w:t>100)</w:t>
            </w:r>
          </w:p>
        </w:tc>
      </w:tr>
      <w:tr>
        <w:trPr>
          <w:trHeight w:val="325" w:hRule="atLeast"/>
        </w:trPr>
        <w:tc>
          <w:tcPr>
            <w:tcW w:w="2359" w:type="dxa"/>
            <w:tcBorders>
              <w:top w:val="single" w:sz="6" w:space="0" w:color="000000"/>
              <w:bottom w:val="single" w:sz="6" w:space="0" w:color="000000"/>
              <w:right w:val="single" w:sz="6" w:space="0" w:color="000000"/>
            </w:tcBorders>
            <w:shd w:val="clear" w:color="auto" w:fill="F1F1F1"/>
          </w:tcPr>
          <w:p>
            <w:pPr>
              <w:pStyle w:val="TableParagraph"/>
              <w:spacing w:line="268" w:lineRule="exact"/>
              <w:ind w:left="107"/>
              <w:rPr>
                <w:sz w:val="22"/>
              </w:rPr>
            </w:pPr>
            <w:r>
              <w:rPr>
                <w:sz w:val="22"/>
              </w:rPr>
              <w:t>Tactile</w:t>
            </w:r>
            <w:r>
              <w:rPr>
                <w:spacing w:val="-3"/>
                <w:sz w:val="22"/>
              </w:rPr>
              <w:t> </w:t>
            </w:r>
            <w:r>
              <w:rPr>
                <w:spacing w:val="-2"/>
                <w:sz w:val="22"/>
              </w:rPr>
              <w:t>Hyperthermia</w:t>
            </w:r>
          </w:p>
        </w:tc>
        <w:tc>
          <w:tcPr>
            <w:tcW w:w="1512" w:type="dxa"/>
            <w:tcBorders>
              <w:top w:val="single" w:sz="6" w:space="0" w:color="000000"/>
              <w:left w:val="single" w:sz="6" w:space="0" w:color="000000"/>
              <w:bottom w:val="single" w:sz="6" w:space="0" w:color="000000"/>
            </w:tcBorders>
            <w:shd w:val="clear" w:color="auto" w:fill="F1F1F1"/>
          </w:tcPr>
          <w:p>
            <w:pPr>
              <w:pStyle w:val="TableParagraph"/>
              <w:spacing w:line="268" w:lineRule="exact"/>
              <w:rPr>
                <w:sz w:val="22"/>
              </w:rPr>
            </w:pPr>
            <w:r>
              <w:rPr>
                <w:sz w:val="22"/>
              </w:rPr>
              <w:t>95</w:t>
            </w:r>
            <w:r>
              <w:rPr>
                <w:spacing w:val="-6"/>
                <w:sz w:val="22"/>
              </w:rPr>
              <w:t> </w:t>
            </w:r>
            <w:r>
              <w:rPr>
                <w:sz w:val="22"/>
              </w:rPr>
              <w:t>(75-</w:t>
            </w:r>
            <w:r>
              <w:rPr>
                <w:spacing w:val="-4"/>
                <w:sz w:val="22"/>
              </w:rPr>
              <w:t>100)</w:t>
            </w:r>
          </w:p>
        </w:tc>
      </w:tr>
      <w:tr>
        <w:trPr>
          <w:trHeight w:val="304" w:hRule="atLeast"/>
        </w:trPr>
        <w:tc>
          <w:tcPr>
            <w:tcW w:w="2359" w:type="dxa"/>
            <w:tcBorders>
              <w:top w:val="single" w:sz="6" w:space="0" w:color="000000"/>
              <w:bottom w:val="single" w:sz="6" w:space="0" w:color="000000"/>
              <w:right w:val="single" w:sz="6" w:space="0" w:color="000000"/>
            </w:tcBorders>
            <w:shd w:val="clear" w:color="auto" w:fill="F1F1F1"/>
          </w:tcPr>
          <w:p>
            <w:pPr>
              <w:pStyle w:val="TableParagraph"/>
              <w:spacing w:line="265" w:lineRule="exact"/>
              <w:ind w:left="107"/>
              <w:rPr>
                <w:sz w:val="22"/>
              </w:rPr>
            </w:pPr>
            <w:r>
              <w:rPr>
                <w:sz w:val="22"/>
              </w:rPr>
              <w:t>Police</w:t>
            </w:r>
            <w:r>
              <w:rPr>
                <w:spacing w:val="-3"/>
                <w:sz w:val="22"/>
              </w:rPr>
              <w:t> </w:t>
            </w:r>
            <w:r>
              <w:rPr>
                <w:spacing w:val="-2"/>
                <w:sz w:val="22"/>
              </w:rPr>
              <w:t>Noncompliance</w:t>
            </w:r>
          </w:p>
        </w:tc>
        <w:tc>
          <w:tcPr>
            <w:tcW w:w="1512" w:type="dxa"/>
            <w:tcBorders>
              <w:top w:val="single" w:sz="6" w:space="0" w:color="000000"/>
              <w:left w:val="single" w:sz="6" w:space="0" w:color="000000"/>
              <w:bottom w:val="single" w:sz="6" w:space="0" w:color="000000"/>
            </w:tcBorders>
            <w:shd w:val="clear" w:color="auto" w:fill="F1F1F1"/>
          </w:tcPr>
          <w:p>
            <w:pPr>
              <w:pStyle w:val="TableParagraph"/>
              <w:spacing w:line="265" w:lineRule="exact"/>
              <w:rPr>
                <w:sz w:val="22"/>
              </w:rPr>
            </w:pPr>
            <w:r>
              <w:rPr>
                <w:sz w:val="22"/>
              </w:rPr>
              <w:t>90</w:t>
            </w:r>
            <w:r>
              <w:rPr>
                <w:spacing w:val="-4"/>
                <w:sz w:val="22"/>
              </w:rPr>
              <w:t> </w:t>
            </w:r>
            <w:r>
              <w:rPr>
                <w:sz w:val="22"/>
              </w:rPr>
              <w:t>(68-</w:t>
            </w:r>
            <w:r>
              <w:rPr>
                <w:spacing w:val="-5"/>
                <w:sz w:val="22"/>
              </w:rPr>
              <w:t>99)</w:t>
            </w:r>
          </w:p>
        </w:tc>
      </w:tr>
      <w:tr>
        <w:trPr>
          <w:trHeight w:val="325" w:hRule="atLeast"/>
        </w:trPr>
        <w:tc>
          <w:tcPr>
            <w:tcW w:w="2359" w:type="dxa"/>
            <w:tcBorders>
              <w:top w:val="single" w:sz="6" w:space="0" w:color="000000"/>
              <w:bottom w:val="single" w:sz="6" w:space="0" w:color="000000"/>
              <w:right w:val="single" w:sz="6" w:space="0" w:color="000000"/>
            </w:tcBorders>
            <w:shd w:val="clear" w:color="auto" w:fill="F1F1F1"/>
          </w:tcPr>
          <w:p>
            <w:pPr>
              <w:pStyle w:val="TableParagraph"/>
              <w:spacing w:line="268" w:lineRule="exact"/>
              <w:ind w:left="107"/>
              <w:rPr>
                <w:sz w:val="22"/>
              </w:rPr>
            </w:pPr>
            <w:r>
              <w:rPr>
                <w:sz w:val="22"/>
              </w:rPr>
              <w:t>Lack</w:t>
            </w:r>
            <w:r>
              <w:rPr>
                <w:spacing w:val="-2"/>
                <w:sz w:val="22"/>
              </w:rPr>
              <w:t> </w:t>
            </w:r>
            <w:r>
              <w:rPr>
                <w:sz w:val="22"/>
              </w:rPr>
              <w:t>of</w:t>
            </w:r>
            <w:r>
              <w:rPr>
                <w:spacing w:val="-1"/>
                <w:sz w:val="22"/>
              </w:rPr>
              <w:t> </w:t>
            </w:r>
            <w:r>
              <w:rPr>
                <w:spacing w:val="-2"/>
                <w:sz w:val="22"/>
              </w:rPr>
              <w:t>Tiring</w:t>
            </w:r>
          </w:p>
        </w:tc>
        <w:tc>
          <w:tcPr>
            <w:tcW w:w="1512" w:type="dxa"/>
            <w:tcBorders>
              <w:top w:val="single" w:sz="6" w:space="0" w:color="000000"/>
              <w:left w:val="single" w:sz="6" w:space="0" w:color="000000"/>
              <w:bottom w:val="single" w:sz="6" w:space="0" w:color="000000"/>
            </w:tcBorders>
            <w:shd w:val="clear" w:color="auto" w:fill="F1F1F1"/>
          </w:tcPr>
          <w:p>
            <w:pPr>
              <w:pStyle w:val="TableParagraph"/>
              <w:spacing w:line="268" w:lineRule="exact"/>
              <w:rPr>
                <w:sz w:val="22"/>
              </w:rPr>
            </w:pPr>
            <w:r>
              <w:rPr>
                <w:sz w:val="22"/>
              </w:rPr>
              <w:t>90</w:t>
            </w:r>
            <w:r>
              <w:rPr>
                <w:spacing w:val="-4"/>
                <w:sz w:val="22"/>
              </w:rPr>
              <w:t> </w:t>
            </w:r>
            <w:r>
              <w:rPr>
                <w:sz w:val="22"/>
              </w:rPr>
              <w:t>(68-</w:t>
            </w:r>
            <w:r>
              <w:rPr>
                <w:spacing w:val="-5"/>
                <w:sz w:val="22"/>
              </w:rPr>
              <w:t>90)</w:t>
            </w:r>
          </w:p>
        </w:tc>
      </w:tr>
      <w:tr>
        <w:trPr>
          <w:trHeight w:val="323" w:hRule="atLeast"/>
        </w:trPr>
        <w:tc>
          <w:tcPr>
            <w:tcW w:w="2359" w:type="dxa"/>
            <w:tcBorders>
              <w:top w:val="single" w:sz="6" w:space="0" w:color="000000"/>
              <w:bottom w:val="single" w:sz="6" w:space="0" w:color="000000"/>
              <w:right w:val="single" w:sz="6" w:space="0" w:color="000000"/>
            </w:tcBorders>
            <w:shd w:val="clear" w:color="auto" w:fill="F1F1F1"/>
          </w:tcPr>
          <w:p>
            <w:pPr>
              <w:pStyle w:val="TableParagraph"/>
              <w:spacing w:line="265" w:lineRule="exact"/>
              <w:ind w:left="107"/>
              <w:rPr>
                <w:sz w:val="22"/>
              </w:rPr>
            </w:pPr>
            <w:r>
              <w:rPr>
                <w:sz w:val="22"/>
              </w:rPr>
              <w:t>Unusual</w:t>
            </w:r>
            <w:r>
              <w:rPr>
                <w:spacing w:val="-4"/>
                <w:sz w:val="22"/>
              </w:rPr>
              <w:t> </w:t>
            </w:r>
            <w:r>
              <w:rPr>
                <w:spacing w:val="-2"/>
                <w:sz w:val="22"/>
              </w:rPr>
              <w:t>Strength</w:t>
            </w:r>
          </w:p>
        </w:tc>
        <w:tc>
          <w:tcPr>
            <w:tcW w:w="1512" w:type="dxa"/>
            <w:tcBorders>
              <w:top w:val="single" w:sz="6" w:space="0" w:color="000000"/>
              <w:left w:val="single" w:sz="6" w:space="0" w:color="000000"/>
              <w:bottom w:val="single" w:sz="6" w:space="0" w:color="000000"/>
            </w:tcBorders>
            <w:shd w:val="clear" w:color="auto" w:fill="F1F1F1"/>
          </w:tcPr>
          <w:p>
            <w:pPr>
              <w:pStyle w:val="TableParagraph"/>
              <w:spacing w:line="265" w:lineRule="exact"/>
              <w:rPr>
                <w:sz w:val="22"/>
              </w:rPr>
            </w:pPr>
            <w:r>
              <w:rPr>
                <w:sz w:val="22"/>
              </w:rPr>
              <w:t>90</w:t>
            </w:r>
            <w:r>
              <w:rPr>
                <w:spacing w:val="-4"/>
                <w:sz w:val="22"/>
              </w:rPr>
              <w:t> </w:t>
            </w:r>
            <w:r>
              <w:rPr>
                <w:sz w:val="22"/>
              </w:rPr>
              <w:t>(68-</w:t>
            </w:r>
            <w:r>
              <w:rPr>
                <w:spacing w:val="-5"/>
                <w:sz w:val="22"/>
              </w:rPr>
              <w:t>90</w:t>
            </w:r>
          </w:p>
        </w:tc>
      </w:tr>
      <w:tr>
        <w:trPr>
          <w:trHeight w:val="306" w:hRule="atLeast"/>
        </w:trPr>
        <w:tc>
          <w:tcPr>
            <w:tcW w:w="2359" w:type="dxa"/>
            <w:tcBorders>
              <w:top w:val="single" w:sz="6" w:space="0" w:color="000000"/>
              <w:bottom w:val="single" w:sz="6" w:space="0" w:color="000000"/>
              <w:right w:val="single" w:sz="6" w:space="0" w:color="000000"/>
            </w:tcBorders>
            <w:shd w:val="clear" w:color="auto" w:fill="F1F1F1"/>
          </w:tcPr>
          <w:p>
            <w:pPr>
              <w:pStyle w:val="TableParagraph"/>
              <w:spacing w:line="265" w:lineRule="exact"/>
              <w:ind w:left="107"/>
              <w:rPr>
                <w:sz w:val="22"/>
              </w:rPr>
            </w:pPr>
            <w:r>
              <w:rPr>
                <w:sz w:val="22"/>
              </w:rPr>
              <w:t>Inappropriately</w:t>
            </w:r>
            <w:r>
              <w:rPr>
                <w:spacing w:val="-11"/>
                <w:sz w:val="22"/>
              </w:rPr>
              <w:t> </w:t>
            </w:r>
            <w:r>
              <w:rPr>
                <w:spacing w:val="-2"/>
                <w:sz w:val="22"/>
              </w:rPr>
              <w:t>Clothed</w:t>
            </w:r>
          </w:p>
        </w:tc>
        <w:tc>
          <w:tcPr>
            <w:tcW w:w="1512" w:type="dxa"/>
            <w:tcBorders>
              <w:top w:val="single" w:sz="6" w:space="0" w:color="000000"/>
              <w:left w:val="single" w:sz="6" w:space="0" w:color="000000"/>
              <w:bottom w:val="single" w:sz="6" w:space="0" w:color="000000"/>
            </w:tcBorders>
            <w:shd w:val="clear" w:color="auto" w:fill="F1F1F1"/>
          </w:tcPr>
          <w:p>
            <w:pPr>
              <w:pStyle w:val="TableParagraph"/>
              <w:spacing w:line="265" w:lineRule="exact"/>
              <w:rPr>
                <w:sz w:val="22"/>
              </w:rPr>
            </w:pPr>
            <w:r>
              <w:rPr>
                <w:sz w:val="22"/>
              </w:rPr>
              <w:t>70</w:t>
            </w:r>
            <w:r>
              <w:rPr>
                <w:spacing w:val="-4"/>
                <w:sz w:val="22"/>
              </w:rPr>
              <w:t> </w:t>
            </w:r>
            <w:r>
              <w:rPr>
                <w:sz w:val="22"/>
              </w:rPr>
              <w:t>(45-</w:t>
            </w:r>
            <w:r>
              <w:rPr>
                <w:spacing w:val="-5"/>
                <w:sz w:val="22"/>
              </w:rPr>
              <w:t>88)</w:t>
            </w:r>
          </w:p>
        </w:tc>
      </w:tr>
      <w:tr>
        <w:trPr>
          <w:trHeight w:val="323" w:hRule="atLeast"/>
        </w:trPr>
        <w:tc>
          <w:tcPr>
            <w:tcW w:w="2359" w:type="dxa"/>
            <w:tcBorders>
              <w:top w:val="single" w:sz="6" w:space="0" w:color="000000"/>
              <w:right w:val="single" w:sz="6" w:space="0" w:color="000000"/>
            </w:tcBorders>
            <w:shd w:val="clear" w:color="auto" w:fill="F1F1F1"/>
          </w:tcPr>
          <w:p>
            <w:pPr>
              <w:pStyle w:val="TableParagraph"/>
              <w:spacing w:line="265" w:lineRule="exact"/>
              <w:ind w:left="107"/>
              <w:rPr>
                <w:sz w:val="22"/>
              </w:rPr>
            </w:pPr>
            <w:r>
              <w:rPr>
                <w:sz w:val="22"/>
              </w:rPr>
              <w:t>Mirror/Glass</w:t>
            </w:r>
            <w:r>
              <w:rPr>
                <w:spacing w:val="-7"/>
                <w:sz w:val="22"/>
              </w:rPr>
              <w:t> </w:t>
            </w:r>
            <w:r>
              <w:rPr>
                <w:spacing w:val="-2"/>
                <w:sz w:val="22"/>
              </w:rPr>
              <w:t>Attraction</w:t>
            </w:r>
          </w:p>
        </w:tc>
        <w:tc>
          <w:tcPr>
            <w:tcW w:w="1512" w:type="dxa"/>
            <w:tcBorders>
              <w:top w:val="single" w:sz="6" w:space="0" w:color="000000"/>
              <w:left w:val="single" w:sz="6" w:space="0" w:color="000000"/>
            </w:tcBorders>
            <w:shd w:val="clear" w:color="auto" w:fill="F1F1F1"/>
          </w:tcPr>
          <w:p>
            <w:pPr>
              <w:pStyle w:val="TableParagraph"/>
              <w:spacing w:line="265" w:lineRule="exact"/>
              <w:rPr>
                <w:sz w:val="22"/>
              </w:rPr>
            </w:pPr>
            <w:r>
              <w:rPr>
                <w:spacing w:val="-5"/>
                <w:sz w:val="22"/>
              </w:rPr>
              <w:t>10</w:t>
            </w:r>
          </w:p>
        </w:tc>
      </w:tr>
    </w:tbl>
    <w:p>
      <w:pPr>
        <w:pStyle w:val="BodyText"/>
        <w:rPr>
          <w:b/>
        </w:rPr>
      </w:pPr>
    </w:p>
    <w:p>
      <w:pPr>
        <w:pStyle w:val="BodyText"/>
        <w:spacing w:before="1"/>
        <w:rPr>
          <w:b/>
        </w:rPr>
      </w:pPr>
    </w:p>
    <w:p>
      <w:pPr>
        <w:pStyle w:val="Heading1"/>
        <w:rPr>
          <w:u w:val="none"/>
        </w:rPr>
      </w:pPr>
      <w:r>
        <w:rPr>
          <w:spacing w:val="-2"/>
          <w:u w:val="single"/>
        </w:rPr>
        <w:t>PATHOPHYSIOLOGY</w:t>
      </w:r>
    </w:p>
    <w:p>
      <w:pPr>
        <w:pStyle w:val="BodyText"/>
        <w:spacing w:before="1"/>
        <w:rPr>
          <w:b/>
        </w:rPr>
      </w:pPr>
    </w:p>
    <w:p>
      <w:pPr>
        <w:pStyle w:val="BodyText"/>
        <w:ind w:left="580" w:right="572"/>
        <w:jc w:val="both"/>
      </w:pPr>
      <w:r>
        <w:rPr/>
        <w:t>The pathophysiology of ExDS is complex and poorly understood. The fundamental manifestation is deli- rium. There are several different potential underly- ing associations or causes, including stimulant drug abuse, psychiatric disease, psychiatric drug with- drawal,</w:t>
      </w:r>
      <w:r>
        <w:rPr>
          <w:spacing w:val="-5"/>
        </w:rPr>
        <w:t> </w:t>
      </w:r>
      <w:r>
        <w:rPr/>
        <w:t>and</w:t>
      </w:r>
      <w:r>
        <w:rPr>
          <w:spacing w:val="-6"/>
        </w:rPr>
        <w:t> </w:t>
      </w:r>
      <w:r>
        <w:rPr/>
        <w:t>metabolic</w:t>
      </w:r>
      <w:r>
        <w:rPr>
          <w:spacing w:val="-5"/>
        </w:rPr>
        <w:t> </w:t>
      </w:r>
      <w:r>
        <w:rPr/>
        <w:t>disorders.</w:t>
      </w:r>
      <w:r>
        <w:rPr>
          <w:spacing w:val="-5"/>
        </w:rPr>
        <w:t> </w:t>
      </w:r>
      <w:r>
        <w:rPr/>
        <w:t>Unknown</w:t>
      </w:r>
      <w:r>
        <w:rPr>
          <w:spacing w:val="-5"/>
        </w:rPr>
        <w:t> </w:t>
      </w:r>
      <w:r>
        <w:rPr/>
        <w:t>mechan- isms lead from these conditions to the overt ExDS state. Specific manifestations vary among different cases. We do not fully understand why some cases progress to death and why some do not.</w:t>
      </w:r>
    </w:p>
    <w:p>
      <w:pPr>
        <w:pStyle w:val="BodyText"/>
      </w:pPr>
    </w:p>
    <w:p>
      <w:pPr>
        <w:pStyle w:val="BodyText"/>
        <w:ind w:left="580" w:right="571"/>
        <w:jc w:val="both"/>
      </w:pPr>
      <w:r>
        <w:rPr/>
        <w:t>Although our knowledge concerning the etiology and pathophysiology of ExDS is limited, basic</w:t>
      </w:r>
      <w:r>
        <w:rPr>
          <w:spacing w:val="40"/>
        </w:rPr>
        <w:t> </w:t>
      </w:r>
      <w:r>
        <w:rPr/>
        <w:t>science and clinical studies have provided some in- sight. Stimulant drug use, especially cocaine, is as- sociated with ExDS. Of note, post-mortem toxico- logical analysis of fatal cocaine-associated ExDS pa- tients demonstrates cocaine concentrations similar to</w:t>
      </w:r>
      <w:r>
        <w:rPr>
          <w:spacing w:val="29"/>
        </w:rPr>
        <w:t> </w:t>
      </w:r>
      <w:r>
        <w:rPr/>
        <w:t>those</w:t>
      </w:r>
      <w:r>
        <w:rPr>
          <w:spacing w:val="29"/>
        </w:rPr>
        <w:t> </w:t>
      </w:r>
      <w:r>
        <w:rPr/>
        <w:t>found</w:t>
      </w:r>
      <w:r>
        <w:rPr>
          <w:spacing w:val="27"/>
        </w:rPr>
        <w:t> </w:t>
      </w:r>
      <w:r>
        <w:rPr/>
        <w:t>in</w:t>
      </w:r>
      <w:r>
        <w:rPr>
          <w:spacing w:val="27"/>
        </w:rPr>
        <w:t> </w:t>
      </w:r>
      <w:r>
        <w:rPr/>
        <w:t>recreational</w:t>
      </w:r>
      <w:r>
        <w:rPr>
          <w:spacing w:val="28"/>
        </w:rPr>
        <w:t> </w:t>
      </w:r>
      <w:r>
        <w:rPr/>
        <w:t>drug</w:t>
      </w:r>
      <w:r>
        <w:rPr>
          <w:spacing w:val="27"/>
        </w:rPr>
        <w:t> </w:t>
      </w:r>
      <w:r>
        <w:rPr/>
        <w:t>users</w:t>
      </w:r>
      <w:r>
        <w:rPr>
          <w:spacing w:val="29"/>
        </w:rPr>
        <w:t> </w:t>
      </w:r>
      <w:r>
        <w:rPr/>
        <w:t>and</w:t>
      </w:r>
      <w:r>
        <w:rPr>
          <w:spacing w:val="28"/>
        </w:rPr>
        <w:t> </w:t>
      </w:r>
      <w:r>
        <w:rPr>
          <w:spacing w:val="-4"/>
        </w:rPr>
        <w:t>less</w:t>
      </w:r>
    </w:p>
    <w:p>
      <w:pPr>
        <w:spacing w:after="0"/>
        <w:jc w:val="both"/>
        <w:sectPr>
          <w:type w:val="continuous"/>
          <w:pgSz w:w="12240" w:h="15840"/>
          <w:pgMar w:header="761" w:footer="0" w:top="1760" w:bottom="280" w:left="500" w:right="500"/>
          <w:cols w:num="2" w:equalWidth="0">
            <w:col w:w="5306" w:space="95"/>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BodyText"/>
        <w:spacing w:before="56"/>
        <w:ind w:left="580" w:right="44"/>
        <w:jc w:val="both"/>
      </w:pPr>
      <w:r>
        <w:rPr/>
        <w:t>than those noted in acute cocaine intoxication deaths, suggesting a different mechanism of death.</w:t>
      </w:r>
    </w:p>
    <w:p>
      <w:pPr>
        <w:pStyle w:val="BodyText"/>
        <w:spacing w:before="1"/>
      </w:pPr>
    </w:p>
    <w:p>
      <w:pPr>
        <w:pStyle w:val="BodyText"/>
        <w:ind w:left="580" w:right="40"/>
        <w:jc w:val="both"/>
      </w:pPr>
      <w:r>
        <w:rPr/>
        <w:t>Subsequent anatomic and molecular characteriza- tion of this group of fatal ExDS patients has focused primarily</w:t>
      </w:r>
      <w:r>
        <w:rPr>
          <w:spacing w:val="-7"/>
        </w:rPr>
        <w:t> </w:t>
      </w:r>
      <w:r>
        <w:rPr/>
        <w:t>on</w:t>
      </w:r>
      <w:r>
        <w:rPr>
          <w:spacing w:val="-6"/>
        </w:rPr>
        <w:t> </w:t>
      </w:r>
      <w:r>
        <w:rPr/>
        <w:t>postmortem</w:t>
      </w:r>
      <w:r>
        <w:rPr>
          <w:spacing w:val="-4"/>
        </w:rPr>
        <w:t> </w:t>
      </w:r>
      <w:r>
        <w:rPr/>
        <w:t>brain</w:t>
      </w:r>
      <w:r>
        <w:rPr>
          <w:spacing w:val="-6"/>
        </w:rPr>
        <w:t> </w:t>
      </w:r>
      <w:r>
        <w:rPr/>
        <w:t>examination.</w:t>
      </w:r>
      <w:r>
        <w:rPr>
          <w:spacing w:val="-5"/>
        </w:rPr>
        <w:t> </w:t>
      </w:r>
      <w:r>
        <w:rPr/>
        <w:t>Results from this increasingly robust body of work demon- strate a characteristic loss of the dopamine trans- porter in the striatum of chronic cocaine abusers who die in police custody from apparent ExDS. This suggests that one potential pathway for the devel- opment of ExDS is excessive dopamine stimulation in the striatum, but the significance of this in the larger context of ExDS unrelated to chronic cocaine abuse remains unknown.</w:t>
      </w:r>
    </w:p>
    <w:p>
      <w:pPr>
        <w:pStyle w:val="BodyText"/>
        <w:spacing w:before="268"/>
        <w:ind w:left="580" w:right="38"/>
        <w:jc w:val="both"/>
      </w:pPr>
      <w:r>
        <w:rPr/>
        <w:t>Making a central dopamine hypothesis more ap- pealing is the fact that hypothalamic dopamine re- ceptors are responsible for thermoregulation. Dis- turbances</w:t>
      </w:r>
      <w:r>
        <w:rPr>
          <w:spacing w:val="-6"/>
        </w:rPr>
        <w:t> </w:t>
      </w:r>
      <w:r>
        <w:rPr/>
        <w:t>of</w:t>
      </w:r>
      <w:r>
        <w:rPr>
          <w:spacing w:val="-4"/>
        </w:rPr>
        <w:t> </w:t>
      </w:r>
      <w:r>
        <w:rPr/>
        <w:t>dopamine</w:t>
      </w:r>
      <w:r>
        <w:rPr>
          <w:spacing w:val="-3"/>
        </w:rPr>
        <w:t> </w:t>
      </w:r>
      <w:r>
        <w:rPr/>
        <w:t>neurotransmission</w:t>
      </w:r>
      <w:r>
        <w:rPr>
          <w:spacing w:val="-6"/>
        </w:rPr>
        <w:t> </w:t>
      </w:r>
      <w:r>
        <w:rPr/>
        <w:t>may</w:t>
      </w:r>
      <w:r>
        <w:rPr>
          <w:spacing w:val="-5"/>
        </w:rPr>
        <w:t> </w:t>
      </w:r>
      <w:r>
        <w:rPr/>
        <w:t>help explain the profound hyperthermia noted in many ExDS patients. Post-mortem studies in these pa- tients have demonstrated elevated levels of heat shock proteins (HSP). The central dopamine hypo- thesis</w:t>
      </w:r>
      <w:r>
        <w:rPr>
          <w:spacing w:val="-3"/>
        </w:rPr>
        <w:t> </w:t>
      </w:r>
      <w:r>
        <w:rPr/>
        <w:t>also</w:t>
      </w:r>
      <w:r>
        <w:rPr>
          <w:spacing w:val="-3"/>
        </w:rPr>
        <w:t> </w:t>
      </w:r>
      <w:r>
        <w:rPr/>
        <w:t>provides</w:t>
      </w:r>
      <w:r>
        <w:rPr>
          <w:spacing w:val="-2"/>
        </w:rPr>
        <w:t> </w:t>
      </w:r>
      <w:r>
        <w:rPr/>
        <w:t>a</w:t>
      </w:r>
      <w:r>
        <w:rPr>
          <w:spacing w:val="-3"/>
        </w:rPr>
        <w:t> </w:t>
      </w:r>
      <w:r>
        <w:rPr/>
        <w:t>link</w:t>
      </w:r>
      <w:r>
        <w:rPr>
          <w:spacing w:val="-3"/>
        </w:rPr>
        <w:t> </w:t>
      </w:r>
      <w:r>
        <w:rPr/>
        <w:t>to</w:t>
      </w:r>
      <w:r>
        <w:rPr>
          <w:spacing w:val="-2"/>
        </w:rPr>
        <w:t> </w:t>
      </w:r>
      <w:r>
        <w:rPr/>
        <w:t>psychiatric</w:t>
      </w:r>
      <w:r>
        <w:rPr>
          <w:spacing w:val="-3"/>
        </w:rPr>
        <w:t> </w:t>
      </w:r>
      <w:r>
        <w:rPr/>
        <w:t>etiologies</w:t>
      </w:r>
      <w:r>
        <w:rPr>
          <w:spacing w:val="-3"/>
        </w:rPr>
        <w:t> </w:t>
      </w:r>
      <w:r>
        <w:rPr/>
        <w:t>of </w:t>
      </w:r>
      <w:r>
        <w:rPr>
          <w:spacing w:val="-4"/>
        </w:rPr>
        <w:t>ExDS.</w:t>
      </w:r>
    </w:p>
    <w:p>
      <w:pPr>
        <w:pStyle w:val="BodyText"/>
        <w:spacing w:before="1"/>
      </w:pPr>
    </w:p>
    <w:p>
      <w:pPr>
        <w:pStyle w:val="BodyText"/>
        <w:ind w:left="580" w:right="40"/>
        <w:jc w:val="both"/>
      </w:pPr>
      <w:r>
        <w:rPr/>
        <w:t>While the specific precipitants of fatal ExDS remain unclear, epidemiologic and clinical reports provide some understanding of the underlying pathophysi- ology. When available, cardiac rhythm analysis de- monstrates bradyasystole; ventricular dysrhythmias are rare, occurring in only a single patient in one study. The majority of lethal ExDS patients die shortly after a violent struggle. Severe acidosis ap- pears to play a prominent role in lethal ExDS- associated cardiovascular collapse.</w:t>
      </w:r>
    </w:p>
    <w:p>
      <w:pPr>
        <w:pStyle w:val="BodyText"/>
      </w:pPr>
    </w:p>
    <w:p>
      <w:pPr>
        <w:pStyle w:val="BodyText"/>
        <w:ind w:left="580" w:right="40"/>
        <w:jc w:val="both"/>
      </w:pPr>
      <w:r>
        <w:rPr/>
        <w:t>While attention has focused largely upon cases of fatal</w:t>
      </w:r>
      <w:r>
        <w:rPr>
          <w:spacing w:val="-3"/>
        </w:rPr>
        <w:t> </w:t>
      </w:r>
      <w:r>
        <w:rPr/>
        <w:t>ExDS</w:t>
      </w:r>
      <w:r>
        <w:rPr>
          <w:spacing w:val="-3"/>
        </w:rPr>
        <w:t> </w:t>
      </w:r>
      <w:r>
        <w:rPr/>
        <w:t>in</w:t>
      </w:r>
      <w:r>
        <w:rPr>
          <w:spacing w:val="-5"/>
        </w:rPr>
        <w:t> </w:t>
      </w:r>
      <w:r>
        <w:rPr/>
        <w:t>humans,</w:t>
      </w:r>
      <w:r>
        <w:rPr>
          <w:spacing w:val="-3"/>
        </w:rPr>
        <w:t> </w:t>
      </w:r>
      <w:r>
        <w:rPr/>
        <w:t>it</w:t>
      </w:r>
      <w:r>
        <w:rPr>
          <w:spacing w:val="-5"/>
        </w:rPr>
        <w:t> </w:t>
      </w:r>
      <w:r>
        <w:rPr/>
        <w:t>must</w:t>
      </w:r>
      <w:r>
        <w:rPr>
          <w:spacing w:val="-2"/>
        </w:rPr>
        <w:t> </w:t>
      </w:r>
      <w:r>
        <w:rPr/>
        <w:t>be</w:t>
      </w:r>
      <w:r>
        <w:rPr>
          <w:spacing w:val="-3"/>
        </w:rPr>
        <w:t> </w:t>
      </w:r>
      <w:r>
        <w:rPr/>
        <w:t>noted</w:t>
      </w:r>
      <w:r>
        <w:rPr>
          <w:spacing w:val="-3"/>
        </w:rPr>
        <w:t> </w:t>
      </w:r>
      <w:r>
        <w:rPr/>
        <w:t>that</w:t>
      </w:r>
      <w:r>
        <w:rPr>
          <w:spacing w:val="-3"/>
        </w:rPr>
        <w:t> </w:t>
      </w:r>
      <w:r>
        <w:rPr/>
        <w:t>a</w:t>
      </w:r>
      <w:r>
        <w:rPr>
          <w:spacing w:val="-3"/>
        </w:rPr>
        <w:t> </w:t>
      </w:r>
      <w:r>
        <w:rPr/>
        <w:t>similar syndrome, termed capture myopathy, has been re- ported in the veterinary literature. Clinically, it is characterized by prolonged neuromuscular activity, acidosis, and rhabdomyolysis.</w:t>
      </w:r>
    </w:p>
    <w:p>
      <w:pPr>
        <w:pStyle w:val="Heading1"/>
        <w:spacing w:before="56"/>
        <w:jc w:val="both"/>
        <w:rPr>
          <w:u w:val="none"/>
        </w:rPr>
      </w:pPr>
      <w:r>
        <w:rPr>
          <w:b w:val="0"/>
          <w:u w:val="none"/>
        </w:rPr>
        <w:br w:type="column"/>
      </w:r>
      <w:r>
        <w:rPr>
          <w:u w:val="single"/>
        </w:rPr>
        <w:t>CLINICAL</w:t>
      </w:r>
      <w:r>
        <w:rPr>
          <w:spacing w:val="-6"/>
          <w:u w:val="single"/>
        </w:rPr>
        <w:t> </w:t>
      </w:r>
      <w:r>
        <w:rPr>
          <w:spacing w:val="-2"/>
          <w:u w:val="single"/>
        </w:rPr>
        <w:t>PERSPECTIVES</w:t>
      </w:r>
    </w:p>
    <w:p>
      <w:pPr>
        <w:pStyle w:val="BodyText"/>
        <w:spacing w:before="1"/>
        <w:rPr>
          <w:b/>
        </w:rPr>
      </w:pPr>
    </w:p>
    <w:p>
      <w:pPr>
        <w:pStyle w:val="Heading2"/>
        <w:ind w:left="580"/>
        <w:jc w:val="both"/>
      </w:pPr>
      <w:r>
        <w:rPr/>
        <w:t>Law </w:t>
      </w:r>
      <w:r>
        <w:rPr>
          <w:spacing w:val="-2"/>
        </w:rPr>
        <w:t>Enforcement</w:t>
      </w:r>
    </w:p>
    <w:p>
      <w:pPr>
        <w:pStyle w:val="BodyText"/>
        <w:spacing w:before="1"/>
        <w:rPr>
          <w:b/>
        </w:rPr>
      </w:pPr>
    </w:p>
    <w:p>
      <w:pPr>
        <w:pStyle w:val="BodyText"/>
        <w:ind w:left="580" w:right="572"/>
        <w:jc w:val="both"/>
      </w:pPr>
      <w:r>
        <w:rPr/>
        <w:t>In modern times, a law enforcement officer (LEO) is often present with a person suffering from ExDS because the situation at hand has degenerated to such a degree that someone has deemed it neces- sary to contact a person of authority to deal with it. LEOs are in the difficult and sometimes impossible position of having to recognize this as a medical emergency, attempting to control an irrational and physically resistive person, and minding the safety</w:t>
      </w:r>
      <w:r>
        <w:rPr>
          <w:spacing w:val="40"/>
        </w:rPr>
        <w:t> </w:t>
      </w:r>
      <w:r>
        <w:rPr/>
        <w:t>of all involved.</w:t>
      </w:r>
    </w:p>
    <w:p>
      <w:pPr>
        <w:pStyle w:val="BodyText"/>
        <w:spacing w:before="267"/>
        <w:ind w:left="580" w:right="572"/>
        <w:jc w:val="both"/>
      </w:pPr>
      <w:r>
        <w:rPr/>
        <w:t>Given the irrational and potentially violent, danger- ous,</w:t>
      </w:r>
      <w:r>
        <w:rPr>
          <w:spacing w:val="-1"/>
        </w:rPr>
        <w:t> </w:t>
      </w:r>
      <w:r>
        <w:rPr/>
        <w:t>and</w:t>
      </w:r>
      <w:r>
        <w:rPr>
          <w:spacing w:val="-1"/>
        </w:rPr>
        <w:t> </w:t>
      </w:r>
      <w:r>
        <w:rPr/>
        <w:t>lethal behavior</w:t>
      </w:r>
      <w:r>
        <w:rPr>
          <w:spacing w:val="-3"/>
        </w:rPr>
        <w:t> </w:t>
      </w:r>
      <w:r>
        <w:rPr/>
        <w:t>of</w:t>
      </w:r>
      <w:r>
        <w:rPr>
          <w:spacing w:val="-3"/>
        </w:rPr>
        <w:t> </w:t>
      </w:r>
      <w:r>
        <w:rPr/>
        <w:t>an</w:t>
      </w:r>
      <w:r>
        <w:rPr>
          <w:spacing w:val="-1"/>
        </w:rPr>
        <w:t> </w:t>
      </w:r>
      <w:r>
        <w:rPr/>
        <w:t>ExDS</w:t>
      </w:r>
      <w:r>
        <w:rPr>
          <w:spacing w:val="-4"/>
        </w:rPr>
        <w:t> </w:t>
      </w:r>
      <w:r>
        <w:rPr/>
        <w:t>subject,</w:t>
      </w:r>
      <w:r>
        <w:rPr>
          <w:spacing w:val="-1"/>
        </w:rPr>
        <w:t> </w:t>
      </w:r>
      <w:r>
        <w:rPr/>
        <w:t>any</w:t>
      </w:r>
      <w:r>
        <w:rPr>
          <w:spacing w:val="-2"/>
        </w:rPr>
        <w:t> </w:t>
      </w:r>
      <w:r>
        <w:rPr/>
        <w:t>LEO interaction with a person in this situation risks sig- nificant injury or death to either the LEO or the</w:t>
      </w:r>
      <w:r>
        <w:rPr>
          <w:spacing w:val="40"/>
        </w:rPr>
        <w:t> </w:t>
      </w:r>
      <w:r>
        <w:rPr/>
        <w:t>ExDS subject who has a potentially lethal medical syndrome.</w:t>
      </w:r>
      <w:r>
        <w:rPr>
          <w:spacing w:val="-5"/>
        </w:rPr>
        <w:t> </w:t>
      </w:r>
      <w:r>
        <w:rPr/>
        <w:t>This</w:t>
      </w:r>
      <w:r>
        <w:rPr>
          <w:spacing w:val="-5"/>
        </w:rPr>
        <w:t> </w:t>
      </w:r>
      <w:r>
        <w:rPr/>
        <w:t>already</w:t>
      </w:r>
      <w:r>
        <w:rPr>
          <w:spacing w:val="-7"/>
        </w:rPr>
        <w:t> </w:t>
      </w:r>
      <w:r>
        <w:rPr/>
        <w:t>challenging</w:t>
      </w:r>
      <w:r>
        <w:rPr>
          <w:spacing w:val="-6"/>
        </w:rPr>
        <w:t> </w:t>
      </w:r>
      <w:r>
        <w:rPr/>
        <w:t>situation</w:t>
      </w:r>
      <w:r>
        <w:rPr>
          <w:spacing w:val="-5"/>
        </w:rPr>
        <w:t> </w:t>
      </w:r>
      <w:r>
        <w:rPr/>
        <w:t>has</w:t>
      </w:r>
      <w:r>
        <w:rPr>
          <w:spacing w:val="-5"/>
        </w:rPr>
        <w:t> </w:t>
      </w:r>
      <w:r>
        <w:rPr/>
        <w:t>the potential for intense public scrutiny coupled with the expectation of a perfect outcome. Anything less creates a situation of potential public outrage. Un- fortunately, this dangerous medical situation</w:t>
      </w:r>
      <w:r>
        <w:rPr>
          <w:spacing w:val="-1"/>
        </w:rPr>
        <w:t> </w:t>
      </w:r>
      <w:r>
        <w:rPr/>
        <w:t>makes perfect outcomes difficult in many circumstances.</w:t>
      </w:r>
    </w:p>
    <w:p>
      <w:pPr>
        <w:pStyle w:val="BodyText"/>
        <w:spacing w:before="1"/>
      </w:pPr>
    </w:p>
    <w:p>
      <w:pPr>
        <w:pStyle w:val="BodyText"/>
        <w:ind w:left="580" w:right="573"/>
        <w:jc w:val="both"/>
      </w:pPr>
      <w:r>
        <w:rPr/>
        <w:t>It is important for LEOs to recognize that ExDS sub- jects are persons with an acute, potentially life- threatening medical condition. LEOs must also be aware</w:t>
      </w:r>
      <w:r>
        <w:rPr>
          <w:spacing w:val="-3"/>
        </w:rPr>
        <w:t> </w:t>
      </w:r>
      <w:r>
        <w:rPr/>
        <w:t>that</w:t>
      </w:r>
      <w:r>
        <w:rPr>
          <w:spacing w:val="-3"/>
        </w:rPr>
        <w:t> </w:t>
      </w:r>
      <w:r>
        <w:rPr/>
        <w:t>remorse,</w:t>
      </w:r>
      <w:r>
        <w:rPr>
          <w:spacing w:val="-2"/>
        </w:rPr>
        <w:t> </w:t>
      </w:r>
      <w:r>
        <w:rPr/>
        <w:t>normal</w:t>
      </w:r>
      <w:r>
        <w:rPr>
          <w:spacing w:val="-3"/>
        </w:rPr>
        <w:t> </w:t>
      </w:r>
      <w:r>
        <w:rPr/>
        <w:t>fear</w:t>
      </w:r>
      <w:r>
        <w:rPr>
          <w:spacing w:val="-3"/>
        </w:rPr>
        <w:t> </w:t>
      </w:r>
      <w:r>
        <w:rPr/>
        <w:t>and</w:t>
      </w:r>
      <w:r>
        <w:rPr>
          <w:spacing w:val="-3"/>
        </w:rPr>
        <w:t> </w:t>
      </w:r>
      <w:r>
        <w:rPr/>
        <w:t>understanding of surroundings, and rational thoughts for safety</w:t>
      </w:r>
      <w:r>
        <w:rPr>
          <w:spacing w:val="80"/>
        </w:rPr>
        <w:t> </w:t>
      </w:r>
      <w:r>
        <w:rPr/>
        <w:t>are absent in such subjects.</w:t>
      </w:r>
    </w:p>
    <w:p>
      <w:pPr>
        <w:pStyle w:val="BodyText"/>
        <w:spacing w:before="1"/>
      </w:pPr>
    </w:p>
    <w:p>
      <w:pPr>
        <w:pStyle w:val="BodyText"/>
        <w:ind w:left="580" w:right="570"/>
        <w:jc w:val="both"/>
      </w:pPr>
      <w:r>
        <w:rPr/>
        <w:t>ExDS subjects are known to be irrational, often vio- lent</w:t>
      </w:r>
      <w:r>
        <w:rPr>
          <w:spacing w:val="-2"/>
        </w:rPr>
        <w:t> </w:t>
      </w:r>
      <w:r>
        <w:rPr/>
        <w:t>and</w:t>
      </w:r>
      <w:r>
        <w:rPr>
          <w:spacing w:val="-3"/>
        </w:rPr>
        <w:t> </w:t>
      </w:r>
      <w:r>
        <w:rPr/>
        <w:t>relatively</w:t>
      </w:r>
      <w:r>
        <w:rPr>
          <w:spacing w:val="-2"/>
        </w:rPr>
        <w:t> </w:t>
      </w:r>
      <w:r>
        <w:rPr/>
        <w:t>impervious</w:t>
      </w:r>
      <w:r>
        <w:rPr>
          <w:spacing w:val="-3"/>
        </w:rPr>
        <w:t> </w:t>
      </w:r>
      <w:r>
        <w:rPr/>
        <w:t>to</w:t>
      </w:r>
      <w:r>
        <w:rPr>
          <w:spacing w:val="-2"/>
        </w:rPr>
        <w:t> </w:t>
      </w:r>
      <w:r>
        <w:rPr/>
        <w:t>pain.</w:t>
      </w:r>
      <w:r>
        <w:rPr>
          <w:spacing w:val="40"/>
        </w:rPr>
        <w:t> </w:t>
      </w:r>
      <w:r>
        <w:rPr/>
        <w:t>Unfortunate- ly, almost everything taught to LEOs about control</w:t>
      </w:r>
      <w:r>
        <w:rPr>
          <w:spacing w:val="40"/>
        </w:rPr>
        <w:t> </w:t>
      </w:r>
      <w:r>
        <w:rPr/>
        <w:t>of subjects relies on a suspect to either be rational, appropriate,</w:t>
      </w:r>
      <w:r>
        <w:rPr>
          <w:spacing w:val="-2"/>
        </w:rPr>
        <w:t> </w:t>
      </w:r>
      <w:r>
        <w:rPr/>
        <w:t>or</w:t>
      </w:r>
      <w:r>
        <w:rPr>
          <w:spacing w:val="-2"/>
        </w:rPr>
        <w:t> </w:t>
      </w:r>
      <w:r>
        <w:rPr/>
        <w:t>to comply</w:t>
      </w:r>
      <w:r>
        <w:rPr>
          <w:spacing w:val="-1"/>
        </w:rPr>
        <w:t> </w:t>
      </w:r>
      <w:r>
        <w:rPr/>
        <w:t>with painful stimuli. Tools and tactics available to LEOs (such as pepper spray, impact batons, joint lock maneuvers, punches and kicks, and ECD’s, especially when used for pain compliance) that are traditionally effective in con- trolling resisting subjects, are likely to be less effec- tive on ExDS subjects.</w:t>
      </w:r>
    </w:p>
    <w:p>
      <w:pPr>
        <w:pStyle w:val="BodyText"/>
        <w:spacing w:before="268"/>
        <w:ind w:left="580" w:right="573"/>
        <w:jc w:val="both"/>
      </w:pPr>
      <w:r>
        <w:rPr/>
        <w:t>When methods such as pain compliance maneuvers or</w:t>
      </w:r>
      <w:r>
        <w:rPr>
          <w:spacing w:val="34"/>
        </w:rPr>
        <w:t> </w:t>
      </w:r>
      <w:r>
        <w:rPr/>
        <w:t>tools</w:t>
      </w:r>
      <w:r>
        <w:rPr>
          <w:spacing w:val="35"/>
        </w:rPr>
        <w:t> </w:t>
      </w:r>
      <w:r>
        <w:rPr/>
        <w:t>of</w:t>
      </w:r>
      <w:r>
        <w:rPr>
          <w:spacing w:val="34"/>
        </w:rPr>
        <w:t> </w:t>
      </w:r>
      <w:r>
        <w:rPr/>
        <w:t>force</w:t>
      </w:r>
      <w:r>
        <w:rPr>
          <w:spacing w:val="34"/>
        </w:rPr>
        <w:t> </w:t>
      </w:r>
      <w:r>
        <w:rPr/>
        <w:t>fail,</w:t>
      </w:r>
      <w:r>
        <w:rPr>
          <w:spacing w:val="35"/>
        </w:rPr>
        <w:t> </w:t>
      </w:r>
      <w:r>
        <w:rPr/>
        <w:t>the</w:t>
      </w:r>
      <w:r>
        <w:rPr>
          <w:spacing w:val="32"/>
        </w:rPr>
        <w:t> </w:t>
      </w:r>
      <w:r>
        <w:rPr/>
        <w:t>LEO</w:t>
      </w:r>
      <w:r>
        <w:rPr>
          <w:spacing w:val="35"/>
        </w:rPr>
        <w:t> </w:t>
      </w:r>
      <w:r>
        <w:rPr/>
        <w:t>is</w:t>
      </w:r>
      <w:r>
        <w:rPr>
          <w:spacing w:val="34"/>
        </w:rPr>
        <w:t> </w:t>
      </w:r>
      <w:r>
        <w:rPr/>
        <w:t>left</w:t>
      </w:r>
      <w:r>
        <w:rPr>
          <w:spacing w:val="35"/>
        </w:rPr>
        <w:t> </w:t>
      </w:r>
      <w:r>
        <w:rPr/>
        <w:t>with</w:t>
      </w:r>
      <w:r>
        <w:rPr>
          <w:spacing w:val="34"/>
        </w:rPr>
        <w:t> </w:t>
      </w:r>
      <w:r>
        <w:rPr/>
        <w:t>few</w:t>
      </w:r>
      <w:r>
        <w:rPr>
          <w:spacing w:val="35"/>
        </w:rPr>
        <w:t> </w:t>
      </w:r>
      <w:r>
        <w:rPr>
          <w:spacing w:val="-5"/>
        </w:rPr>
        <w:t>op-</w:t>
      </w:r>
    </w:p>
    <w:p>
      <w:pPr>
        <w:spacing w:after="0"/>
        <w:jc w:val="both"/>
        <w:sectPr>
          <w:type w:val="continuous"/>
          <w:pgSz w:w="12240" w:h="15840"/>
          <w:pgMar w:header="761" w:footer="0" w:top="1760" w:bottom="280" w:left="500" w:right="500"/>
          <w:cols w:num="2" w:equalWidth="0">
            <w:col w:w="5307" w:space="94"/>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BodyText"/>
        <w:spacing w:before="56"/>
        <w:ind w:left="580" w:right="41"/>
        <w:jc w:val="both"/>
      </w:pPr>
      <w:r>
        <w:rPr/>
        <w:t>tions. It is not feasible for them to wait for the ExDS subject to calm down, as this may take hours in a potentially</w:t>
      </w:r>
      <w:r>
        <w:rPr>
          <w:spacing w:val="-6"/>
        </w:rPr>
        <w:t> </w:t>
      </w:r>
      <w:r>
        <w:rPr/>
        <w:t>medically</w:t>
      </w:r>
      <w:r>
        <w:rPr>
          <w:spacing w:val="-6"/>
        </w:rPr>
        <w:t> </w:t>
      </w:r>
      <w:r>
        <w:rPr/>
        <w:t>unstable</w:t>
      </w:r>
      <w:r>
        <w:rPr>
          <w:spacing w:val="-6"/>
        </w:rPr>
        <w:t> </w:t>
      </w:r>
      <w:r>
        <w:rPr/>
        <w:t>situation</w:t>
      </w:r>
      <w:r>
        <w:rPr>
          <w:spacing w:val="-7"/>
        </w:rPr>
        <w:t> </w:t>
      </w:r>
      <w:r>
        <w:rPr/>
        <w:t>fraught</w:t>
      </w:r>
      <w:r>
        <w:rPr>
          <w:spacing w:val="-6"/>
        </w:rPr>
        <w:t> </w:t>
      </w:r>
      <w:r>
        <w:rPr/>
        <w:t>with scene safety concerns.</w:t>
      </w:r>
    </w:p>
    <w:p>
      <w:pPr>
        <w:pStyle w:val="BodyText"/>
        <w:spacing w:before="268"/>
        <w:ind w:left="580" w:right="39"/>
        <w:jc w:val="both"/>
      </w:pPr>
      <w:r>
        <w:rPr/>
        <w:t>Some of</w:t>
      </w:r>
      <w:r>
        <w:rPr>
          <w:spacing w:val="-1"/>
        </w:rPr>
        <w:t> </w:t>
      </w:r>
      <w:r>
        <w:rPr/>
        <w:t>the goals of</w:t>
      </w:r>
      <w:r>
        <w:rPr>
          <w:spacing w:val="-1"/>
        </w:rPr>
        <w:t> </w:t>
      </w:r>
      <w:r>
        <w:rPr/>
        <w:t>LEOs in these situations</w:t>
      </w:r>
      <w:r>
        <w:rPr>
          <w:spacing w:val="-1"/>
        </w:rPr>
        <w:t> </w:t>
      </w:r>
      <w:r>
        <w:rPr/>
        <w:t>should be to 1) recognize possible ExDS, contain the sub- ject, and call for EMS; 2) take the subject into cus- tody</w:t>
      </w:r>
      <w:r>
        <w:rPr>
          <w:spacing w:val="2"/>
        </w:rPr>
        <w:t> </w:t>
      </w:r>
      <w:r>
        <w:rPr/>
        <w:t>quickly,</w:t>
      </w:r>
      <w:r>
        <w:rPr>
          <w:spacing w:val="4"/>
        </w:rPr>
        <w:t> </w:t>
      </w:r>
      <w:r>
        <w:rPr/>
        <w:t>safely,</w:t>
      </w:r>
      <w:r>
        <w:rPr>
          <w:spacing w:val="4"/>
        </w:rPr>
        <w:t> </w:t>
      </w:r>
      <w:r>
        <w:rPr/>
        <w:t>and</w:t>
      </w:r>
      <w:r>
        <w:rPr>
          <w:spacing w:val="3"/>
        </w:rPr>
        <w:t> </w:t>
      </w:r>
      <w:r>
        <w:rPr/>
        <w:t>efficiently</w:t>
      </w:r>
      <w:r>
        <w:rPr>
          <w:spacing w:val="6"/>
        </w:rPr>
        <w:t> </w:t>
      </w:r>
      <w:r>
        <w:rPr/>
        <w:t>if</w:t>
      </w:r>
      <w:r>
        <w:rPr>
          <w:spacing w:val="3"/>
        </w:rPr>
        <w:t> </w:t>
      </w:r>
      <w:r>
        <w:rPr/>
        <w:t>necessary;</w:t>
      </w:r>
      <w:r>
        <w:rPr>
          <w:spacing w:val="5"/>
        </w:rPr>
        <w:t> </w:t>
      </w:r>
      <w:r>
        <w:rPr>
          <w:spacing w:val="-5"/>
        </w:rPr>
        <w:t>and</w:t>
      </w:r>
    </w:p>
    <w:p>
      <w:pPr>
        <w:pStyle w:val="BodyText"/>
        <w:spacing w:before="1"/>
        <w:ind w:left="580" w:right="38"/>
        <w:jc w:val="both"/>
      </w:pPr>
      <w:r>
        <w:rPr/>
        <w:t>3) then immediately turn the care of the subject over to EMS personnel when they arrive for treat- ment and transport to definitive medical care.</w:t>
      </w:r>
    </w:p>
    <w:p>
      <w:pPr>
        <w:pStyle w:val="BodyText"/>
        <w:spacing w:before="1"/>
      </w:pPr>
    </w:p>
    <w:p>
      <w:pPr>
        <w:pStyle w:val="BodyText"/>
        <w:ind w:left="580" w:right="38"/>
        <w:jc w:val="both"/>
      </w:pPr>
      <w:r>
        <w:rPr/>
        <w:t>LEOs should be trained to recognize and manage subjects with ExDS.</w:t>
      </w:r>
      <w:r>
        <w:rPr>
          <w:spacing w:val="40"/>
        </w:rPr>
        <w:t> </w:t>
      </w:r>
      <w:r>
        <w:rPr/>
        <w:t>Officers should attempt to en- sure that the tactile temperature of these subjects</w:t>
      </w:r>
      <w:r>
        <w:rPr>
          <w:spacing w:val="40"/>
        </w:rPr>
        <w:t> </w:t>
      </w:r>
      <w:r>
        <w:rPr/>
        <w:t>is documented and request EMS to measure it. In fatal cases, a significantly elevated temperature</w:t>
      </w:r>
      <w:r>
        <w:rPr>
          <w:spacing w:val="40"/>
        </w:rPr>
        <w:t> </w:t>
      </w:r>
      <w:r>
        <w:rPr/>
        <w:t>may suggest that a life-threatening disease or con- dition was present, and that the death was inde- pendent of the police intervention.</w:t>
      </w:r>
    </w:p>
    <w:p>
      <w:pPr>
        <w:pStyle w:val="BodyText"/>
      </w:pPr>
    </w:p>
    <w:p>
      <w:pPr>
        <w:pStyle w:val="Heading2"/>
        <w:ind w:left="580"/>
        <w:jc w:val="both"/>
      </w:pPr>
      <w:r>
        <w:rPr/>
        <w:t>Emergency</w:t>
      </w:r>
      <w:r>
        <w:rPr>
          <w:spacing w:val="-8"/>
        </w:rPr>
        <w:t> </w:t>
      </w:r>
      <w:r>
        <w:rPr/>
        <w:t>Medical</w:t>
      </w:r>
      <w:r>
        <w:rPr>
          <w:spacing w:val="-6"/>
        </w:rPr>
        <w:t> </w:t>
      </w:r>
      <w:r>
        <w:rPr>
          <w:spacing w:val="-2"/>
        </w:rPr>
        <w:t>Services</w:t>
      </w:r>
    </w:p>
    <w:p>
      <w:pPr>
        <w:pStyle w:val="BodyText"/>
        <w:spacing w:before="1"/>
        <w:rPr>
          <w:b/>
        </w:rPr>
      </w:pPr>
    </w:p>
    <w:p>
      <w:pPr>
        <w:pStyle w:val="BodyText"/>
        <w:ind w:left="580" w:right="41"/>
        <w:jc w:val="both"/>
      </w:pPr>
      <w:r>
        <w:rPr/>
        <w:t>EMS dispatch personnel need to recognize clues from calls or radio traffic that personnel may be responding to a case of ExDS.</w:t>
      </w:r>
      <w:r>
        <w:rPr>
          <w:spacing w:val="40"/>
        </w:rPr>
        <w:t> </w:t>
      </w:r>
      <w:r>
        <w:rPr/>
        <w:t>This should trigger multiple law enforcement personnel responding in addition to EMS.</w:t>
      </w:r>
    </w:p>
    <w:p>
      <w:pPr>
        <w:pStyle w:val="BodyText"/>
        <w:spacing w:before="268"/>
        <w:ind w:left="580" w:right="39"/>
        <w:jc w:val="both"/>
      </w:pPr>
      <w:r>
        <w:rPr/>
        <w:t>EMS personnel need to be trained in the recogni- tion</w:t>
      </w:r>
      <w:r>
        <w:rPr>
          <w:spacing w:val="-4"/>
        </w:rPr>
        <w:t> </w:t>
      </w:r>
      <w:r>
        <w:rPr/>
        <w:t>of</w:t>
      </w:r>
      <w:r>
        <w:rPr>
          <w:spacing w:val="-3"/>
        </w:rPr>
        <w:t> </w:t>
      </w:r>
      <w:r>
        <w:rPr/>
        <w:t>the signs</w:t>
      </w:r>
      <w:r>
        <w:rPr>
          <w:spacing w:val="-3"/>
        </w:rPr>
        <w:t> </w:t>
      </w:r>
      <w:r>
        <w:rPr/>
        <w:t>and</w:t>
      </w:r>
      <w:r>
        <w:rPr>
          <w:spacing w:val="-1"/>
        </w:rPr>
        <w:t> </w:t>
      </w:r>
      <w:r>
        <w:rPr/>
        <w:t>symptoms</w:t>
      </w:r>
      <w:r>
        <w:rPr>
          <w:spacing w:val="-3"/>
        </w:rPr>
        <w:t> </w:t>
      </w:r>
      <w:r>
        <w:rPr/>
        <w:t>of</w:t>
      </w:r>
      <w:r>
        <w:rPr>
          <w:spacing w:val="-1"/>
        </w:rPr>
        <w:t> </w:t>
      </w:r>
      <w:r>
        <w:rPr/>
        <w:t>ExDS.</w:t>
      </w:r>
      <w:r>
        <w:rPr>
          <w:spacing w:val="40"/>
        </w:rPr>
        <w:t> </w:t>
      </w:r>
      <w:r>
        <w:rPr/>
        <w:t>They</w:t>
      </w:r>
      <w:r>
        <w:rPr>
          <w:spacing w:val="-2"/>
        </w:rPr>
        <w:t> </w:t>
      </w:r>
      <w:r>
        <w:rPr/>
        <w:t>are</w:t>
      </w:r>
      <w:r>
        <w:rPr>
          <w:spacing w:val="-3"/>
        </w:rPr>
        <w:t> </w:t>
      </w:r>
      <w:r>
        <w:rPr/>
        <w:t>in a difficult position because they need to recognize the heightened personal safety risks that ExDS sub- jects represent to them but they also have a</w:t>
      </w:r>
      <w:r>
        <w:rPr>
          <w:spacing w:val="-1"/>
        </w:rPr>
        <w:t> </w:t>
      </w:r>
      <w:r>
        <w:rPr/>
        <w:t>duty to provide timely care. They need to understand and practice their expected interaction with LEOs.</w:t>
      </w:r>
    </w:p>
    <w:p>
      <w:pPr>
        <w:pStyle w:val="BodyText"/>
        <w:spacing w:before="268"/>
        <w:ind w:left="580" w:right="38"/>
        <w:jc w:val="both"/>
      </w:pPr>
      <w:r>
        <w:rPr/>
        <w:t>It is the role of LEOs to control the person with po- tential ExDS.</w:t>
      </w:r>
      <w:r>
        <w:rPr>
          <w:spacing w:val="40"/>
        </w:rPr>
        <w:t> </w:t>
      </w:r>
      <w:r>
        <w:rPr/>
        <w:t>However, as soon as control has been obtained, it is the role of EMS to recognize that this is a medical emergency and to assume responsibili- ty for assessment and care of the patient.</w:t>
      </w:r>
    </w:p>
    <w:p>
      <w:pPr>
        <w:pStyle w:val="BodyText"/>
        <w:spacing w:before="4"/>
      </w:pPr>
    </w:p>
    <w:p>
      <w:pPr>
        <w:pStyle w:val="Heading2"/>
        <w:spacing w:before="1"/>
        <w:ind w:left="580"/>
        <w:jc w:val="both"/>
      </w:pPr>
      <w:r>
        <w:rPr/>
        <w:t>Emergency</w:t>
      </w:r>
      <w:r>
        <w:rPr>
          <w:spacing w:val="-8"/>
        </w:rPr>
        <w:t> </w:t>
      </w:r>
      <w:r>
        <w:rPr/>
        <w:t>Department</w:t>
      </w:r>
      <w:r>
        <w:rPr>
          <w:spacing w:val="-6"/>
        </w:rPr>
        <w:t> </w:t>
      </w:r>
      <w:r>
        <w:rPr>
          <w:spacing w:val="-4"/>
        </w:rPr>
        <w:t>(ED)</w:t>
      </w:r>
    </w:p>
    <w:p>
      <w:pPr>
        <w:pStyle w:val="BodyText"/>
        <w:spacing w:before="197"/>
        <w:ind w:left="580" w:right="40"/>
        <w:jc w:val="both"/>
      </w:pPr>
      <w:r>
        <w:rPr/>
        <w:t>Emergency Physicians (EP’s) should be educated about</w:t>
      </w:r>
      <w:r>
        <w:rPr>
          <w:spacing w:val="35"/>
        </w:rPr>
        <w:t> </w:t>
      </w:r>
      <w:r>
        <w:rPr/>
        <w:t>the</w:t>
      </w:r>
      <w:r>
        <w:rPr>
          <w:spacing w:val="35"/>
        </w:rPr>
        <w:t> </w:t>
      </w:r>
      <w:r>
        <w:rPr/>
        <w:t>clinical</w:t>
      </w:r>
      <w:r>
        <w:rPr>
          <w:spacing w:val="34"/>
        </w:rPr>
        <w:t> </w:t>
      </w:r>
      <w:r>
        <w:rPr/>
        <w:t>features</w:t>
      </w:r>
      <w:r>
        <w:rPr>
          <w:spacing w:val="32"/>
        </w:rPr>
        <w:t> </w:t>
      </w:r>
      <w:r>
        <w:rPr/>
        <w:t>of</w:t>
      </w:r>
      <w:r>
        <w:rPr>
          <w:spacing w:val="35"/>
        </w:rPr>
        <w:t> </w:t>
      </w:r>
      <w:r>
        <w:rPr/>
        <w:t>ExDS</w:t>
      </w:r>
      <w:r>
        <w:rPr>
          <w:spacing w:val="34"/>
        </w:rPr>
        <w:t> </w:t>
      </w:r>
      <w:r>
        <w:rPr/>
        <w:t>and</w:t>
      </w:r>
      <w:r>
        <w:rPr>
          <w:spacing w:val="34"/>
        </w:rPr>
        <w:t> </w:t>
      </w:r>
      <w:r>
        <w:rPr/>
        <w:t>should</w:t>
      </w:r>
      <w:r>
        <w:rPr>
          <w:spacing w:val="34"/>
        </w:rPr>
        <w:t> </w:t>
      </w:r>
      <w:r>
        <w:rPr>
          <w:spacing w:val="-5"/>
        </w:rPr>
        <w:t>in-</w:t>
      </w:r>
    </w:p>
    <w:p>
      <w:pPr>
        <w:pStyle w:val="BodyText"/>
        <w:spacing w:before="56"/>
        <w:ind w:left="580" w:right="574"/>
        <w:jc w:val="both"/>
      </w:pPr>
      <w:r>
        <w:rPr/>
        <w:br w:type="column"/>
      </w:r>
      <w:r>
        <w:rPr/>
        <w:t>clude this in the differential diagnosis</w:t>
      </w:r>
      <w:r>
        <w:rPr>
          <w:spacing w:val="-2"/>
        </w:rPr>
        <w:t> </w:t>
      </w:r>
      <w:r>
        <w:rPr/>
        <w:t>of any</w:t>
      </w:r>
      <w:r>
        <w:rPr>
          <w:spacing w:val="-1"/>
        </w:rPr>
        <w:t> </w:t>
      </w:r>
      <w:r>
        <w:rPr/>
        <w:t>patient with altered mental status and agitation (either at the time of presentation or by history).</w:t>
      </w:r>
      <w:r>
        <w:rPr>
          <w:spacing w:val="40"/>
        </w:rPr>
        <w:t> </w:t>
      </w:r>
      <w:r>
        <w:rPr/>
        <w:t>There should be an increased index of suspicion for ExDS</w:t>
      </w:r>
      <w:r>
        <w:rPr>
          <w:spacing w:val="40"/>
        </w:rPr>
        <w:t> </w:t>
      </w:r>
      <w:r>
        <w:rPr/>
        <w:t>in agitated patients that present in the custody of law enforcement; however, this is a clinical entity that can enter the ED from any source (EMS, Law Enforcement, ED triage, etc).</w:t>
      </w:r>
    </w:p>
    <w:p>
      <w:pPr>
        <w:pStyle w:val="BodyText"/>
      </w:pPr>
    </w:p>
    <w:p>
      <w:pPr>
        <w:pStyle w:val="BodyText"/>
        <w:spacing w:before="1"/>
        <w:ind w:left="580" w:right="572"/>
        <w:jc w:val="both"/>
      </w:pPr>
      <w:r>
        <w:rPr/>
        <w:t>EP's should recognize that this syndrome seems to be a multifactorial interaction of delirium and agita- tion, leading to hyperthermia and profound acide- mia, often in the setting of stimulant drug abuse. Regardless of etiology, ExDS may be fatal in some patients.</w:t>
      </w:r>
      <w:r>
        <w:rPr>
          <w:spacing w:val="-4"/>
        </w:rPr>
        <w:t> </w:t>
      </w:r>
      <w:r>
        <w:rPr/>
        <w:t>EP’s</w:t>
      </w:r>
      <w:r>
        <w:rPr>
          <w:spacing w:val="-4"/>
        </w:rPr>
        <w:t> </w:t>
      </w:r>
      <w:r>
        <w:rPr/>
        <w:t>should</w:t>
      </w:r>
      <w:r>
        <w:rPr>
          <w:spacing w:val="-6"/>
        </w:rPr>
        <w:t> </w:t>
      </w:r>
      <w:r>
        <w:rPr/>
        <w:t>consider</w:t>
      </w:r>
      <w:r>
        <w:rPr>
          <w:spacing w:val="-4"/>
        </w:rPr>
        <w:t> </w:t>
      </w:r>
      <w:r>
        <w:rPr/>
        <w:t>the</w:t>
      </w:r>
      <w:r>
        <w:rPr>
          <w:spacing w:val="-4"/>
        </w:rPr>
        <w:t> </w:t>
      </w:r>
      <w:r>
        <w:rPr/>
        <w:t>possibility</w:t>
      </w:r>
      <w:r>
        <w:rPr>
          <w:spacing w:val="-4"/>
        </w:rPr>
        <w:t> </w:t>
      </w:r>
      <w:r>
        <w:rPr/>
        <w:t>of</w:t>
      </w:r>
      <w:r>
        <w:rPr>
          <w:spacing w:val="-4"/>
        </w:rPr>
        <w:t> </w:t>
      </w:r>
      <w:r>
        <w:rPr/>
        <w:t>ExDS in</w:t>
      </w:r>
      <w:r>
        <w:rPr>
          <w:spacing w:val="-5"/>
        </w:rPr>
        <w:t> </w:t>
      </w:r>
      <w:r>
        <w:rPr/>
        <w:t>the</w:t>
      </w:r>
      <w:r>
        <w:rPr>
          <w:spacing w:val="-3"/>
        </w:rPr>
        <w:t> </w:t>
      </w:r>
      <w:r>
        <w:rPr/>
        <w:t>evaluation</w:t>
      </w:r>
      <w:r>
        <w:rPr>
          <w:spacing w:val="-6"/>
        </w:rPr>
        <w:t> </w:t>
      </w:r>
      <w:r>
        <w:rPr/>
        <w:t>of</w:t>
      </w:r>
      <w:r>
        <w:rPr>
          <w:spacing w:val="-3"/>
        </w:rPr>
        <w:t> </w:t>
      </w:r>
      <w:r>
        <w:rPr/>
        <w:t>younger</w:t>
      </w:r>
      <w:r>
        <w:rPr>
          <w:spacing w:val="-3"/>
        </w:rPr>
        <w:t> </w:t>
      </w:r>
      <w:r>
        <w:rPr/>
        <w:t>patients</w:t>
      </w:r>
      <w:r>
        <w:rPr>
          <w:spacing w:val="-3"/>
        </w:rPr>
        <w:t> </w:t>
      </w:r>
      <w:r>
        <w:rPr/>
        <w:t>that</w:t>
      </w:r>
      <w:r>
        <w:rPr>
          <w:spacing w:val="-3"/>
        </w:rPr>
        <w:t> </w:t>
      </w:r>
      <w:r>
        <w:rPr/>
        <w:t>present</w:t>
      </w:r>
      <w:r>
        <w:rPr>
          <w:spacing w:val="-3"/>
        </w:rPr>
        <w:t> </w:t>
      </w:r>
      <w:r>
        <w:rPr/>
        <w:t>in cardiac arrest, especially in the setting of profound metabolic acidosis and hyperthermia. The physician should also initiate the documentation of clinical signs and the collection of specimens for research and diagnosis.</w:t>
      </w:r>
    </w:p>
    <w:p>
      <w:pPr>
        <w:pStyle w:val="BodyText"/>
        <w:spacing w:before="1"/>
      </w:pPr>
    </w:p>
    <w:p>
      <w:pPr>
        <w:pStyle w:val="Heading2"/>
        <w:ind w:left="580"/>
        <w:jc w:val="both"/>
      </w:pPr>
      <w:r>
        <w:rPr/>
        <w:t>Medical</w:t>
      </w:r>
      <w:r>
        <w:rPr>
          <w:spacing w:val="-4"/>
        </w:rPr>
        <w:t> </w:t>
      </w:r>
      <w:r>
        <w:rPr>
          <w:spacing w:val="-2"/>
        </w:rPr>
        <w:t>Examiners</w:t>
      </w:r>
    </w:p>
    <w:p>
      <w:pPr>
        <w:pStyle w:val="BodyText"/>
        <w:rPr>
          <w:b/>
        </w:rPr>
      </w:pPr>
    </w:p>
    <w:p>
      <w:pPr>
        <w:pStyle w:val="BodyText"/>
        <w:ind w:left="580" w:right="573"/>
        <w:jc w:val="both"/>
      </w:pPr>
      <w:r>
        <w:rPr/>
        <w:t>Medical Examiners are often required to render a decision as to the cause of death in cases that in- volve patients in police custody with multiple con- founding variables such as pre-existing health con- ditions, concomitant illicit substance use, and un- derlying psychiatric conditions. Lack of complete prior medical information, especially underlying cardiac and metabolic pathology, hampers the as- certainment of the actual cause of death when only autopsy results are interpreted.</w:t>
      </w:r>
    </w:p>
    <w:p>
      <w:pPr>
        <w:pStyle w:val="BodyText"/>
        <w:spacing w:before="267"/>
        <w:ind w:left="580" w:right="571"/>
        <w:jc w:val="both"/>
      </w:pPr>
      <w:r>
        <w:rPr/>
        <w:t>For example, an unknown case of Brugada syn- drome (a genetic abnormality of sodium ion chan- nels leading to sudden death from ventricular fibril- lation) may be the actual cause of cardiac arrest in an individual under the influence of cocaine, even absent excessive LEO force. Without prior electro- cardiograms, this condition would be entirely missed. Likewise, premortem potassium and glu- cose levels, and even basic vital signs (temperature and</w:t>
      </w:r>
      <w:r>
        <w:rPr>
          <w:spacing w:val="-1"/>
        </w:rPr>
        <w:t> </w:t>
      </w:r>
      <w:r>
        <w:rPr/>
        <w:t>blood</w:t>
      </w:r>
      <w:r>
        <w:rPr>
          <w:spacing w:val="-1"/>
        </w:rPr>
        <w:t> </w:t>
      </w:r>
      <w:r>
        <w:rPr/>
        <w:t>pressure) cannot possibly be investigated via autopsy.</w:t>
      </w:r>
    </w:p>
    <w:p>
      <w:pPr>
        <w:pStyle w:val="BodyText"/>
        <w:spacing w:before="1"/>
      </w:pPr>
    </w:p>
    <w:p>
      <w:pPr>
        <w:pStyle w:val="BodyText"/>
        <w:ind w:left="580"/>
        <w:jc w:val="both"/>
      </w:pPr>
      <w:r>
        <w:rPr/>
        <w:t>The</w:t>
      </w:r>
      <w:r>
        <w:rPr>
          <w:spacing w:val="66"/>
        </w:rPr>
        <w:t> </w:t>
      </w:r>
      <w:r>
        <w:rPr/>
        <w:t>importance</w:t>
      </w:r>
      <w:r>
        <w:rPr>
          <w:spacing w:val="64"/>
        </w:rPr>
        <w:t> </w:t>
      </w:r>
      <w:r>
        <w:rPr/>
        <w:t>of</w:t>
      </w:r>
      <w:r>
        <w:rPr>
          <w:spacing w:val="64"/>
        </w:rPr>
        <w:t> </w:t>
      </w:r>
      <w:r>
        <w:rPr/>
        <w:t>a</w:t>
      </w:r>
      <w:r>
        <w:rPr>
          <w:spacing w:val="66"/>
        </w:rPr>
        <w:t> </w:t>
      </w:r>
      <w:r>
        <w:rPr/>
        <w:t>skilled</w:t>
      </w:r>
      <w:r>
        <w:rPr>
          <w:spacing w:val="66"/>
        </w:rPr>
        <w:t> </w:t>
      </w:r>
      <w:r>
        <w:rPr/>
        <w:t>investigation</w:t>
      </w:r>
      <w:r>
        <w:rPr>
          <w:spacing w:val="63"/>
        </w:rPr>
        <w:t> </w:t>
      </w:r>
      <w:r>
        <w:rPr/>
        <w:t>of</w:t>
      </w:r>
      <w:r>
        <w:rPr>
          <w:spacing w:val="67"/>
        </w:rPr>
        <w:t> </w:t>
      </w:r>
      <w:r>
        <w:rPr>
          <w:spacing w:val="-5"/>
        </w:rPr>
        <w:t>the</w:t>
      </w:r>
    </w:p>
    <w:p>
      <w:pPr>
        <w:spacing w:after="0"/>
        <w:jc w:val="both"/>
        <w:sectPr>
          <w:type w:val="continuous"/>
          <w:pgSz w:w="12240" w:h="15840"/>
          <w:pgMar w:header="761" w:footer="0" w:top="1760" w:bottom="280" w:left="500" w:right="500"/>
          <w:cols w:num="2" w:equalWidth="0">
            <w:col w:w="5306" w:space="95"/>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BodyText"/>
        <w:spacing w:before="56"/>
        <w:ind w:left="580" w:right="38"/>
        <w:jc w:val="both"/>
      </w:pPr>
      <w:r>
        <w:rPr/>
        <w:t>scene of death cannot be overestimated. Crucial information such as subject behavior, drug use his- tory, a history or presence of psychosis, or</w:t>
      </w:r>
      <w:r>
        <w:rPr>
          <w:spacing w:val="-1"/>
        </w:rPr>
        <w:t> </w:t>
      </w:r>
      <w:r>
        <w:rPr/>
        <w:t>the pres- ence of hyperthermia, can facilitate the determina- tion of whether the clinical features of ExDS were </w:t>
      </w:r>
      <w:r>
        <w:rPr>
          <w:spacing w:val="-2"/>
        </w:rPr>
        <w:t>present.</w:t>
      </w:r>
    </w:p>
    <w:p>
      <w:pPr>
        <w:pStyle w:val="BodyText"/>
      </w:pPr>
    </w:p>
    <w:p>
      <w:pPr>
        <w:pStyle w:val="BodyText"/>
        <w:ind w:left="580" w:right="38"/>
        <w:jc w:val="both"/>
      </w:pPr>
      <w:r>
        <w:rPr/>
        <w:t>The time, quantity, and chronicity of drug ingestion cannot always be reliably determined by toxicology alone. Significant postmortem redistribution of drugs makes interpretation of blood levels found at autopsy fraught with speculation. Tolerance to</w:t>
      </w:r>
      <w:r>
        <w:rPr>
          <w:spacing w:val="40"/>
        </w:rPr>
        <w:t> </w:t>
      </w:r>
      <w:r>
        <w:rPr/>
        <w:t>many</w:t>
      </w:r>
      <w:r>
        <w:rPr>
          <w:spacing w:val="-4"/>
        </w:rPr>
        <w:t> </w:t>
      </w:r>
      <w:r>
        <w:rPr/>
        <w:t>drugs</w:t>
      </w:r>
      <w:r>
        <w:rPr>
          <w:spacing w:val="-4"/>
        </w:rPr>
        <w:t> </w:t>
      </w:r>
      <w:r>
        <w:rPr/>
        <w:t>of</w:t>
      </w:r>
      <w:r>
        <w:rPr>
          <w:spacing w:val="-4"/>
        </w:rPr>
        <w:t> </w:t>
      </w:r>
      <w:r>
        <w:rPr/>
        <w:t>abuse</w:t>
      </w:r>
      <w:r>
        <w:rPr>
          <w:spacing w:val="-3"/>
        </w:rPr>
        <w:t> </w:t>
      </w:r>
      <w:r>
        <w:rPr/>
        <w:t>can</w:t>
      </w:r>
      <w:r>
        <w:rPr>
          <w:spacing w:val="-5"/>
        </w:rPr>
        <w:t> </w:t>
      </w:r>
      <w:r>
        <w:rPr/>
        <w:t>confound</w:t>
      </w:r>
      <w:r>
        <w:rPr>
          <w:spacing w:val="-5"/>
        </w:rPr>
        <w:t> </w:t>
      </w:r>
      <w:r>
        <w:rPr/>
        <w:t>interpretation</w:t>
      </w:r>
      <w:r>
        <w:rPr>
          <w:spacing w:val="-5"/>
        </w:rPr>
        <w:t> </w:t>
      </w:r>
      <w:r>
        <w:rPr/>
        <w:t>of blood or tissue levels. Specific drug levels may not correlate with acute drug toxicity or poisoning. While the majority of cases of ExDS appear to occur in the presence of or with a history of cocaine or other stimulants, their presence is not required for this syndrome</w:t>
      </w:r>
      <w:r>
        <w:rPr>
          <w:spacing w:val="-2"/>
        </w:rPr>
        <w:t> </w:t>
      </w:r>
      <w:r>
        <w:rPr/>
        <w:t>to</w:t>
      </w:r>
      <w:r>
        <w:rPr>
          <w:spacing w:val="-1"/>
        </w:rPr>
        <w:t> </w:t>
      </w:r>
      <w:r>
        <w:rPr/>
        <w:t>occur.</w:t>
      </w:r>
      <w:r>
        <w:rPr>
          <w:spacing w:val="-2"/>
        </w:rPr>
        <w:t> </w:t>
      </w:r>
      <w:r>
        <w:rPr/>
        <w:t>Psychiatric</w:t>
      </w:r>
      <w:r>
        <w:rPr>
          <w:spacing w:val="-3"/>
        </w:rPr>
        <w:t> </w:t>
      </w:r>
      <w:r>
        <w:rPr/>
        <w:t>cases not involv- ing drugs of abuse have been reported.</w:t>
      </w:r>
      <w:r>
        <w:rPr>
          <w:spacing w:val="40"/>
        </w:rPr>
        <w:t> </w:t>
      </w:r>
      <w:r>
        <w:rPr/>
        <w:t>There is no current gold</w:t>
      </w:r>
      <w:r>
        <w:rPr>
          <w:spacing w:val="-2"/>
        </w:rPr>
        <w:t> </w:t>
      </w:r>
      <w:r>
        <w:rPr/>
        <w:t>standard</w:t>
      </w:r>
      <w:r>
        <w:rPr>
          <w:spacing w:val="-2"/>
        </w:rPr>
        <w:t> </w:t>
      </w:r>
      <w:r>
        <w:rPr/>
        <w:t>test for</w:t>
      </w:r>
      <w:r>
        <w:rPr>
          <w:spacing w:val="-1"/>
        </w:rPr>
        <w:t> </w:t>
      </w:r>
      <w:r>
        <w:rPr/>
        <w:t>the diagnosis</w:t>
      </w:r>
      <w:r>
        <w:rPr>
          <w:spacing w:val="-1"/>
        </w:rPr>
        <w:t> </w:t>
      </w:r>
      <w:r>
        <w:rPr/>
        <w:t>of</w:t>
      </w:r>
      <w:r>
        <w:rPr>
          <w:spacing w:val="-1"/>
        </w:rPr>
        <w:t> </w:t>
      </w:r>
      <w:r>
        <w:rPr/>
        <w:t>ExDS. The presence of the hallmark clinical findings along with the presence of some type of centrally acting stimulant strongly suggests the diagnosis. Current understanding</w:t>
      </w:r>
      <w:r>
        <w:rPr>
          <w:spacing w:val="-1"/>
        </w:rPr>
        <w:t> </w:t>
      </w:r>
      <w:r>
        <w:rPr/>
        <w:t>of pathophysiology suggests that the collection of various specimens (particularly brain tissue in fatal cases) is beneficial both for potential diagnosis confirmation and research.</w:t>
      </w:r>
    </w:p>
    <w:p>
      <w:pPr>
        <w:pStyle w:val="BodyText"/>
      </w:pPr>
    </w:p>
    <w:p>
      <w:pPr>
        <w:pStyle w:val="BodyText"/>
        <w:spacing w:before="2"/>
      </w:pPr>
    </w:p>
    <w:p>
      <w:pPr>
        <w:pStyle w:val="Heading1"/>
        <w:jc w:val="both"/>
        <w:rPr>
          <w:u w:val="none"/>
        </w:rPr>
      </w:pPr>
      <w:r>
        <w:rPr>
          <w:u w:val="single"/>
        </w:rPr>
        <w:t>CLINICAL</w:t>
      </w:r>
      <w:r>
        <w:rPr>
          <w:spacing w:val="-6"/>
          <w:u w:val="single"/>
        </w:rPr>
        <w:t> </w:t>
      </w:r>
      <w:r>
        <w:rPr>
          <w:spacing w:val="-2"/>
          <w:u w:val="single"/>
        </w:rPr>
        <w:t>CHARACTERISTICS</w:t>
      </w:r>
    </w:p>
    <w:p>
      <w:pPr>
        <w:pStyle w:val="BodyText"/>
        <w:rPr>
          <w:b/>
        </w:rPr>
      </w:pPr>
    </w:p>
    <w:p>
      <w:pPr>
        <w:pStyle w:val="BodyText"/>
        <w:ind w:left="580" w:right="38" w:firstLine="50"/>
        <w:jc w:val="both"/>
      </w:pPr>
      <w:r>
        <w:rPr/>
        <w:t>Because ExDS resulting in death does not currently have</w:t>
      </w:r>
      <w:r>
        <w:rPr>
          <w:spacing w:val="-1"/>
        </w:rPr>
        <w:t> </w:t>
      </w:r>
      <w:r>
        <w:rPr/>
        <w:t>a</w:t>
      </w:r>
      <w:r>
        <w:rPr>
          <w:spacing w:val="-2"/>
        </w:rPr>
        <w:t> </w:t>
      </w:r>
      <w:r>
        <w:rPr/>
        <w:t>known</w:t>
      </w:r>
      <w:r>
        <w:rPr>
          <w:spacing w:val="-2"/>
        </w:rPr>
        <w:t> </w:t>
      </w:r>
      <w:r>
        <w:rPr/>
        <w:t>specific</w:t>
      </w:r>
      <w:r>
        <w:rPr>
          <w:spacing w:val="-1"/>
        </w:rPr>
        <w:t> </w:t>
      </w:r>
      <w:r>
        <w:rPr/>
        <w:t>etiology</w:t>
      </w:r>
      <w:r>
        <w:rPr>
          <w:spacing w:val="-4"/>
        </w:rPr>
        <w:t> </w:t>
      </w:r>
      <w:r>
        <w:rPr/>
        <w:t>or</w:t>
      </w:r>
      <w:r>
        <w:rPr>
          <w:spacing w:val="-2"/>
        </w:rPr>
        <w:t> </w:t>
      </w:r>
      <w:r>
        <w:rPr/>
        <w:t>a</w:t>
      </w:r>
      <w:r>
        <w:rPr>
          <w:spacing w:val="-2"/>
        </w:rPr>
        <w:t> </w:t>
      </w:r>
      <w:r>
        <w:rPr/>
        <w:t>consistent</w:t>
      </w:r>
      <w:r>
        <w:rPr>
          <w:spacing w:val="-1"/>
        </w:rPr>
        <w:t> </w:t>
      </w:r>
      <w:r>
        <w:rPr/>
        <w:t>single anatomic feature, it can only be described by its epidemiology, commonly described clinical presen- tation, and usual course. The minimum features for ExDS to be considered include the presence of both delirium and an excited or agitated state.</w:t>
      </w:r>
      <w:r>
        <w:rPr>
          <w:spacing w:val="40"/>
        </w:rPr>
        <w:t> </w:t>
      </w:r>
      <w:r>
        <w:rPr/>
        <w:t>As de- scribed in the DSM-IV-R, the features of delirium</w:t>
      </w:r>
      <w:r>
        <w:rPr>
          <w:spacing w:val="80"/>
        </w:rPr>
        <w:t> </w:t>
      </w:r>
      <w:r>
        <w:rPr/>
        <w:t>are constant and defined by a disturbance of con- sciousness (reduced clarity of the awareness of the environment) with reduced ability to focus, sustain or shift attention.</w:t>
      </w:r>
      <w:r>
        <w:rPr>
          <w:spacing w:val="40"/>
        </w:rPr>
        <w:t> </w:t>
      </w:r>
      <w:r>
        <w:rPr/>
        <w:t>The perceptual disturbance de- velops over a short period of time (usually hours to days), may fluctuate during the course of a day, and is not accounted for by underlying dementia.</w:t>
      </w:r>
    </w:p>
    <w:p>
      <w:pPr>
        <w:pStyle w:val="BodyText"/>
        <w:spacing w:before="56"/>
        <w:ind w:left="580" w:right="572"/>
        <w:jc w:val="both"/>
      </w:pPr>
      <w:r>
        <w:rPr/>
        <w:br w:type="column"/>
      </w:r>
      <w:r>
        <w:rPr/>
        <w:t>Because of varied underlying medical conditions that may generate ExDS, there is also variation in the</w:t>
      </w:r>
      <w:r>
        <w:rPr>
          <w:spacing w:val="-5"/>
        </w:rPr>
        <w:t> </w:t>
      </w:r>
      <w:r>
        <w:rPr/>
        <w:t>specific</w:t>
      </w:r>
      <w:r>
        <w:rPr>
          <w:spacing w:val="-5"/>
        </w:rPr>
        <w:t> </w:t>
      </w:r>
      <w:r>
        <w:rPr/>
        <w:t>symptom</w:t>
      </w:r>
      <w:r>
        <w:rPr>
          <w:spacing w:val="-4"/>
        </w:rPr>
        <w:t> </w:t>
      </w:r>
      <w:r>
        <w:rPr/>
        <w:t>cluster.</w:t>
      </w:r>
      <w:r>
        <w:rPr>
          <w:spacing w:val="-4"/>
        </w:rPr>
        <w:t> </w:t>
      </w:r>
      <w:r>
        <w:rPr/>
        <w:t>As</w:t>
      </w:r>
      <w:r>
        <w:rPr>
          <w:spacing w:val="-5"/>
        </w:rPr>
        <w:t> </w:t>
      </w:r>
      <w:r>
        <w:rPr/>
        <w:t>in</w:t>
      </w:r>
      <w:r>
        <w:rPr>
          <w:spacing w:val="-5"/>
        </w:rPr>
        <w:t> </w:t>
      </w:r>
      <w:r>
        <w:rPr/>
        <w:t>any</w:t>
      </w:r>
      <w:r>
        <w:rPr>
          <w:spacing w:val="-6"/>
        </w:rPr>
        <w:t> </w:t>
      </w:r>
      <w:r>
        <w:rPr/>
        <w:t>disorder</w:t>
      </w:r>
      <w:r>
        <w:rPr>
          <w:spacing w:val="-5"/>
        </w:rPr>
        <w:t> </w:t>
      </w:r>
      <w:r>
        <w:rPr/>
        <w:t>that affects mental status, there is no assumption that each subject’s presentation will occur as a com- pletely discrete entity with absolute boundaries.</w:t>
      </w:r>
      <w:r>
        <w:rPr>
          <w:spacing w:val="40"/>
        </w:rPr>
        <w:t> </w:t>
      </w:r>
      <w:r>
        <w:rPr/>
        <w:t>The consistency lies with subjects who are delirious with evidence of psychomotor and physiologic exci- </w:t>
      </w:r>
      <w:r>
        <w:rPr>
          <w:spacing w:val="-2"/>
        </w:rPr>
        <w:t>tation.</w:t>
      </w:r>
    </w:p>
    <w:p>
      <w:pPr>
        <w:pStyle w:val="BodyText"/>
        <w:spacing w:before="121"/>
        <w:ind w:left="580" w:right="573"/>
        <w:jc w:val="both"/>
      </w:pPr>
      <w:r>
        <w:rPr/>
        <w:t>The combination of delirium, psychomotor agita- tion, and physiologic excitation differentiates ExDS from other processes that induce delirium only. Similarly, subjects who are agitated or violent but who do not also demonstrate features of delirium simply do not meet the definition of ExDS.</w:t>
      </w:r>
    </w:p>
    <w:p>
      <w:pPr>
        <w:pStyle w:val="BodyText"/>
        <w:spacing w:before="268"/>
        <w:ind w:left="580" w:right="569"/>
        <w:jc w:val="both"/>
      </w:pPr>
      <w:r>
        <w:rPr/>
        <w:t>Until wider recognition of ExDS began, most publi- cations about it were found in the forensic patholo- gy</w:t>
      </w:r>
      <w:r>
        <w:rPr>
          <w:spacing w:val="-3"/>
        </w:rPr>
        <w:t> </w:t>
      </w:r>
      <w:r>
        <w:rPr/>
        <w:t>literature</w:t>
      </w:r>
      <w:r>
        <w:rPr>
          <w:spacing w:val="-3"/>
        </w:rPr>
        <w:t> </w:t>
      </w:r>
      <w:r>
        <w:rPr/>
        <w:t>and</w:t>
      </w:r>
      <w:r>
        <w:rPr>
          <w:spacing w:val="-4"/>
        </w:rPr>
        <w:t> </w:t>
      </w:r>
      <w:r>
        <w:rPr/>
        <w:t>there</w:t>
      </w:r>
      <w:r>
        <w:rPr>
          <w:spacing w:val="-3"/>
        </w:rPr>
        <w:t> </w:t>
      </w:r>
      <w:r>
        <w:rPr/>
        <w:t>was</w:t>
      </w:r>
      <w:r>
        <w:rPr>
          <w:spacing w:val="-5"/>
        </w:rPr>
        <w:t> </w:t>
      </w:r>
      <w:r>
        <w:rPr/>
        <w:t>little</w:t>
      </w:r>
      <w:r>
        <w:rPr>
          <w:spacing w:val="-3"/>
        </w:rPr>
        <w:t> </w:t>
      </w:r>
      <w:r>
        <w:rPr/>
        <w:t>publication</w:t>
      </w:r>
      <w:r>
        <w:rPr>
          <w:spacing w:val="-4"/>
        </w:rPr>
        <w:t> </w:t>
      </w:r>
      <w:r>
        <w:rPr/>
        <w:t>interest in cases of ExDS that did not end catastrophically. The high reported frequency of death is likely in- creased by measurement and reporting bias since pathologists who first identified the unifying pro- drome of ExDS that leads to sudden unexpected death necessarily encountered only those subjects who died.</w:t>
      </w:r>
      <w:r>
        <w:rPr>
          <w:spacing w:val="40"/>
        </w:rPr>
        <w:t> </w:t>
      </w:r>
      <w:r>
        <w:rPr/>
        <w:t>At least one author (a forensic patholo- gist) describes the combination of a prodrome of excited</w:t>
      </w:r>
      <w:r>
        <w:rPr>
          <w:spacing w:val="-3"/>
        </w:rPr>
        <w:t> </w:t>
      </w:r>
      <w:r>
        <w:rPr/>
        <w:t>delirium</w:t>
      </w:r>
      <w:r>
        <w:rPr>
          <w:spacing w:val="-3"/>
        </w:rPr>
        <w:t> </w:t>
      </w:r>
      <w:r>
        <w:rPr/>
        <w:t>plus</w:t>
      </w:r>
      <w:r>
        <w:rPr>
          <w:spacing w:val="-3"/>
        </w:rPr>
        <w:t> </w:t>
      </w:r>
      <w:r>
        <w:rPr/>
        <w:t>unanticipated</w:t>
      </w:r>
      <w:r>
        <w:rPr>
          <w:spacing w:val="-3"/>
        </w:rPr>
        <w:t> </w:t>
      </w:r>
      <w:r>
        <w:rPr/>
        <w:t>sudden</w:t>
      </w:r>
      <w:r>
        <w:rPr>
          <w:spacing w:val="-3"/>
        </w:rPr>
        <w:t> </w:t>
      </w:r>
      <w:r>
        <w:rPr/>
        <w:t>death</w:t>
      </w:r>
      <w:r>
        <w:rPr>
          <w:spacing w:val="-3"/>
        </w:rPr>
        <w:t> </w:t>
      </w:r>
      <w:r>
        <w:rPr/>
        <w:t>as “excited delirium syndrome,” with invocation of the term syndrome only if the subject died.</w:t>
      </w:r>
    </w:p>
    <w:p>
      <w:pPr>
        <w:pStyle w:val="BodyText"/>
        <w:spacing w:before="1"/>
      </w:pPr>
    </w:p>
    <w:p>
      <w:pPr>
        <w:pStyle w:val="BodyText"/>
        <w:spacing w:before="1"/>
        <w:ind w:left="580" w:right="572"/>
        <w:jc w:val="both"/>
      </w:pPr>
      <w:r>
        <w:rPr/>
        <w:t>When death occurs, it occurs suddenly, typically following physical control measures (physical, nox- ious chemical, or electrical), and there is no clear anatomic cause of death at autopsy. In cases in which a subject dies following the application of control measures, many or most of the following features are found:</w:t>
      </w:r>
    </w:p>
    <w:p>
      <w:pPr>
        <w:pStyle w:val="BodyText"/>
        <w:spacing w:before="12"/>
      </w:pPr>
    </w:p>
    <w:p>
      <w:pPr>
        <w:pStyle w:val="BodyText"/>
        <w:ind w:left="1300"/>
      </w:pPr>
      <w:r>
        <w:rPr/>
        <mc:AlternateContent>
          <mc:Choice Requires="wps">
            <w:drawing>
              <wp:anchor distT="0" distB="0" distL="0" distR="0" allowOverlap="1" layoutInCell="1" locked="0" behindDoc="0" simplePos="0" relativeHeight="15729152">
                <wp:simplePos x="0" y="0"/>
                <wp:positionH relativeFrom="page">
                  <wp:posOffset>4344289</wp:posOffset>
                </wp:positionH>
                <wp:positionV relativeFrom="paragraph">
                  <wp:posOffset>-7097</wp:posOffset>
                </wp:positionV>
                <wp:extent cx="128270" cy="35052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28270" cy="350520"/>
                          <a:chExt cx="128270" cy="350520"/>
                        </a:xfrm>
                      </wpg:grpSpPr>
                      <pic:pic>
                        <pic:nvPicPr>
                          <pic:cNvPr id="16" name="Image 16"/>
                          <pic:cNvPicPr/>
                        </pic:nvPicPr>
                        <pic:blipFill>
                          <a:blip r:embed="rId7" cstate="print"/>
                          <a:stretch>
                            <a:fillRect/>
                          </a:stretch>
                        </pic:blipFill>
                        <pic:spPr>
                          <a:xfrm>
                            <a:off x="0" y="0"/>
                            <a:ext cx="128015" cy="172212"/>
                          </a:xfrm>
                          <a:prstGeom prst="rect">
                            <a:avLst/>
                          </a:prstGeom>
                        </pic:spPr>
                      </pic:pic>
                      <pic:pic>
                        <pic:nvPicPr>
                          <pic:cNvPr id="17" name="Image 17"/>
                          <pic:cNvPicPr/>
                        </pic:nvPicPr>
                        <pic:blipFill>
                          <a:blip r:embed="rId7" cstate="print"/>
                          <a:stretch>
                            <a:fillRect/>
                          </a:stretch>
                        </pic:blipFill>
                        <pic:spPr>
                          <a:xfrm>
                            <a:off x="0" y="178307"/>
                            <a:ext cx="128015" cy="172212"/>
                          </a:xfrm>
                          <a:prstGeom prst="rect">
                            <a:avLst/>
                          </a:prstGeom>
                        </pic:spPr>
                      </pic:pic>
                    </wpg:wgp>
                  </a:graphicData>
                </a:graphic>
              </wp:anchor>
            </w:drawing>
          </mc:Choice>
          <mc:Fallback>
            <w:pict>
              <v:group style="position:absolute;margin-left:342.070007pt;margin-top:-.558828pt;width:10.1pt;height:27.6pt;mso-position-horizontal-relative:page;mso-position-vertical-relative:paragraph;z-index:15729152" id="docshapegroup3" coordorigin="6841,-11" coordsize="202,552">
                <v:shape style="position:absolute;left:6841;top:-12;width:202;height:272" type="#_x0000_t75" id="docshape4" stroked="false">
                  <v:imagedata r:id="rId7" o:title=""/>
                </v:shape>
                <v:shape style="position:absolute;left:6841;top:269;width:202;height:272" type="#_x0000_t75" id="docshape5" stroked="false">
                  <v:imagedata r:id="rId7" o:title=""/>
                </v:shape>
                <w10:wrap type="none"/>
              </v:group>
            </w:pict>
          </mc:Fallback>
        </mc:AlternateContent>
      </w:r>
      <w:r>
        <w:rPr/>
        <w:t>male</w:t>
      </w:r>
      <w:r>
        <w:rPr>
          <w:spacing w:val="-5"/>
        </w:rPr>
        <w:t> </w:t>
      </w:r>
      <w:r>
        <w:rPr/>
        <w:t>subjects,</w:t>
      </w:r>
      <w:r>
        <w:rPr>
          <w:spacing w:val="-3"/>
        </w:rPr>
        <w:t> </w:t>
      </w:r>
      <w:r>
        <w:rPr/>
        <w:t>average</w:t>
      </w:r>
      <w:r>
        <w:rPr>
          <w:spacing w:val="-5"/>
        </w:rPr>
        <w:t> </w:t>
      </w:r>
      <w:r>
        <w:rPr/>
        <w:t>age</w:t>
      </w:r>
      <w:r>
        <w:rPr>
          <w:spacing w:val="-4"/>
        </w:rPr>
        <w:t> </w:t>
      </w:r>
      <w:r>
        <w:rPr>
          <w:spacing w:val="-5"/>
        </w:rPr>
        <w:t>36</w:t>
      </w:r>
    </w:p>
    <w:p>
      <w:pPr>
        <w:pStyle w:val="BodyText"/>
        <w:spacing w:before="12"/>
        <w:ind w:left="1300" w:right="524"/>
      </w:pPr>
      <w:r>
        <w:rPr/>
        <w:t>destructive</w:t>
      </w:r>
      <w:r>
        <w:rPr>
          <w:spacing w:val="38"/>
        </w:rPr>
        <w:t> </w:t>
      </w:r>
      <w:r>
        <w:rPr/>
        <w:t>or</w:t>
      </w:r>
      <w:r>
        <w:rPr>
          <w:spacing w:val="40"/>
        </w:rPr>
        <w:t> </w:t>
      </w:r>
      <w:r>
        <w:rPr/>
        <w:t>bizarre</w:t>
      </w:r>
      <w:r>
        <w:rPr>
          <w:spacing w:val="38"/>
        </w:rPr>
        <w:t> </w:t>
      </w:r>
      <w:r>
        <w:rPr/>
        <w:t>behavior</w:t>
      </w:r>
      <w:r>
        <w:rPr>
          <w:spacing w:val="38"/>
        </w:rPr>
        <w:t> </w:t>
      </w:r>
      <w:r>
        <w:rPr/>
        <w:t>generating calls to police,</w:t>
      </w:r>
    </w:p>
    <w:p>
      <w:pPr>
        <w:pStyle w:val="BodyText"/>
        <w:ind w:left="1300" w:right="524" w:hanging="360"/>
      </w:pPr>
      <w:r>
        <w:rPr/>
        <mc:AlternateContent>
          <mc:Choice Requires="wps">
            <w:drawing>
              <wp:anchor distT="0" distB="0" distL="0" distR="0" allowOverlap="1" layoutInCell="1" locked="0" behindDoc="0" simplePos="0" relativeHeight="15729664">
                <wp:simplePos x="0" y="0"/>
                <wp:positionH relativeFrom="page">
                  <wp:posOffset>4344289</wp:posOffset>
                </wp:positionH>
                <wp:positionV relativeFrom="paragraph">
                  <wp:posOffset>348462</wp:posOffset>
                </wp:positionV>
                <wp:extent cx="128270" cy="35052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28270" cy="350520"/>
                          <a:chExt cx="128270" cy="350520"/>
                        </a:xfrm>
                      </wpg:grpSpPr>
                      <pic:pic>
                        <pic:nvPicPr>
                          <pic:cNvPr id="19" name="Image 19"/>
                          <pic:cNvPicPr/>
                        </pic:nvPicPr>
                        <pic:blipFill>
                          <a:blip r:embed="rId7" cstate="print"/>
                          <a:stretch>
                            <a:fillRect/>
                          </a:stretch>
                        </pic:blipFill>
                        <pic:spPr>
                          <a:xfrm>
                            <a:off x="0" y="0"/>
                            <a:ext cx="128015" cy="172212"/>
                          </a:xfrm>
                          <a:prstGeom prst="rect">
                            <a:avLst/>
                          </a:prstGeom>
                        </pic:spPr>
                      </pic:pic>
                      <pic:pic>
                        <pic:nvPicPr>
                          <pic:cNvPr id="20" name="Image 20"/>
                          <pic:cNvPicPr/>
                        </pic:nvPicPr>
                        <pic:blipFill>
                          <a:blip r:embed="rId7" cstate="print"/>
                          <a:stretch>
                            <a:fillRect/>
                          </a:stretch>
                        </pic:blipFill>
                        <pic:spPr>
                          <a:xfrm>
                            <a:off x="0" y="178257"/>
                            <a:ext cx="128015" cy="172212"/>
                          </a:xfrm>
                          <a:prstGeom prst="rect">
                            <a:avLst/>
                          </a:prstGeom>
                        </pic:spPr>
                      </pic:pic>
                    </wpg:wgp>
                  </a:graphicData>
                </a:graphic>
              </wp:anchor>
            </w:drawing>
          </mc:Choice>
          <mc:Fallback>
            <w:pict>
              <v:group style="position:absolute;margin-left:342.070007pt;margin-top:27.437969pt;width:10.1pt;height:27.6pt;mso-position-horizontal-relative:page;mso-position-vertical-relative:paragraph;z-index:15729664" id="docshapegroup6" coordorigin="6841,549" coordsize="202,552">
                <v:shape style="position:absolute;left:6841;top:548;width:202;height:272" type="#_x0000_t75" id="docshape7" stroked="false">
                  <v:imagedata r:id="rId7" o:title=""/>
                </v:shape>
                <v:shape style="position:absolute;left:6841;top:829;width:202;height:272" type="#_x0000_t75" id="docshape8" stroked="false">
                  <v:imagedata r:id="rId7" o:title=""/>
                </v:shape>
                <w10:wrap type="none"/>
              </v:group>
            </w:pict>
          </mc:Fallback>
        </mc:AlternateContent>
      </w:r>
      <w:r>
        <w:rPr>
          <w:position w:val="-4"/>
        </w:rPr>
        <w:drawing>
          <wp:inline distT="0" distB="0" distL="0" distR="0">
            <wp:extent cx="128015" cy="172212"/>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128015" cy="172212"/>
                    </a:xfrm>
                    <a:prstGeom prst="rect">
                      <a:avLst/>
                    </a:prstGeom>
                  </pic:spPr>
                </pic:pic>
              </a:graphicData>
            </a:graphic>
          </wp:inline>
        </w:drawing>
      </w:r>
      <w:r>
        <w:rPr>
          <w:position w:val="-4"/>
        </w:rPr>
      </w:r>
      <w:r>
        <w:rPr>
          <w:rFonts w:ascii="Times New Roman"/>
          <w:spacing w:val="80"/>
          <w:sz w:val="20"/>
        </w:rPr>
        <w:t> </w:t>
      </w:r>
      <w:r>
        <w:rPr/>
        <w:t>suspected</w:t>
      </w:r>
      <w:r>
        <w:rPr>
          <w:spacing w:val="34"/>
        </w:rPr>
        <w:t> </w:t>
      </w:r>
      <w:r>
        <w:rPr/>
        <w:t>or</w:t>
      </w:r>
      <w:r>
        <w:rPr>
          <w:spacing w:val="36"/>
        </w:rPr>
        <w:t> </w:t>
      </w:r>
      <w:r>
        <w:rPr/>
        <w:t>known</w:t>
      </w:r>
      <w:r>
        <w:rPr>
          <w:spacing w:val="38"/>
        </w:rPr>
        <w:t> </w:t>
      </w:r>
      <w:r>
        <w:rPr/>
        <w:t>psychostimulant</w:t>
      </w:r>
      <w:r>
        <w:rPr>
          <w:spacing w:val="38"/>
        </w:rPr>
        <w:t> </w:t>
      </w:r>
      <w:r>
        <w:rPr/>
        <w:t>drug or alcohol intoxication,</w:t>
      </w:r>
    </w:p>
    <w:p>
      <w:pPr>
        <w:pStyle w:val="BodyText"/>
        <w:spacing w:line="244" w:lineRule="auto" w:before="11"/>
        <w:ind w:left="1300" w:right="524"/>
      </w:pPr>
      <w:r>
        <w:rPr/>
        <w:t>suspected or known psychiatric illness, nudity or inappropriate clothing for the en- </w:t>
      </w:r>
      <w:r>
        <w:rPr>
          <w:spacing w:val="-2"/>
        </w:rPr>
        <w:t>vironment,</w:t>
      </w:r>
    </w:p>
    <w:p>
      <w:pPr>
        <w:spacing w:after="0" w:line="244" w:lineRule="auto"/>
        <w:sectPr>
          <w:type w:val="continuous"/>
          <w:pgSz w:w="12240" w:h="15840"/>
          <w:pgMar w:header="761" w:footer="0" w:top="1760" w:bottom="280" w:left="500" w:right="500"/>
          <w:cols w:num="2" w:equalWidth="0">
            <w:col w:w="5305" w:space="96"/>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BodyText"/>
        <w:spacing w:line="244" w:lineRule="auto" w:before="57"/>
        <w:ind w:left="1300" w:hanging="360"/>
      </w:pPr>
      <w:r>
        <w:rPr/>
        <mc:AlternateContent>
          <mc:Choice Requires="wps">
            <w:drawing>
              <wp:anchor distT="0" distB="0" distL="0" distR="0" allowOverlap="1" layoutInCell="1" locked="0" behindDoc="0" simplePos="0" relativeHeight="15730176">
                <wp:simplePos x="0" y="0"/>
                <wp:positionH relativeFrom="page">
                  <wp:posOffset>914704</wp:posOffset>
                </wp:positionH>
                <wp:positionV relativeFrom="paragraph">
                  <wp:posOffset>385636</wp:posOffset>
                </wp:positionV>
                <wp:extent cx="128270" cy="70612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28270" cy="706120"/>
                          <a:chExt cx="128270" cy="706120"/>
                        </a:xfrm>
                      </wpg:grpSpPr>
                      <pic:pic>
                        <pic:nvPicPr>
                          <pic:cNvPr id="23" name="Image 23"/>
                          <pic:cNvPicPr/>
                        </pic:nvPicPr>
                        <pic:blipFill>
                          <a:blip r:embed="rId7" cstate="print"/>
                          <a:stretch>
                            <a:fillRect/>
                          </a:stretch>
                        </pic:blipFill>
                        <pic:spPr>
                          <a:xfrm>
                            <a:off x="0" y="0"/>
                            <a:ext cx="128015" cy="172211"/>
                          </a:xfrm>
                          <a:prstGeom prst="rect">
                            <a:avLst/>
                          </a:prstGeom>
                        </pic:spPr>
                      </pic:pic>
                      <pic:pic>
                        <pic:nvPicPr>
                          <pic:cNvPr id="24" name="Image 24"/>
                          <pic:cNvPicPr/>
                        </pic:nvPicPr>
                        <pic:blipFill>
                          <a:blip r:embed="rId7" cstate="print"/>
                          <a:stretch>
                            <a:fillRect/>
                          </a:stretch>
                        </pic:blipFill>
                        <pic:spPr>
                          <a:xfrm>
                            <a:off x="0" y="176784"/>
                            <a:ext cx="128015" cy="172211"/>
                          </a:xfrm>
                          <a:prstGeom prst="rect">
                            <a:avLst/>
                          </a:prstGeom>
                        </pic:spPr>
                      </pic:pic>
                      <pic:pic>
                        <pic:nvPicPr>
                          <pic:cNvPr id="25" name="Image 25"/>
                          <pic:cNvPicPr/>
                        </pic:nvPicPr>
                        <pic:blipFill>
                          <a:blip r:embed="rId7" cstate="print"/>
                          <a:stretch>
                            <a:fillRect/>
                          </a:stretch>
                        </pic:blipFill>
                        <pic:spPr>
                          <a:xfrm>
                            <a:off x="0" y="355091"/>
                            <a:ext cx="128015" cy="172211"/>
                          </a:xfrm>
                          <a:prstGeom prst="rect">
                            <a:avLst/>
                          </a:prstGeom>
                        </pic:spPr>
                      </pic:pic>
                      <pic:pic>
                        <pic:nvPicPr>
                          <pic:cNvPr id="26" name="Image 26"/>
                          <pic:cNvPicPr/>
                        </pic:nvPicPr>
                        <pic:blipFill>
                          <a:blip r:embed="rId7" cstate="print"/>
                          <a:stretch>
                            <a:fillRect/>
                          </a:stretch>
                        </pic:blipFill>
                        <pic:spPr>
                          <a:xfrm>
                            <a:off x="0" y="533400"/>
                            <a:ext cx="128015" cy="172211"/>
                          </a:xfrm>
                          <a:prstGeom prst="rect">
                            <a:avLst/>
                          </a:prstGeom>
                        </pic:spPr>
                      </pic:pic>
                    </wpg:wgp>
                  </a:graphicData>
                </a:graphic>
              </wp:anchor>
            </w:drawing>
          </mc:Choice>
          <mc:Fallback>
            <w:pict>
              <v:group style="position:absolute;margin-left:72.024002pt;margin-top:30.365078pt;width:10.1pt;height:55.6pt;mso-position-horizontal-relative:page;mso-position-vertical-relative:paragraph;z-index:15730176" id="docshapegroup9" coordorigin="1440,607" coordsize="202,1112">
                <v:shape style="position:absolute;left:1440;top:607;width:202;height:272" type="#_x0000_t75" id="docshape10" stroked="false">
                  <v:imagedata r:id="rId7" o:title=""/>
                </v:shape>
                <v:shape style="position:absolute;left:1440;top:885;width:202;height:272" type="#_x0000_t75" id="docshape11" stroked="false">
                  <v:imagedata r:id="rId7" o:title=""/>
                </v:shape>
                <v:shape style="position:absolute;left:1440;top:1166;width:202;height:272" type="#_x0000_t75" id="docshape12" stroked="false">
                  <v:imagedata r:id="rId7" o:title=""/>
                </v:shape>
                <v:shape style="position:absolute;left:1440;top:1447;width:202;height:272" type="#_x0000_t75" id="docshape13" stroked="false">
                  <v:imagedata r:id="rId7" o:title=""/>
                </v:shape>
                <w10:wrap type="none"/>
              </v:group>
            </w:pict>
          </mc:Fallback>
        </mc:AlternateContent>
      </w:r>
      <w:r>
        <w:rPr>
          <w:position w:val="-4"/>
        </w:rPr>
        <w:drawing>
          <wp:inline distT="0" distB="0" distL="0" distR="0">
            <wp:extent cx="128015" cy="172211"/>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80"/>
          <w:sz w:val="20"/>
        </w:rPr>
        <w:t> </w:t>
      </w:r>
      <w:r>
        <w:rPr/>
        <w:t>failure</w:t>
      </w:r>
      <w:r>
        <w:rPr>
          <w:spacing w:val="40"/>
        </w:rPr>
        <w:t> </w:t>
      </w:r>
      <w:r>
        <w:rPr/>
        <w:t>to</w:t>
      </w:r>
      <w:r>
        <w:rPr>
          <w:spacing w:val="40"/>
        </w:rPr>
        <w:t> </w:t>
      </w:r>
      <w:r>
        <w:rPr/>
        <w:t>recognize</w:t>
      </w:r>
      <w:r>
        <w:rPr>
          <w:spacing w:val="40"/>
        </w:rPr>
        <w:t> </w:t>
      </w:r>
      <w:r>
        <w:rPr/>
        <w:t>or</w:t>
      </w:r>
      <w:r>
        <w:rPr>
          <w:spacing w:val="40"/>
        </w:rPr>
        <w:t> </w:t>
      </w:r>
      <w:r>
        <w:rPr/>
        <w:t>respond</w:t>
      </w:r>
      <w:r>
        <w:rPr>
          <w:spacing w:val="40"/>
        </w:rPr>
        <w:t> </w:t>
      </w:r>
      <w:r>
        <w:rPr/>
        <w:t>to</w:t>
      </w:r>
      <w:r>
        <w:rPr>
          <w:spacing w:val="40"/>
        </w:rPr>
        <w:t> </w:t>
      </w:r>
      <w:r>
        <w:rPr/>
        <w:t>police presence at the scene (reflecting delirium), erratic or violent behavior,</w:t>
      </w:r>
    </w:p>
    <w:p>
      <w:pPr>
        <w:pStyle w:val="BodyText"/>
        <w:spacing w:line="244" w:lineRule="auto" w:before="7"/>
        <w:ind w:left="1300"/>
      </w:pPr>
      <w:r>
        <w:rPr/>
        <mc:AlternateContent>
          <mc:Choice Requires="wps">
            <w:drawing>
              <wp:anchor distT="0" distB="0" distL="0" distR="0" allowOverlap="1" layoutInCell="1" locked="0" behindDoc="0" simplePos="0" relativeHeight="15730688">
                <wp:simplePos x="0" y="0"/>
                <wp:positionH relativeFrom="page">
                  <wp:posOffset>914704</wp:posOffset>
                </wp:positionH>
                <wp:positionV relativeFrom="paragraph">
                  <wp:posOffset>873470</wp:posOffset>
                </wp:positionV>
                <wp:extent cx="128270" cy="34925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28270" cy="349250"/>
                          <a:chExt cx="128270" cy="349250"/>
                        </a:xfrm>
                      </wpg:grpSpPr>
                      <pic:pic>
                        <pic:nvPicPr>
                          <pic:cNvPr id="29" name="Image 29"/>
                          <pic:cNvPicPr/>
                        </pic:nvPicPr>
                        <pic:blipFill>
                          <a:blip r:embed="rId7" cstate="print"/>
                          <a:stretch>
                            <a:fillRect/>
                          </a:stretch>
                        </pic:blipFill>
                        <pic:spPr>
                          <a:xfrm>
                            <a:off x="0" y="0"/>
                            <a:ext cx="128015" cy="172211"/>
                          </a:xfrm>
                          <a:prstGeom prst="rect">
                            <a:avLst/>
                          </a:prstGeom>
                        </pic:spPr>
                      </pic:pic>
                      <pic:pic>
                        <pic:nvPicPr>
                          <pic:cNvPr id="30" name="Image 30"/>
                          <pic:cNvPicPr/>
                        </pic:nvPicPr>
                        <pic:blipFill>
                          <a:blip r:embed="rId7" cstate="print"/>
                          <a:stretch>
                            <a:fillRect/>
                          </a:stretch>
                        </pic:blipFill>
                        <pic:spPr>
                          <a:xfrm>
                            <a:off x="0" y="176784"/>
                            <a:ext cx="128015" cy="172211"/>
                          </a:xfrm>
                          <a:prstGeom prst="rect">
                            <a:avLst/>
                          </a:prstGeom>
                        </pic:spPr>
                      </pic:pic>
                    </wpg:wgp>
                  </a:graphicData>
                </a:graphic>
              </wp:anchor>
            </w:drawing>
          </mc:Choice>
          <mc:Fallback>
            <w:pict>
              <v:group style="position:absolute;margin-left:72.024002pt;margin-top:68.777214pt;width:10.1pt;height:27.5pt;mso-position-horizontal-relative:page;mso-position-vertical-relative:paragraph;z-index:15730688" id="docshapegroup14" coordorigin="1440,1376" coordsize="202,550">
                <v:shape style="position:absolute;left:1440;top:1375;width:202;height:272" type="#_x0000_t75" id="docshape15" stroked="false">
                  <v:imagedata r:id="rId7" o:title=""/>
                </v:shape>
                <v:shape style="position:absolute;left:1440;top:1653;width:202;height:272" type="#_x0000_t75" id="docshape16" stroked="false">
                  <v:imagedata r:id="rId7" o:title=""/>
                </v:shape>
                <w10:wrap type="none"/>
              </v:group>
            </w:pict>
          </mc:Fallback>
        </mc:AlternateContent>
      </w:r>
      <w:r>
        <w:rPr/>
        <w:t>unusual physical strength and stamina, ongoing struggle despite futility, cardiopulmonary</w:t>
      </w:r>
      <w:r>
        <w:rPr>
          <w:spacing w:val="34"/>
        </w:rPr>
        <w:t> </w:t>
      </w:r>
      <w:r>
        <w:rPr/>
        <w:t>collapse</w:t>
      </w:r>
      <w:r>
        <w:rPr>
          <w:spacing w:val="34"/>
        </w:rPr>
        <w:t> </w:t>
      </w:r>
      <w:r>
        <w:rPr/>
        <w:t>immediately</w:t>
      </w:r>
      <w:r>
        <w:rPr>
          <w:spacing w:val="34"/>
        </w:rPr>
        <w:t> </w:t>
      </w:r>
      <w:r>
        <w:rPr/>
        <w:t>fol- lowing</w:t>
      </w:r>
      <w:r>
        <w:rPr>
          <w:spacing w:val="80"/>
        </w:rPr>
        <w:t> </w:t>
      </w:r>
      <w:r>
        <w:rPr/>
        <w:t>a</w:t>
      </w:r>
      <w:r>
        <w:rPr>
          <w:spacing w:val="80"/>
        </w:rPr>
        <w:t> </w:t>
      </w:r>
      <w:r>
        <w:rPr/>
        <w:t>struggle</w:t>
      </w:r>
      <w:r>
        <w:rPr>
          <w:spacing w:val="80"/>
        </w:rPr>
        <w:t> </w:t>
      </w:r>
      <w:r>
        <w:rPr/>
        <w:t>or</w:t>
      </w:r>
      <w:r>
        <w:rPr>
          <w:spacing w:val="80"/>
        </w:rPr>
        <w:t> </w:t>
      </w:r>
      <w:r>
        <w:rPr/>
        <w:t>very</w:t>
      </w:r>
      <w:r>
        <w:rPr>
          <w:spacing w:val="80"/>
        </w:rPr>
        <w:t> </w:t>
      </w:r>
      <w:r>
        <w:rPr/>
        <w:t>shortly</w:t>
      </w:r>
      <w:r>
        <w:rPr>
          <w:spacing w:val="80"/>
        </w:rPr>
        <w:t> </w:t>
      </w:r>
      <w:r>
        <w:rPr/>
        <w:t>after </w:t>
      </w:r>
      <w:r>
        <w:rPr>
          <w:spacing w:val="-2"/>
        </w:rPr>
        <w:t>quiescence,</w:t>
      </w:r>
    </w:p>
    <w:p>
      <w:pPr>
        <w:pStyle w:val="BodyText"/>
        <w:spacing w:line="244" w:lineRule="auto" w:before="10"/>
        <w:ind w:left="1300" w:right="1"/>
        <w:jc w:val="both"/>
      </w:pPr>
      <w:r>
        <w:rPr/>
        <w:t>inability</w:t>
      </w:r>
      <w:r>
        <w:rPr>
          <w:spacing w:val="-4"/>
        </w:rPr>
        <w:t> </w:t>
      </w:r>
      <w:r>
        <w:rPr/>
        <w:t>to</w:t>
      </w:r>
      <w:r>
        <w:rPr>
          <w:spacing w:val="-3"/>
        </w:rPr>
        <w:t> </w:t>
      </w:r>
      <w:r>
        <w:rPr/>
        <w:t>be</w:t>
      </w:r>
      <w:r>
        <w:rPr>
          <w:spacing w:val="-4"/>
        </w:rPr>
        <w:t> </w:t>
      </w:r>
      <w:r>
        <w:rPr/>
        <w:t>resuscitated</w:t>
      </w:r>
      <w:r>
        <w:rPr>
          <w:spacing w:val="-7"/>
        </w:rPr>
        <w:t> </w:t>
      </w:r>
      <w:r>
        <w:rPr/>
        <w:t>at</w:t>
      </w:r>
      <w:r>
        <w:rPr>
          <w:spacing w:val="-4"/>
        </w:rPr>
        <w:t> </w:t>
      </w:r>
      <w:r>
        <w:rPr/>
        <w:t>the</w:t>
      </w:r>
      <w:r>
        <w:rPr>
          <w:spacing w:val="-6"/>
        </w:rPr>
        <w:t> </w:t>
      </w:r>
      <w:r>
        <w:rPr/>
        <w:t>scene,</w:t>
      </w:r>
      <w:r>
        <w:rPr>
          <w:spacing w:val="-4"/>
        </w:rPr>
        <w:t> </w:t>
      </w:r>
      <w:r>
        <w:rPr/>
        <w:t>and inability for a pathologist to determine a specific organic cause of death,</w:t>
      </w:r>
    </w:p>
    <w:p>
      <w:pPr>
        <w:pStyle w:val="BodyText"/>
        <w:ind w:left="1300" w:hanging="360"/>
        <w:jc w:val="both"/>
      </w:pPr>
      <w:r>
        <w:rPr>
          <w:position w:val="-4"/>
        </w:rPr>
        <w:drawing>
          <wp:inline distT="0" distB="0" distL="0" distR="0">
            <wp:extent cx="128015" cy="172211"/>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7" cstate="print"/>
                    <a:stretch>
                      <a:fillRect/>
                    </a:stretch>
                  </pic:blipFill>
                  <pic:spPr>
                    <a:xfrm>
                      <a:off x="0" y="0"/>
                      <a:ext cx="128015" cy="172211"/>
                    </a:xfrm>
                    <a:prstGeom prst="rect">
                      <a:avLst/>
                    </a:prstGeom>
                  </pic:spPr>
                </pic:pic>
              </a:graphicData>
            </a:graphic>
          </wp:inline>
        </w:drawing>
      </w:r>
      <w:r>
        <w:rPr>
          <w:position w:val="-4"/>
        </w:rPr>
      </w:r>
      <w:r>
        <w:rPr>
          <w:rFonts w:ascii="Times New Roman"/>
          <w:spacing w:val="40"/>
          <w:sz w:val="20"/>
        </w:rPr>
        <w:t> </w:t>
      </w:r>
      <w:r>
        <w:rPr/>
        <w:t>attraction</w:t>
      </w:r>
      <w:r>
        <w:rPr>
          <w:spacing w:val="40"/>
        </w:rPr>
        <w:t> </w:t>
      </w:r>
      <w:r>
        <w:rPr/>
        <w:t>to</w:t>
      </w:r>
      <w:r>
        <w:rPr>
          <w:spacing w:val="40"/>
        </w:rPr>
        <w:t> </w:t>
      </w:r>
      <w:r>
        <w:rPr/>
        <w:t>glass</w:t>
      </w:r>
      <w:r>
        <w:rPr>
          <w:spacing w:val="40"/>
        </w:rPr>
        <w:t> </w:t>
      </w:r>
      <w:r>
        <w:rPr/>
        <w:t>or</w:t>
      </w:r>
      <w:r>
        <w:rPr>
          <w:spacing w:val="40"/>
        </w:rPr>
        <w:t> </w:t>
      </w:r>
      <w:r>
        <w:rPr/>
        <w:t>reflective</w:t>
      </w:r>
      <w:r>
        <w:rPr>
          <w:spacing w:val="40"/>
        </w:rPr>
        <w:t> </w:t>
      </w:r>
      <w:r>
        <w:rPr/>
        <w:t>surfaces (less frequent than all others per the Cana- dian data).</w:t>
      </w:r>
    </w:p>
    <w:p>
      <w:pPr>
        <w:pStyle w:val="Heading2"/>
        <w:spacing w:before="56"/>
        <w:ind w:left="694"/>
      </w:pPr>
      <w:r>
        <w:rPr>
          <w:b w:val="0"/>
        </w:rPr>
        <w:br w:type="column"/>
      </w:r>
      <w:r>
        <w:rPr>
          <w:u w:val="single"/>
        </w:rPr>
        <w:t>Table</w:t>
      </w:r>
      <w:r>
        <w:rPr>
          <w:spacing w:val="-4"/>
          <w:u w:val="single"/>
        </w:rPr>
        <w:t> </w:t>
      </w:r>
      <w:r>
        <w:rPr>
          <w:u w:val="single"/>
        </w:rPr>
        <w:t>2:</w:t>
      </w:r>
      <w:r>
        <w:rPr>
          <w:spacing w:val="-5"/>
          <w:u w:val="single"/>
        </w:rPr>
        <w:t> </w:t>
      </w:r>
      <w:r>
        <w:rPr>
          <w:u w:val="single"/>
        </w:rPr>
        <w:t>ExDS</w:t>
      </w:r>
      <w:r>
        <w:rPr>
          <w:spacing w:val="-5"/>
          <w:u w:val="single"/>
        </w:rPr>
        <w:t> </w:t>
      </w:r>
      <w:r>
        <w:rPr>
          <w:u w:val="single"/>
        </w:rPr>
        <w:t>Features</w:t>
      </w:r>
      <w:r>
        <w:rPr>
          <w:spacing w:val="-2"/>
          <w:u w:val="single"/>
        </w:rPr>
        <w:t> </w:t>
      </w:r>
      <w:r>
        <w:rPr>
          <w:u w:val="single"/>
        </w:rPr>
        <w:t>by</w:t>
      </w:r>
      <w:r>
        <w:rPr>
          <w:spacing w:val="-5"/>
          <w:u w:val="single"/>
        </w:rPr>
        <w:t> </w:t>
      </w:r>
      <w:r>
        <w:rPr>
          <w:u w:val="single"/>
        </w:rPr>
        <w:t>Literature</w:t>
      </w:r>
      <w:r>
        <w:rPr>
          <w:spacing w:val="-6"/>
          <w:u w:val="single"/>
        </w:rPr>
        <w:t> </w:t>
      </w:r>
      <w:r>
        <w:rPr>
          <w:u w:val="single"/>
        </w:rPr>
        <w:t>Review</w:t>
      </w:r>
      <w:r>
        <w:rPr>
          <w:spacing w:val="-4"/>
          <w:u w:val="single"/>
        </w:rPr>
        <w:t> </w:t>
      </w:r>
      <w:r>
        <w:rPr>
          <w:spacing w:val="-2"/>
          <w:u w:val="single"/>
        </w:rPr>
        <w:t>(n=18)</w:t>
      </w:r>
    </w:p>
    <w:p>
      <w:pPr>
        <w:spacing w:after="0"/>
        <w:sectPr>
          <w:type w:val="continuous"/>
          <w:pgSz w:w="12240" w:h="15840"/>
          <w:pgMar w:header="761" w:footer="0" w:top="1760" w:bottom="280" w:left="500" w:right="500"/>
          <w:cols w:num="2" w:equalWidth="0">
            <w:col w:w="5264" w:space="40"/>
            <w:col w:w="5936"/>
          </w:cols>
        </w:sectPr>
      </w:pPr>
    </w:p>
    <w:p>
      <w:pPr>
        <w:pStyle w:val="BodyText"/>
        <w:spacing w:before="263"/>
        <w:ind w:left="580" w:right="5973"/>
        <w:jc w:val="both"/>
      </w:pPr>
      <w:r>
        <w:rPr/>
        <mc:AlternateContent>
          <mc:Choice Requires="wps">
            <w:drawing>
              <wp:anchor distT="0" distB="0" distL="0" distR="0" allowOverlap="1" layoutInCell="1" locked="0" behindDoc="0" simplePos="0" relativeHeight="15731200">
                <wp:simplePos x="0" y="0"/>
                <wp:positionH relativeFrom="page">
                  <wp:posOffset>3845686</wp:posOffset>
                </wp:positionH>
                <wp:positionV relativeFrom="paragraph">
                  <wp:posOffset>-2106836</wp:posOffset>
                </wp:positionV>
                <wp:extent cx="3512185" cy="7614919"/>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512185" cy="7614919"/>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13"/>
                              <w:gridCol w:w="1169"/>
                            </w:tblGrid>
                            <w:tr>
                              <w:trPr>
                                <w:trHeight w:val="320" w:hRule="atLeast"/>
                              </w:trPr>
                              <w:tc>
                                <w:tcPr>
                                  <w:tcW w:w="4213" w:type="dxa"/>
                                  <w:tcBorders>
                                    <w:bottom w:val="single" w:sz="6" w:space="0" w:color="000000"/>
                                    <w:right w:val="single" w:sz="6" w:space="0" w:color="000000"/>
                                  </w:tcBorders>
                                  <w:shd w:val="clear" w:color="auto" w:fill="D9D9D9"/>
                                </w:tcPr>
                                <w:p>
                                  <w:pPr>
                                    <w:pStyle w:val="TableParagraph"/>
                                    <w:spacing w:line="252" w:lineRule="exact" w:before="49"/>
                                    <w:ind w:left="23" w:right="2"/>
                                    <w:jc w:val="center"/>
                                    <w:rPr>
                                      <w:b/>
                                      <w:sz w:val="22"/>
                                    </w:rPr>
                                  </w:pPr>
                                  <w:r>
                                    <w:rPr>
                                      <w:b/>
                                      <w:sz w:val="22"/>
                                    </w:rPr>
                                    <w:t>Features</w:t>
                                  </w:r>
                                  <w:r>
                                    <w:rPr>
                                      <w:b/>
                                      <w:spacing w:val="-4"/>
                                      <w:sz w:val="22"/>
                                    </w:rPr>
                                    <w:t> </w:t>
                                  </w:r>
                                  <w:r>
                                    <w:rPr>
                                      <w:b/>
                                      <w:sz w:val="22"/>
                                    </w:rPr>
                                    <w:t>in</w:t>
                                  </w:r>
                                  <w:r>
                                    <w:rPr>
                                      <w:b/>
                                      <w:spacing w:val="-3"/>
                                      <w:sz w:val="22"/>
                                    </w:rPr>
                                    <w:t> </w:t>
                                  </w:r>
                                  <w:r>
                                    <w:rPr>
                                      <w:b/>
                                      <w:spacing w:val="-2"/>
                                      <w:sz w:val="22"/>
                                    </w:rPr>
                                    <w:t>History</w:t>
                                  </w:r>
                                </w:p>
                              </w:tc>
                              <w:tc>
                                <w:tcPr>
                                  <w:tcW w:w="1169" w:type="dxa"/>
                                  <w:tcBorders>
                                    <w:left w:val="single" w:sz="6" w:space="0" w:color="000000"/>
                                    <w:bottom w:val="single" w:sz="6" w:space="0" w:color="000000"/>
                                  </w:tcBorders>
                                  <w:shd w:val="clear" w:color="auto" w:fill="D9D9D9"/>
                                </w:tcPr>
                                <w:p>
                                  <w:pPr>
                                    <w:pStyle w:val="TableParagraph"/>
                                    <w:spacing w:line="252" w:lineRule="exact" w:before="49"/>
                                    <w:ind w:left="38" w:right="4"/>
                                    <w:jc w:val="center"/>
                                    <w:rPr>
                                      <w:b/>
                                      <w:sz w:val="22"/>
                                    </w:rPr>
                                  </w:pPr>
                                  <w:r>
                                    <w:rPr>
                                      <w:b/>
                                      <w:sz w:val="22"/>
                                    </w:rPr>
                                    <w:t>#</w:t>
                                  </w:r>
                                  <w:r>
                                    <w:rPr>
                                      <w:b/>
                                      <w:spacing w:val="1"/>
                                      <w:sz w:val="22"/>
                                    </w:rPr>
                                    <w:t> </w:t>
                                  </w:r>
                                  <w:r>
                                    <w:rPr>
                                      <w:b/>
                                      <w:spacing w:val="-2"/>
                                      <w:sz w:val="22"/>
                                    </w:rPr>
                                    <w:t>Articles</w:t>
                                  </w:r>
                                </w:p>
                              </w:tc>
                            </w:tr>
                            <w:tr>
                              <w:trPr>
                                <w:trHeight w:val="34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68"/>
                                    <w:ind w:left="23" w:right="3"/>
                                    <w:jc w:val="center"/>
                                    <w:rPr>
                                      <w:sz w:val="22"/>
                                    </w:rPr>
                                  </w:pPr>
                                  <w:r>
                                    <w:rPr>
                                      <w:sz w:val="22"/>
                                    </w:rPr>
                                    <w:t>Male </w:t>
                                  </w:r>
                                  <w:r>
                                    <w:rPr>
                                      <w:spacing w:val="-2"/>
                                      <w:sz w:val="22"/>
                                    </w:rPr>
                                    <w:t>gender</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68"/>
                                    <w:ind w:left="38"/>
                                    <w:jc w:val="center"/>
                                    <w:rPr>
                                      <w:b/>
                                      <w:sz w:val="22"/>
                                    </w:rPr>
                                  </w:pPr>
                                  <w:r>
                                    <w:rPr>
                                      <w:b/>
                                      <w:spacing w:val="-5"/>
                                      <w:sz w:val="22"/>
                                    </w:rPr>
                                    <w:t>16</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3"/>
                                    <w:jc w:val="center"/>
                                    <w:rPr>
                                      <w:sz w:val="22"/>
                                    </w:rPr>
                                  </w:pPr>
                                  <w:r>
                                    <w:rPr>
                                      <w:sz w:val="22"/>
                                    </w:rPr>
                                    <w:t>Mean</w:t>
                                  </w:r>
                                  <w:r>
                                    <w:rPr>
                                      <w:spacing w:val="-3"/>
                                      <w:sz w:val="22"/>
                                    </w:rPr>
                                    <w:t> </w:t>
                                  </w:r>
                                  <w:r>
                                    <w:rPr>
                                      <w:sz w:val="22"/>
                                    </w:rPr>
                                    <w:t>age</w:t>
                                  </w:r>
                                  <w:r>
                                    <w:rPr>
                                      <w:spacing w:val="-2"/>
                                      <w:sz w:val="22"/>
                                    </w:rPr>
                                    <w:t> </w:t>
                                  </w:r>
                                  <w:r>
                                    <w:rPr>
                                      <w:spacing w:val="-4"/>
                                      <w:sz w:val="22"/>
                                    </w:rPr>
                                    <w:t>~30’s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jc w:val="center"/>
                                    <w:rPr>
                                      <w:b/>
                                      <w:sz w:val="22"/>
                                    </w:rPr>
                                  </w:pPr>
                                  <w:r>
                                    <w:rPr>
                                      <w:b/>
                                      <w:spacing w:val="-5"/>
                                      <w:sz w:val="22"/>
                                    </w:rPr>
                                    <w:t>16</w:t>
                                  </w:r>
                                </w:p>
                              </w:tc>
                            </w:tr>
                            <w:tr>
                              <w:trPr>
                                <w:trHeight w:val="32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4"/>
                                    <w:jc w:val="center"/>
                                    <w:rPr>
                                      <w:sz w:val="22"/>
                                    </w:rPr>
                                  </w:pPr>
                                  <w:r>
                                    <w:rPr>
                                      <w:sz w:val="22"/>
                                    </w:rPr>
                                    <w:t>Sudden</w:t>
                                  </w:r>
                                  <w:r>
                                    <w:rPr>
                                      <w:spacing w:val="-6"/>
                                      <w:sz w:val="22"/>
                                    </w:rPr>
                                    <w:t> </w:t>
                                  </w:r>
                                  <w:r>
                                    <w:rPr>
                                      <w:spacing w:val="-2"/>
                                      <w:sz w:val="22"/>
                                    </w:rPr>
                                    <w:t>onset</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4</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1"/>
                                    <w:jc w:val="center"/>
                                    <w:rPr>
                                      <w:sz w:val="22"/>
                                    </w:rPr>
                                  </w:pPr>
                                  <w:r>
                                    <w:rPr>
                                      <w:sz w:val="22"/>
                                    </w:rPr>
                                    <w:t>History</w:t>
                                  </w:r>
                                  <w:r>
                                    <w:rPr>
                                      <w:spacing w:val="-4"/>
                                      <w:sz w:val="22"/>
                                    </w:rPr>
                                    <w:t> </w:t>
                                  </w:r>
                                  <w:r>
                                    <w:rPr>
                                      <w:sz w:val="22"/>
                                    </w:rPr>
                                    <w:t>of</w:t>
                                  </w:r>
                                  <w:r>
                                    <w:rPr>
                                      <w:spacing w:val="-4"/>
                                      <w:sz w:val="22"/>
                                    </w:rPr>
                                    <w:t> </w:t>
                                  </w:r>
                                  <w:r>
                                    <w:rPr>
                                      <w:sz w:val="22"/>
                                    </w:rPr>
                                    <w:t>Mental</w:t>
                                  </w:r>
                                  <w:r>
                                    <w:rPr>
                                      <w:spacing w:val="-1"/>
                                      <w:sz w:val="22"/>
                                    </w:rPr>
                                    <w:t> </w:t>
                                  </w:r>
                                  <w:r>
                                    <w:rPr>
                                      <w:spacing w:val="-2"/>
                                      <w:sz w:val="22"/>
                                    </w:rPr>
                                    <w:t>Illness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8</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7"/>
                                    <w:jc w:val="center"/>
                                    <w:rPr>
                                      <w:sz w:val="22"/>
                                    </w:rPr>
                                  </w:pPr>
                                  <w:r>
                                    <w:rPr>
                                      <w:sz w:val="22"/>
                                    </w:rPr>
                                    <w:t>History</w:t>
                                  </w:r>
                                  <w:r>
                                    <w:rPr>
                                      <w:spacing w:val="-8"/>
                                      <w:sz w:val="22"/>
                                    </w:rPr>
                                    <w:t> </w:t>
                                  </w:r>
                                  <w:r>
                                    <w:rPr>
                                      <w:sz w:val="22"/>
                                    </w:rPr>
                                    <w:t>of</w:t>
                                  </w:r>
                                  <w:r>
                                    <w:rPr>
                                      <w:spacing w:val="-7"/>
                                      <w:sz w:val="22"/>
                                    </w:rPr>
                                    <w:t> </w:t>
                                  </w:r>
                                  <w:r>
                                    <w:rPr>
                                      <w:sz w:val="22"/>
                                    </w:rPr>
                                    <w:t>Psychostimulant</w:t>
                                  </w:r>
                                  <w:r>
                                    <w:rPr>
                                      <w:spacing w:val="-7"/>
                                      <w:sz w:val="22"/>
                                    </w:rPr>
                                    <w:t> </w:t>
                                  </w:r>
                                  <w:r>
                                    <w:rPr>
                                      <w:spacing w:val="-2"/>
                                      <w:sz w:val="22"/>
                                    </w:rPr>
                                    <w:t>abuse</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jc w:val="center"/>
                                    <w:rPr>
                                      <w:b/>
                                      <w:sz w:val="22"/>
                                    </w:rPr>
                                  </w:pPr>
                                  <w:r>
                                    <w:rPr>
                                      <w:b/>
                                      <w:spacing w:val="-5"/>
                                      <w:sz w:val="22"/>
                                    </w:rPr>
                                    <w:t>11</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22"/>
                                    </w:rPr>
                                  </w:pPr>
                                </w:p>
                              </w:tc>
                              <w:tc>
                                <w:tcPr>
                                  <w:tcW w:w="1169"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2"/>
                                    </w:rPr>
                                  </w:pPr>
                                </w:p>
                              </w:tc>
                            </w:tr>
                            <w:tr>
                              <w:trPr>
                                <w:trHeight w:val="321" w:hRule="atLeast"/>
                              </w:trPr>
                              <w:tc>
                                <w:tcPr>
                                  <w:tcW w:w="4213" w:type="dxa"/>
                                  <w:tcBorders>
                                    <w:top w:val="single" w:sz="6" w:space="0" w:color="000000"/>
                                    <w:bottom w:val="single" w:sz="6" w:space="0" w:color="000000"/>
                                    <w:right w:val="single" w:sz="6" w:space="0" w:color="000000"/>
                                  </w:tcBorders>
                                  <w:shd w:val="clear" w:color="auto" w:fill="CCCCCC"/>
                                </w:tcPr>
                                <w:p>
                                  <w:pPr>
                                    <w:pStyle w:val="TableParagraph"/>
                                    <w:spacing w:line="252" w:lineRule="exact" w:before="49"/>
                                    <w:ind w:left="23" w:right="5"/>
                                    <w:jc w:val="center"/>
                                    <w:rPr>
                                      <w:b/>
                                      <w:sz w:val="22"/>
                                    </w:rPr>
                                  </w:pPr>
                                  <w:r>
                                    <w:rPr>
                                      <w:b/>
                                      <w:sz w:val="22"/>
                                    </w:rPr>
                                    <w:t>Features</w:t>
                                  </w:r>
                                  <w:r>
                                    <w:rPr>
                                      <w:b/>
                                      <w:spacing w:val="-5"/>
                                      <w:sz w:val="22"/>
                                    </w:rPr>
                                    <w:t> </w:t>
                                  </w:r>
                                  <w:r>
                                    <w:rPr>
                                      <w:b/>
                                      <w:sz w:val="22"/>
                                    </w:rPr>
                                    <w:t>evident</w:t>
                                  </w:r>
                                  <w:r>
                                    <w:rPr>
                                      <w:b/>
                                      <w:spacing w:val="-4"/>
                                      <w:sz w:val="22"/>
                                    </w:rPr>
                                    <w:t> </w:t>
                                  </w:r>
                                  <w:r>
                                    <w:rPr>
                                      <w:b/>
                                      <w:sz w:val="22"/>
                                    </w:rPr>
                                    <w:t>at</w:t>
                                  </w:r>
                                  <w:r>
                                    <w:rPr>
                                      <w:b/>
                                      <w:spacing w:val="-6"/>
                                      <w:sz w:val="22"/>
                                    </w:rPr>
                                    <w:t> </w:t>
                                  </w:r>
                                  <w:r>
                                    <w:rPr>
                                      <w:b/>
                                      <w:spacing w:val="-4"/>
                                      <w:sz w:val="22"/>
                                    </w:rPr>
                                    <w:t>scene</w:t>
                                  </w:r>
                                </w:p>
                              </w:tc>
                              <w:tc>
                                <w:tcPr>
                                  <w:tcW w:w="1169" w:type="dxa"/>
                                  <w:tcBorders>
                                    <w:top w:val="single" w:sz="6" w:space="0" w:color="000000"/>
                                    <w:left w:val="single" w:sz="6" w:space="0" w:color="000000"/>
                                    <w:bottom w:val="single" w:sz="6" w:space="0" w:color="000000"/>
                                  </w:tcBorders>
                                  <w:shd w:val="clear" w:color="auto" w:fill="CCCCCC"/>
                                </w:tcPr>
                                <w:p>
                                  <w:pPr>
                                    <w:pStyle w:val="TableParagraph"/>
                                    <w:spacing w:line="252" w:lineRule="exact" w:before="49"/>
                                    <w:ind w:left="38" w:right="4"/>
                                    <w:jc w:val="center"/>
                                    <w:rPr>
                                      <w:b/>
                                      <w:sz w:val="22"/>
                                    </w:rPr>
                                  </w:pPr>
                                  <w:r>
                                    <w:rPr>
                                      <w:b/>
                                      <w:sz w:val="22"/>
                                    </w:rPr>
                                    <w:t># </w:t>
                                  </w:r>
                                  <w:r>
                                    <w:rPr>
                                      <w:b/>
                                      <w:spacing w:val="-2"/>
                                      <w:sz w:val="22"/>
                                    </w:rPr>
                                    <w:t>Articles</w:t>
                                  </w:r>
                                </w:p>
                              </w:tc>
                            </w:tr>
                            <w:tr>
                              <w:trPr>
                                <w:trHeight w:val="6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70" w:lineRule="atLeast" w:before="61"/>
                                    <w:ind w:left="1442" w:hanging="1119"/>
                                    <w:rPr>
                                      <w:sz w:val="22"/>
                                    </w:rPr>
                                  </w:pPr>
                                  <w:r>
                                    <w:rPr>
                                      <w:sz w:val="22"/>
                                    </w:rPr>
                                    <w:t>Call</w:t>
                                  </w:r>
                                  <w:r>
                                    <w:rPr>
                                      <w:spacing w:val="-12"/>
                                      <w:sz w:val="22"/>
                                    </w:rPr>
                                    <w:t> </w:t>
                                  </w:r>
                                  <w:r>
                                    <w:rPr>
                                      <w:sz w:val="22"/>
                                    </w:rPr>
                                    <w:t>for</w:t>
                                  </w:r>
                                  <w:r>
                                    <w:rPr>
                                      <w:spacing w:val="-11"/>
                                      <w:sz w:val="22"/>
                                    </w:rPr>
                                    <w:t> </w:t>
                                  </w:r>
                                  <w:r>
                                    <w:rPr>
                                      <w:sz w:val="22"/>
                                    </w:rPr>
                                    <w:t>disturbance/psychomotor</w:t>
                                  </w:r>
                                  <w:r>
                                    <w:rPr>
                                      <w:spacing w:val="-13"/>
                                      <w:sz w:val="22"/>
                                    </w:rPr>
                                    <w:t> </w:t>
                                  </w:r>
                                  <w:r>
                                    <w:rPr>
                                      <w:sz w:val="22"/>
                                    </w:rPr>
                                    <w:t>agita- </w:t>
                                  </w:r>
                                  <w:r>
                                    <w:rPr>
                                      <w:spacing w:val="-2"/>
                                      <w:sz w:val="22"/>
                                    </w:rPr>
                                    <w:t>tion/excitation</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before="81"/>
                                    <w:ind w:left="0"/>
                                    <w:rPr>
                                      <w:sz w:val="22"/>
                                    </w:rPr>
                                  </w:pPr>
                                </w:p>
                                <w:p>
                                  <w:pPr>
                                    <w:pStyle w:val="TableParagraph"/>
                                    <w:spacing w:line="252" w:lineRule="exact"/>
                                    <w:ind w:left="38"/>
                                    <w:jc w:val="center"/>
                                    <w:rPr>
                                      <w:b/>
                                      <w:sz w:val="22"/>
                                    </w:rPr>
                                  </w:pPr>
                                  <w:r>
                                    <w:rPr>
                                      <w:b/>
                                      <w:spacing w:val="-5"/>
                                      <w:sz w:val="22"/>
                                    </w:rPr>
                                    <w:t>18</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5"/>
                                    <w:jc w:val="center"/>
                                    <w:rPr>
                                      <w:sz w:val="22"/>
                                    </w:rPr>
                                  </w:pPr>
                                  <w:r>
                                    <w:rPr>
                                      <w:spacing w:val="-2"/>
                                      <w:sz w:val="22"/>
                                    </w:rPr>
                                    <w:t>Violent/combative/belligerent/assault</w:t>
                                  </w:r>
                                  <w:r>
                                    <w:rPr>
                                      <w:spacing w:val="44"/>
                                      <w:sz w:val="22"/>
                                    </w:rPr>
                                    <w:t> </w:t>
                                  </w:r>
                                  <w:r>
                                    <w:rPr>
                                      <w:spacing w:val="-4"/>
                                      <w:sz w:val="22"/>
                                    </w:rPr>
                                    <w:t>call</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jc w:val="center"/>
                                    <w:rPr>
                                      <w:b/>
                                      <w:sz w:val="22"/>
                                    </w:rPr>
                                  </w:pPr>
                                  <w:r>
                                    <w:rPr>
                                      <w:b/>
                                      <w:spacing w:val="-5"/>
                                      <w:sz w:val="22"/>
                                    </w:rPr>
                                    <w:t>11</w:t>
                                  </w:r>
                                </w:p>
                              </w:tc>
                            </w:tr>
                            <w:tr>
                              <w:trPr>
                                <w:trHeight w:val="62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70" w:lineRule="atLeast" w:before="61"/>
                                    <w:ind w:left="1807" w:hanging="1599"/>
                                    <w:rPr>
                                      <w:sz w:val="22"/>
                                    </w:rPr>
                                  </w:pPr>
                                  <w:r>
                                    <w:rPr>
                                      <w:sz w:val="22"/>
                                    </w:rPr>
                                    <w:t>Not</w:t>
                                  </w:r>
                                  <w:r>
                                    <w:rPr>
                                      <w:spacing w:val="-9"/>
                                      <w:sz w:val="22"/>
                                    </w:rPr>
                                    <w:t> </w:t>
                                  </w:r>
                                  <w:r>
                                    <w:rPr>
                                      <w:sz w:val="22"/>
                                    </w:rPr>
                                    <w:t>responding</w:t>
                                  </w:r>
                                  <w:r>
                                    <w:rPr>
                                      <w:spacing w:val="-8"/>
                                      <w:sz w:val="22"/>
                                    </w:rPr>
                                    <w:t> </w:t>
                                  </w:r>
                                  <w:r>
                                    <w:rPr>
                                      <w:sz w:val="22"/>
                                    </w:rPr>
                                    <w:t>to</w:t>
                                  </w:r>
                                  <w:r>
                                    <w:rPr>
                                      <w:spacing w:val="-8"/>
                                      <w:sz w:val="22"/>
                                    </w:rPr>
                                    <w:t> </w:t>
                                  </w:r>
                                  <w:r>
                                    <w:rPr>
                                      <w:sz w:val="22"/>
                                    </w:rPr>
                                    <w:t>authorities/verbal</w:t>
                                  </w:r>
                                  <w:r>
                                    <w:rPr>
                                      <w:spacing w:val="-10"/>
                                      <w:sz w:val="22"/>
                                    </w:rPr>
                                    <w:t> </w:t>
                                  </w:r>
                                  <w:r>
                                    <w:rPr>
                                      <w:sz w:val="22"/>
                                    </w:rPr>
                                    <w:t>com- </w:t>
                                  </w:r>
                                  <w:r>
                                    <w:rPr>
                                      <w:spacing w:val="-4"/>
                                      <w:sz w:val="22"/>
                                    </w:rPr>
                                    <w:t>mands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before="80"/>
                                    <w:ind w:left="0"/>
                                    <w:rPr>
                                      <w:sz w:val="22"/>
                                    </w:rPr>
                                  </w:pPr>
                                </w:p>
                                <w:p>
                                  <w:pPr>
                                    <w:pStyle w:val="TableParagraph"/>
                                    <w:spacing w:line="252" w:lineRule="exact" w:before="1"/>
                                    <w:ind w:left="38" w:right="3"/>
                                    <w:jc w:val="center"/>
                                    <w:rPr>
                                      <w:b/>
                                      <w:sz w:val="22"/>
                                    </w:rPr>
                                  </w:pPr>
                                  <w:r>
                                    <w:rPr>
                                      <w:b/>
                                      <w:spacing w:val="-10"/>
                                      <w:sz w:val="22"/>
                                    </w:rPr>
                                    <w:t>1</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5"/>
                                    <w:jc w:val="center"/>
                                    <w:rPr>
                                      <w:sz w:val="22"/>
                                    </w:rPr>
                                  </w:pPr>
                                  <w:r>
                                    <w:rPr>
                                      <w:spacing w:val="-2"/>
                                      <w:sz w:val="22"/>
                                    </w:rPr>
                                    <w:t>Psychosis/delusional/paranoid/fearful</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jc w:val="center"/>
                                    <w:rPr>
                                      <w:b/>
                                      <w:sz w:val="22"/>
                                    </w:rPr>
                                  </w:pPr>
                                  <w:r>
                                    <w:rPr>
                                      <w:b/>
                                      <w:spacing w:val="-5"/>
                                      <w:sz w:val="22"/>
                                    </w:rPr>
                                    <w:t>13</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4"/>
                                    <w:jc w:val="center"/>
                                    <w:rPr>
                                      <w:sz w:val="22"/>
                                    </w:rPr>
                                  </w:pPr>
                                  <w:r>
                                    <w:rPr>
                                      <w:spacing w:val="-2"/>
                                      <w:sz w:val="22"/>
                                    </w:rPr>
                                    <w:t>Yelling/shouting/guttural</w:t>
                                  </w:r>
                                  <w:r>
                                    <w:rPr>
                                      <w:spacing w:val="32"/>
                                      <w:sz w:val="22"/>
                                    </w:rPr>
                                    <w:t> </w:t>
                                  </w:r>
                                  <w:r>
                                    <w:rPr>
                                      <w:spacing w:val="-2"/>
                                      <w:sz w:val="22"/>
                                    </w:rPr>
                                    <w:t>sounds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7</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4"/>
                                    <w:jc w:val="center"/>
                                    <w:rPr>
                                      <w:sz w:val="22"/>
                                    </w:rPr>
                                  </w:pPr>
                                  <w:r>
                                    <w:rPr>
                                      <w:spacing w:val="-2"/>
                                      <w:sz w:val="22"/>
                                    </w:rPr>
                                    <w:t>Disrobing/inappropriate</w:t>
                                  </w:r>
                                  <w:r>
                                    <w:rPr>
                                      <w:spacing w:val="26"/>
                                      <w:sz w:val="22"/>
                                    </w:rPr>
                                    <w:t> </w:t>
                                  </w:r>
                                  <w:r>
                                    <w:rPr>
                                      <w:spacing w:val="-2"/>
                                      <w:sz w:val="22"/>
                                    </w:rPr>
                                    <w:t>clothing</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5</w:t>
                                  </w:r>
                                </w:p>
                              </w:tc>
                            </w:tr>
                            <w:tr>
                              <w:trPr>
                                <w:trHeight w:val="6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70" w:lineRule="atLeast" w:before="58"/>
                                    <w:ind w:left="1783" w:hanging="1558"/>
                                    <w:rPr>
                                      <w:sz w:val="22"/>
                                    </w:rPr>
                                  </w:pPr>
                                  <w:r>
                                    <w:rPr>
                                      <w:sz w:val="22"/>
                                    </w:rPr>
                                    <w:t>Violence</w:t>
                                  </w:r>
                                  <w:r>
                                    <w:rPr>
                                      <w:spacing w:val="-13"/>
                                      <w:sz w:val="22"/>
                                    </w:rPr>
                                    <w:t> </w:t>
                                  </w:r>
                                  <w:r>
                                    <w:rPr>
                                      <w:sz w:val="22"/>
                                    </w:rPr>
                                    <w:t>toward/destruction</w:t>
                                  </w:r>
                                  <w:r>
                                    <w:rPr>
                                      <w:spacing w:val="-12"/>
                                      <w:sz w:val="22"/>
                                    </w:rPr>
                                    <w:t> </w:t>
                                  </w:r>
                                  <w:r>
                                    <w:rPr>
                                      <w:sz w:val="22"/>
                                    </w:rPr>
                                    <w:t>of</w:t>
                                  </w:r>
                                  <w:r>
                                    <w:rPr>
                                      <w:spacing w:val="-13"/>
                                      <w:sz w:val="22"/>
                                    </w:rPr>
                                    <w:t> </w:t>
                                  </w:r>
                                  <w:r>
                                    <w:rPr>
                                      <w:sz w:val="22"/>
                                    </w:rPr>
                                    <w:t>inanimate </w:t>
                                  </w:r>
                                  <w:r>
                                    <w:rPr>
                                      <w:spacing w:val="-2"/>
                                      <w:sz w:val="22"/>
                                    </w:rPr>
                                    <w:t>objects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before="78"/>
                                    <w:ind w:left="0"/>
                                    <w:rPr>
                                      <w:sz w:val="22"/>
                                    </w:rPr>
                                  </w:pPr>
                                </w:p>
                                <w:p>
                                  <w:pPr>
                                    <w:pStyle w:val="TableParagraph"/>
                                    <w:spacing w:line="252" w:lineRule="exact"/>
                                    <w:ind w:left="38" w:right="3"/>
                                    <w:jc w:val="center"/>
                                    <w:rPr>
                                      <w:b/>
                                      <w:sz w:val="22"/>
                                    </w:rPr>
                                  </w:pPr>
                                  <w:r>
                                    <w:rPr>
                                      <w:b/>
                                      <w:spacing w:val="-10"/>
                                      <w:sz w:val="22"/>
                                    </w:rPr>
                                    <w:t>7</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4"/>
                                    <w:jc w:val="center"/>
                                    <w:rPr>
                                      <w:sz w:val="22"/>
                                    </w:rPr>
                                  </w:pPr>
                                  <w:r>
                                    <w:rPr>
                                      <w:sz w:val="22"/>
                                    </w:rPr>
                                    <w:t>Walking/running</w:t>
                                  </w:r>
                                  <w:r>
                                    <w:rPr>
                                      <w:spacing w:val="-9"/>
                                      <w:sz w:val="22"/>
                                    </w:rPr>
                                    <w:t> </w:t>
                                  </w:r>
                                  <w:r>
                                    <w:rPr>
                                      <w:sz w:val="22"/>
                                    </w:rPr>
                                    <w:t>in</w:t>
                                  </w:r>
                                  <w:r>
                                    <w:rPr>
                                      <w:spacing w:val="-8"/>
                                      <w:sz w:val="22"/>
                                    </w:rPr>
                                    <w:t> </w:t>
                                  </w:r>
                                  <w:r>
                                    <w:rPr>
                                      <w:spacing w:val="-2"/>
                                      <w:sz w:val="22"/>
                                    </w:rPr>
                                    <w:t>traffic</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3</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4"/>
                                    <w:jc w:val="center"/>
                                    <w:rPr>
                                      <w:sz w:val="22"/>
                                    </w:rPr>
                                  </w:pPr>
                                  <w:r>
                                    <w:rPr>
                                      <w:sz w:val="22"/>
                                    </w:rPr>
                                    <w:t>Subject</w:t>
                                  </w:r>
                                  <w:r>
                                    <w:rPr>
                                      <w:spacing w:val="-4"/>
                                      <w:sz w:val="22"/>
                                    </w:rPr>
                                    <w:t> </w:t>
                                  </w:r>
                                  <w:r>
                                    <w:rPr>
                                      <w:spacing w:val="-2"/>
                                      <w:sz w:val="22"/>
                                    </w:rPr>
                                    <w:t>Obese</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5</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22"/>
                                    </w:rPr>
                                  </w:pPr>
                                </w:p>
                              </w:tc>
                              <w:tc>
                                <w:tcPr>
                                  <w:tcW w:w="1169"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2"/>
                                    </w:rPr>
                                  </w:pPr>
                                </w:p>
                              </w:tc>
                            </w:tr>
                            <w:tr>
                              <w:trPr>
                                <w:trHeight w:val="318" w:hRule="atLeast"/>
                              </w:trPr>
                              <w:tc>
                                <w:tcPr>
                                  <w:tcW w:w="4213" w:type="dxa"/>
                                  <w:tcBorders>
                                    <w:top w:val="single" w:sz="6" w:space="0" w:color="000000"/>
                                    <w:bottom w:val="single" w:sz="6" w:space="0" w:color="000000"/>
                                    <w:right w:val="single" w:sz="6" w:space="0" w:color="000000"/>
                                  </w:tcBorders>
                                  <w:shd w:val="clear" w:color="auto" w:fill="CCCCCC"/>
                                </w:tcPr>
                                <w:p>
                                  <w:pPr>
                                    <w:pStyle w:val="TableParagraph"/>
                                    <w:spacing w:line="249" w:lineRule="exact" w:before="49"/>
                                    <w:ind w:left="23" w:right="1"/>
                                    <w:jc w:val="center"/>
                                    <w:rPr>
                                      <w:b/>
                                      <w:sz w:val="22"/>
                                    </w:rPr>
                                  </w:pPr>
                                  <w:r>
                                    <w:rPr>
                                      <w:b/>
                                      <w:sz w:val="22"/>
                                    </w:rPr>
                                    <w:t>Features</w:t>
                                  </w:r>
                                  <w:r>
                                    <w:rPr>
                                      <w:b/>
                                      <w:spacing w:val="-5"/>
                                      <w:sz w:val="22"/>
                                    </w:rPr>
                                    <w:t> </w:t>
                                  </w:r>
                                  <w:r>
                                    <w:rPr>
                                      <w:b/>
                                      <w:sz w:val="22"/>
                                    </w:rPr>
                                    <w:t>evident</w:t>
                                  </w:r>
                                  <w:r>
                                    <w:rPr>
                                      <w:b/>
                                      <w:spacing w:val="-4"/>
                                      <w:sz w:val="22"/>
                                    </w:rPr>
                                    <w:t> </w:t>
                                  </w:r>
                                  <w:r>
                                    <w:rPr>
                                      <w:b/>
                                      <w:sz w:val="22"/>
                                    </w:rPr>
                                    <w:t>on</w:t>
                                  </w:r>
                                  <w:r>
                                    <w:rPr>
                                      <w:b/>
                                      <w:spacing w:val="-7"/>
                                      <w:sz w:val="22"/>
                                    </w:rPr>
                                    <w:t> </w:t>
                                  </w:r>
                                  <w:r>
                                    <w:rPr>
                                      <w:b/>
                                      <w:spacing w:val="-2"/>
                                      <w:sz w:val="22"/>
                                    </w:rPr>
                                    <w:t>contact</w:t>
                                  </w:r>
                                </w:p>
                              </w:tc>
                              <w:tc>
                                <w:tcPr>
                                  <w:tcW w:w="1169" w:type="dxa"/>
                                  <w:tcBorders>
                                    <w:top w:val="single" w:sz="6" w:space="0" w:color="000000"/>
                                    <w:left w:val="single" w:sz="6" w:space="0" w:color="000000"/>
                                    <w:bottom w:val="single" w:sz="6" w:space="0" w:color="000000"/>
                                  </w:tcBorders>
                                  <w:shd w:val="clear" w:color="auto" w:fill="CCCCCC"/>
                                </w:tcPr>
                                <w:p>
                                  <w:pPr>
                                    <w:pStyle w:val="TableParagraph"/>
                                    <w:spacing w:line="249" w:lineRule="exact" w:before="49"/>
                                    <w:ind w:left="38" w:right="4"/>
                                    <w:jc w:val="center"/>
                                    <w:rPr>
                                      <w:b/>
                                      <w:sz w:val="22"/>
                                    </w:rPr>
                                  </w:pPr>
                                  <w:r>
                                    <w:rPr>
                                      <w:b/>
                                      <w:sz w:val="22"/>
                                    </w:rPr>
                                    <w:t># </w:t>
                                  </w:r>
                                  <w:r>
                                    <w:rPr>
                                      <w:b/>
                                      <w:spacing w:val="-2"/>
                                      <w:sz w:val="22"/>
                                    </w:rPr>
                                    <w:t>Articles</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3"/>
                                    <w:jc w:val="center"/>
                                    <w:rPr>
                                      <w:sz w:val="22"/>
                                    </w:rPr>
                                  </w:pPr>
                                  <w:r>
                                    <w:rPr>
                                      <w:sz w:val="22"/>
                                    </w:rPr>
                                    <w:t>Significant</w:t>
                                  </w:r>
                                  <w:r>
                                    <w:rPr>
                                      <w:spacing w:val="-5"/>
                                      <w:sz w:val="22"/>
                                    </w:rPr>
                                    <w:t> </w:t>
                                  </w:r>
                                  <w:r>
                                    <w:rPr>
                                      <w:sz w:val="22"/>
                                    </w:rPr>
                                    <w:t>resistance</w:t>
                                  </w:r>
                                  <w:r>
                                    <w:rPr>
                                      <w:spacing w:val="-4"/>
                                      <w:sz w:val="22"/>
                                    </w:rPr>
                                    <w:t> </w:t>
                                  </w:r>
                                  <w:r>
                                    <w:rPr>
                                      <w:sz w:val="22"/>
                                    </w:rPr>
                                    <w:t>to</w:t>
                                  </w:r>
                                  <w:r>
                                    <w:rPr>
                                      <w:spacing w:val="-3"/>
                                      <w:sz w:val="22"/>
                                    </w:rPr>
                                    <w:t> </w:t>
                                  </w:r>
                                  <w:r>
                                    <w:rPr>
                                      <w:sz w:val="22"/>
                                    </w:rPr>
                                    <w:t>physical</w:t>
                                  </w:r>
                                  <w:r>
                                    <w:rPr>
                                      <w:spacing w:val="-5"/>
                                      <w:sz w:val="22"/>
                                    </w:rPr>
                                    <w:t> </w:t>
                                  </w:r>
                                  <w:r>
                                    <w:rPr>
                                      <w:spacing w:val="-2"/>
                                      <w:sz w:val="22"/>
                                    </w:rPr>
                                    <w:t>restraint</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jc w:val="center"/>
                                    <w:rPr>
                                      <w:b/>
                                      <w:sz w:val="22"/>
                                    </w:rPr>
                                  </w:pPr>
                                  <w:r>
                                    <w:rPr>
                                      <w:b/>
                                      <w:spacing w:val="-5"/>
                                      <w:sz w:val="22"/>
                                    </w:rPr>
                                    <w:t>11</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1"/>
                                    <w:jc w:val="center"/>
                                    <w:rPr>
                                      <w:sz w:val="22"/>
                                    </w:rPr>
                                  </w:pPr>
                                  <w:r>
                                    <w:rPr>
                                      <w:sz w:val="22"/>
                                    </w:rPr>
                                    <w:t>Superhuman</w:t>
                                  </w:r>
                                  <w:r>
                                    <w:rPr>
                                      <w:spacing w:val="-11"/>
                                      <w:sz w:val="22"/>
                                    </w:rPr>
                                    <w:t> </w:t>
                                  </w:r>
                                  <w:r>
                                    <w:rPr>
                                      <w:spacing w:val="-2"/>
                                      <w:sz w:val="22"/>
                                    </w:rPr>
                                    <w:t>strength</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8</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2"/>
                                    <w:jc w:val="center"/>
                                    <w:rPr>
                                      <w:sz w:val="22"/>
                                    </w:rPr>
                                  </w:pPr>
                                  <w:r>
                                    <w:rPr>
                                      <w:sz w:val="22"/>
                                    </w:rPr>
                                    <w:t>Impervious</w:t>
                                  </w:r>
                                  <w:r>
                                    <w:rPr>
                                      <w:spacing w:val="-8"/>
                                      <w:sz w:val="22"/>
                                    </w:rPr>
                                    <w:t> </w:t>
                                  </w:r>
                                  <w:r>
                                    <w:rPr>
                                      <w:sz w:val="22"/>
                                    </w:rPr>
                                    <w:t>to</w:t>
                                  </w:r>
                                  <w:r>
                                    <w:rPr>
                                      <w:spacing w:val="-4"/>
                                      <w:sz w:val="22"/>
                                    </w:rPr>
                                    <w:t> pain</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3</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5"/>
                                    <w:jc w:val="center"/>
                                    <w:rPr>
                                      <w:sz w:val="22"/>
                                    </w:rPr>
                                  </w:pPr>
                                  <w:r>
                                    <w:rPr>
                                      <w:sz w:val="22"/>
                                    </w:rPr>
                                    <w:t>Continued</w:t>
                                  </w:r>
                                  <w:r>
                                    <w:rPr>
                                      <w:spacing w:val="-6"/>
                                      <w:sz w:val="22"/>
                                    </w:rPr>
                                    <w:t> </w:t>
                                  </w:r>
                                  <w:r>
                                    <w:rPr>
                                      <w:sz w:val="22"/>
                                    </w:rPr>
                                    <w:t>struggle</w:t>
                                  </w:r>
                                  <w:r>
                                    <w:rPr>
                                      <w:spacing w:val="-5"/>
                                      <w:sz w:val="22"/>
                                    </w:rPr>
                                    <w:t> </w:t>
                                  </w:r>
                                  <w:r>
                                    <w:rPr>
                                      <w:sz w:val="22"/>
                                    </w:rPr>
                                    <w:t>despite</w:t>
                                  </w:r>
                                  <w:r>
                                    <w:rPr>
                                      <w:spacing w:val="-7"/>
                                      <w:sz w:val="22"/>
                                    </w:rPr>
                                    <w:t> </w:t>
                                  </w:r>
                                  <w:r>
                                    <w:rPr>
                                      <w:spacing w:val="-2"/>
                                      <w:sz w:val="22"/>
                                    </w:rPr>
                                    <w:t>restraint</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7</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5"/>
                                    <w:jc w:val="center"/>
                                    <w:rPr>
                                      <w:sz w:val="22"/>
                                    </w:rPr>
                                  </w:pPr>
                                  <w:r>
                                    <w:rPr>
                                      <w:sz w:val="22"/>
                                    </w:rPr>
                                    <w:t>Profuse</w:t>
                                  </w:r>
                                  <w:r>
                                    <w:rPr>
                                      <w:spacing w:val="-12"/>
                                      <w:sz w:val="22"/>
                                    </w:rPr>
                                    <w:t> </w:t>
                                  </w:r>
                                  <w:r>
                                    <w:rPr>
                                      <w:sz w:val="22"/>
                                    </w:rPr>
                                    <w:t>sweating/clammy</w:t>
                                  </w:r>
                                  <w:r>
                                    <w:rPr>
                                      <w:spacing w:val="-12"/>
                                      <w:sz w:val="22"/>
                                    </w:rPr>
                                    <w:t> </w:t>
                                  </w:r>
                                  <w:r>
                                    <w:rPr>
                                      <w:spacing w:val="-4"/>
                                      <w:sz w:val="22"/>
                                    </w:rPr>
                                    <w:t>skin</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3</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22"/>
                                    </w:rPr>
                                  </w:pPr>
                                </w:p>
                              </w:tc>
                              <w:tc>
                                <w:tcPr>
                                  <w:tcW w:w="1169"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2"/>
                                    </w:rPr>
                                  </w:pPr>
                                </w:p>
                              </w:tc>
                            </w:tr>
                            <w:tr>
                              <w:trPr>
                                <w:trHeight w:val="320" w:hRule="atLeast"/>
                              </w:trPr>
                              <w:tc>
                                <w:tcPr>
                                  <w:tcW w:w="4213" w:type="dxa"/>
                                  <w:tcBorders>
                                    <w:top w:val="single" w:sz="6" w:space="0" w:color="000000"/>
                                    <w:bottom w:val="single" w:sz="6" w:space="0" w:color="000000"/>
                                    <w:right w:val="single" w:sz="6" w:space="0" w:color="000000"/>
                                  </w:tcBorders>
                                  <w:shd w:val="clear" w:color="auto" w:fill="CCCCCC"/>
                                </w:tcPr>
                                <w:p>
                                  <w:pPr>
                                    <w:pStyle w:val="TableParagraph"/>
                                    <w:spacing w:line="252" w:lineRule="exact" w:before="49"/>
                                    <w:ind w:left="23" w:right="2"/>
                                    <w:jc w:val="center"/>
                                    <w:rPr>
                                      <w:b/>
                                      <w:sz w:val="22"/>
                                    </w:rPr>
                                  </w:pPr>
                                  <w:r>
                                    <w:rPr>
                                      <w:b/>
                                      <w:sz w:val="22"/>
                                    </w:rPr>
                                    <w:t>Features</w:t>
                                  </w:r>
                                  <w:r>
                                    <w:rPr>
                                      <w:b/>
                                      <w:spacing w:val="-5"/>
                                      <w:sz w:val="22"/>
                                    </w:rPr>
                                    <w:t> </w:t>
                                  </w:r>
                                  <w:r>
                                    <w:rPr>
                                      <w:b/>
                                      <w:sz w:val="22"/>
                                    </w:rPr>
                                    <w:t>with</w:t>
                                  </w:r>
                                  <w:r>
                                    <w:rPr>
                                      <w:b/>
                                      <w:spacing w:val="-7"/>
                                      <w:sz w:val="22"/>
                                    </w:rPr>
                                    <w:t> </w:t>
                                  </w:r>
                                  <w:r>
                                    <w:rPr>
                                      <w:b/>
                                      <w:sz w:val="22"/>
                                    </w:rPr>
                                    <w:t>clinical</w:t>
                                  </w:r>
                                  <w:r>
                                    <w:rPr>
                                      <w:b/>
                                      <w:spacing w:val="-4"/>
                                      <w:sz w:val="22"/>
                                    </w:rPr>
                                    <w:t> </w:t>
                                  </w:r>
                                  <w:r>
                                    <w:rPr>
                                      <w:b/>
                                      <w:spacing w:val="-2"/>
                                      <w:sz w:val="22"/>
                                    </w:rPr>
                                    <w:t>assessment</w:t>
                                  </w:r>
                                </w:p>
                              </w:tc>
                              <w:tc>
                                <w:tcPr>
                                  <w:tcW w:w="1169" w:type="dxa"/>
                                  <w:tcBorders>
                                    <w:top w:val="single" w:sz="6" w:space="0" w:color="000000"/>
                                    <w:left w:val="single" w:sz="6" w:space="0" w:color="000000"/>
                                    <w:bottom w:val="single" w:sz="6" w:space="0" w:color="000000"/>
                                  </w:tcBorders>
                                  <w:shd w:val="clear" w:color="auto" w:fill="CCCCCC"/>
                                </w:tcPr>
                                <w:p>
                                  <w:pPr>
                                    <w:pStyle w:val="TableParagraph"/>
                                    <w:spacing w:line="252" w:lineRule="exact" w:before="49"/>
                                    <w:ind w:left="38" w:right="4"/>
                                    <w:jc w:val="center"/>
                                    <w:rPr>
                                      <w:b/>
                                      <w:sz w:val="22"/>
                                    </w:rPr>
                                  </w:pPr>
                                  <w:r>
                                    <w:rPr>
                                      <w:b/>
                                      <w:sz w:val="22"/>
                                    </w:rPr>
                                    <w:t># </w:t>
                                  </w:r>
                                  <w:r>
                                    <w:rPr>
                                      <w:b/>
                                      <w:spacing w:val="-2"/>
                                      <w:sz w:val="22"/>
                                    </w:rPr>
                                    <w:t>Articles</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jc w:val="center"/>
                                    <w:rPr>
                                      <w:sz w:val="22"/>
                                    </w:rPr>
                                  </w:pPr>
                                  <w:r>
                                    <w:rPr>
                                      <w:spacing w:val="-2"/>
                                      <w:sz w:val="22"/>
                                    </w:rPr>
                                    <w:t>Tachypnea</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1</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50"/>
                                    <w:ind w:left="23"/>
                                    <w:jc w:val="center"/>
                                    <w:rPr>
                                      <w:sz w:val="22"/>
                                    </w:rPr>
                                  </w:pPr>
                                  <w:r>
                                    <w:rPr>
                                      <w:spacing w:val="-2"/>
                                      <w:sz w:val="22"/>
                                    </w:rPr>
                                    <w:t>Tachycardia</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50"/>
                                    <w:ind w:left="38" w:right="3"/>
                                    <w:jc w:val="center"/>
                                    <w:rPr>
                                      <w:b/>
                                      <w:sz w:val="22"/>
                                    </w:rPr>
                                  </w:pPr>
                                  <w:r>
                                    <w:rPr>
                                      <w:b/>
                                      <w:spacing w:val="-10"/>
                                      <w:sz w:val="22"/>
                                    </w:rPr>
                                    <w:t>7</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jc w:val="center"/>
                                    <w:rPr>
                                      <w:sz w:val="22"/>
                                    </w:rPr>
                                  </w:pPr>
                                  <w:r>
                                    <w:rPr>
                                      <w:spacing w:val="-2"/>
                                      <w:sz w:val="22"/>
                                    </w:rPr>
                                    <w:t>Hyperthermia</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jc w:val="center"/>
                                    <w:rPr>
                                      <w:b/>
                                      <w:sz w:val="22"/>
                                    </w:rPr>
                                  </w:pPr>
                                  <w:r>
                                    <w:rPr>
                                      <w:b/>
                                      <w:spacing w:val="-5"/>
                                      <w:sz w:val="22"/>
                                    </w:rPr>
                                    <w:t>12</w:t>
                                  </w:r>
                                </w:p>
                              </w:tc>
                            </w:tr>
                            <w:tr>
                              <w:trPr>
                                <w:trHeight w:val="32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1"/>
                                    <w:jc w:val="center"/>
                                    <w:rPr>
                                      <w:sz w:val="22"/>
                                    </w:rPr>
                                  </w:pPr>
                                  <w:r>
                                    <w:rPr>
                                      <w:spacing w:val="-2"/>
                                      <w:sz w:val="22"/>
                                    </w:rPr>
                                    <w:t>Hypertension</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3</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49" w:lineRule="exact" w:before="49"/>
                                    <w:ind w:left="23" w:right="2"/>
                                    <w:jc w:val="center"/>
                                    <w:rPr>
                                      <w:sz w:val="22"/>
                                    </w:rPr>
                                  </w:pPr>
                                  <w:r>
                                    <w:rPr>
                                      <w:spacing w:val="-2"/>
                                      <w:sz w:val="22"/>
                                    </w:rPr>
                                    <w:t>Acidosis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49" w:lineRule="exact" w:before="49"/>
                                    <w:ind w:left="38" w:right="3"/>
                                    <w:jc w:val="center"/>
                                    <w:rPr>
                                      <w:b/>
                                      <w:sz w:val="22"/>
                                    </w:rPr>
                                  </w:pPr>
                                  <w:r>
                                    <w:rPr>
                                      <w:b/>
                                      <w:spacing w:val="-10"/>
                                      <w:sz w:val="22"/>
                                    </w:rPr>
                                    <w:t>3</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jc w:val="center"/>
                                    <w:rPr>
                                      <w:sz w:val="22"/>
                                    </w:rPr>
                                  </w:pPr>
                                  <w:r>
                                    <w:rPr>
                                      <w:spacing w:val="-2"/>
                                      <w:sz w:val="22"/>
                                    </w:rPr>
                                    <w:t>Rhabdomyolysis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5</w:t>
                                  </w:r>
                                </w:p>
                              </w:tc>
                            </w:tr>
                            <w:tr>
                              <w:trPr>
                                <w:trHeight w:val="32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22"/>
                                    </w:rPr>
                                  </w:pPr>
                                </w:p>
                              </w:tc>
                              <w:tc>
                                <w:tcPr>
                                  <w:tcW w:w="1169"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302.809998pt;margin-top:-165.892654pt;width:276.55pt;height:599.6pt;mso-position-horizontal-relative:page;mso-position-vertical-relative:paragraph;z-index:15731200" type="#_x0000_t202" id="docshape17"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13"/>
                        <w:gridCol w:w="1169"/>
                      </w:tblGrid>
                      <w:tr>
                        <w:trPr>
                          <w:trHeight w:val="320" w:hRule="atLeast"/>
                        </w:trPr>
                        <w:tc>
                          <w:tcPr>
                            <w:tcW w:w="4213" w:type="dxa"/>
                            <w:tcBorders>
                              <w:bottom w:val="single" w:sz="6" w:space="0" w:color="000000"/>
                              <w:right w:val="single" w:sz="6" w:space="0" w:color="000000"/>
                            </w:tcBorders>
                            <w:shd w:val="clear" w:color="auto" w:fill="D9D9D9"/>
                          </w:tcPr>
                          <w:p>
                            <w:pPr>
                              <w:pStyle w:val="TableParagraph"/>
                              <w:spacing w:line="252" w:lineRule="exact" w:before="49"/>
                              <w:ind w:left="23" w:right="2"/>
                              <w:jc w:val="center"/>
                              <w:rPr>
                                <w:b/>
                                <w:sz w:val="22"/>
                              </w:rPr>
                            </w:pPr>
                            <w:r>
                              <w:rPr>
                                <w:b/>
                                <w:sz w:val="22"/>
                              </w:rPr>
                              <w:t>Features</w:t>
                            </w:r>
                            <w:r>
                              <w:rPr>
                                <w:b/>
                                <w:spacing w:val="-4"/>
                                <w:sz w:val="22"/>
                              </w:rPr>
                              <w:t> </w:t>
                            </w:r>
                            <w:r>
                              <w:rPr>
                                <w:b/>
                                <w:sz w:val="22"/>
                              </w:rPr>
                              <w:t>in</w:t>
                            </w:r>
                            <w:r>
                              <w:rPr>
                                <w:b/>
                                <w:spacing w:val="-3"/>
                                <w:sz w:val="22"/>
                              </w:rPr>
                              <w:t> </w:t>
                            </w:r>
                            <w:r>
                              <w:rPr>
                                <w:b/>
                                <w:spacing w:val="-2"/>
                                <w:sz w:val="22"/>
                              </w:rPr>
                              <w:t>History</w:t>
                            </w:r>
                          </w:p>
                        </w:tc>
                        <w:tc>
                          <w:tcPr>
                            <w:tcW w:w="1169" w:type="dxa"/>
                            <w:tcBorders>
                              <w:left w:val="single" w:sz="6" w:space="0" w:color="000000"/>
                              <w:bottom w:val="single" w:sz="6" w:space="0" w:color="000000"/>
                            </w:tcBorders>
                            <w:shd w:val="clear" w:color="auto" w:fill="D9D9D9"/>
                          </w:tcPr>
                          <w:p>
                            <w:pPr>
                              <w:pStyle w:val="TableParagraph"/>
                              <w:spacing w:line="252" w:lineRule="exact" w:before="49"/>
                              <w:ind w:left="38" w:right="4"/>
                              <w:jc w:val="center"/>
                              <w:rPr>
                                <w:b/>
                                <w:sz w:val="22"/>
                              </w:rPr>
                            </w:pPr>
                            <w:r>
                              <w:rPr>
                                <w:b/>
                                <w:sz w:val="22"/>
                              </w:rPr>
                              <w:t>#</w:t>
                            </w:r>
                            <w:r>
                              <w:rPr>
                                <w:b/>
                                <w:spacing w:val="1"/>
                                <w:sz w:val="22"/>
                              </w:rPr>
                              <w:t> </w:t>
                            </w:r>
                            <w:r>
                              <w:rPr>
                                <w:b/>
                                <w:spacing w:val="-2"/>
                                <w:sz w:val="22"/>
                              </w:rPr>
                              <w:t>Articles</w:t>
                            </w:r>
                          </w:p>
                        </w:tc>
                      </w:tr>
                      <w:tr>
                        <w:trPr>
                          <w:trHeight w:val="34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68"/>
                              <w:ind w:left="23" w:right="3"/>
                              <w:jc w:val="center"/>
                              <w:rPr>
                                <w:sz w:val="22"/>
                              </w:rPr>
                            </w:pPr>
                            <w:r>
                              <w:rPr>
                                <w:sz w:val="22"/>
                              </w:rPr>
                              <w:t>Male </w:t>
                            </w:r>
                            <w:r>
                              <w:rPr>
                                <w:spacing w:val="-2"/>
                                <w:sz w:val="22"/>
                              </w:rPr>
                              <w:t>gender</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68"/>
                              <w:ind w:left="38"/>
                              <w:jc w:val="center"/>
                              <w:rPr>
                                <w:b/>
                                <w:sz w:val="22"/>
                              </w:rPr>
                            </w:pPr>
                            <w:r>
                              <w:rPr>
                                <w:b/>
                                <w:spacing w:val="-5"/>
                                <w:sz w:val="22"/>
                              </w:rPr>
                              <w:t>16</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3"/>
                              <w:jc w:val="center"/>
                              <w:rPr>
                                <w:sz w:val="22"/>
                              </w:rPr>
                            </w:pPr>
                            <w:r>
                              <w:rPr>
                                <w:sz w:val="22"/>
                              </w:rPr>
                              <w:t>Mean</w:t>
                            </w:r>
                            <w:r>
                              <w:rPr>
                                <w:spacing w:val="-3"/>
                                <w:sz w:val="22"/>
                              </w:rPr>
                              <w:t> </w:t>
                            </w:r>
                            <w:r>
                              <w:rPr>
                                <w:sz w:val="22"/>
                              </w:rPr>
                              <w:t>age</w:t>
                            </w:r>
                            <w:r>
                              <w:rPr>
                                <w:spacing w:val="-2"/>
                                <w:sz w:val="22"/>
                              </w:rPr>
                              <w:t> </w:t>
                            </w:r>
                            <w:r>
                              <w:rPr>
                                <w:spacing w:val="-4"/>
                                <w:sz w:val="22"/>
                              </w:rPr>
                              <w:t>~30’s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jc w:val="center"/>
                              <w:rPr>
                                <w:b/>
                                <w:sz w:val="22"/>
                              </w:rPr>
                            </w:pPr>
                            <w:r>
                              <w:rPr>
                                <w:b/>
                                <w:spacing w:val="-5"/>
                                <w:sz w:val="22"/>
                              </w:rPr>
                              <w:t>16</w:t>
                            </w:r>
                          </w:p>
                        </w:tc>
                      </w:tr>
                      <w:tr>
                        <w:trPr>
                          <w:trHeight w:val="32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4"/>
                              <w:jc w:val="center"/>
                              <w:rPr>
                                <w:sz w:val="22"/>
                              </w:rPr>
                            </w:pPr>
                            <w:r>
                              <w:rPr>
                                <w:sz w:val="22"/>
                              </w:rPr>
                              <w:t>Sudden</w:t>
                            </w:r>
                            <w:r>
                              <w:rPr>
                                <w:spacing w:val="-6"/>
                                <w:sz w:val="22"/>
                              </w:rPr>
                              <w:t> </w:t>
                            </w:r>
                            <w:r>
                              <w:rPr>
                                <w:spacing w:val="-2"/>
                                <w:sz w:val="22"/>
                              </w:rPr>
                              <w:t>onset</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4</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1"/>
                              <w:jc w:val="center"/>
                              <w:rPr>
                                <w:sz w:val="22"/>
                              </w:rPr>
                            </w:pPr>
                            <w:r>
                              <w:rPr>
                                <w:sz w:val="22"/>
                              </w:rPr>
                              <w:t>History</w:t>
                            </w:r>
                            <w:r>
                              <w:rPr>
                                <w:spacing w:val="-4"/>
                                <w:sz w:val="22"/>
                              </w:rPr>
                              <w:t> </w:t>
                            </w:r>
                            <w:r>
                              <w:rPr>
                                <w:sz w:val="22"/>
                              </w:rPr>
                              <w:t>of</w:t>
                            </w:r>
                            <w:r>
                              <w:rPr>
                                <w:spacing w:val="-4"/>
                                <w:sz w:val="22"/>
                              </w:rPr>
                              <w:t> </w:t>
                            </w:r>
                            <w:r>
                              <w:rPr>
                                <w:sz w:val="22"/>
                              </w:rPr>
                              <w:t>Mental</w:t>
                            </w:r>
                            <w:r>
                              <w:rPr>
                                <w:spacing w:val="-1"/>
                                <w:sz w:val="22"/>
                              </w:rPr>
                              <w:t> </w:t>
                            </w:r>
                            <w:r>
                              <w:rPr>
                                <w:spacing w:val="-2"/>
                                <w:sz w:val="22"/>
                              </w:rPr>
                              <w:t>Illness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8</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7"/>
                              <w:jc w:val="center"/>
                              <w:rPr>
                                <w:sz w:val="22"/>
                              </w:rPr>
                            </w:pPr>
                            <w:r>
                              <w:rPr>
                                <w:sz w:val="22"/>
                              </w:rPr>
                              <w:t>History</w:t>
                            </w:r>
                            <w:r>
                              <w:rPr>
                                <w:spacing w:val="-8"/>
                                <w:sz w:val="22"/>
                              </w:rPr>
                              <w:t> </w:t>
                            </w:r>
                            <w:r>
                              <w:rPr>
                                <w:sz w:val="22"/>
                              </w:rPr>
                              <w:t>of</w:t>
                            </w:r>
                            <w:r>
                              <w:rPr>
                                <w:spacing w:val="-7"/>
                                <w:sz w:val="22"/>
                              </w:rPr>
                              <w:t> </w:t>
                            </w:r>
                            <w:r>
                              <w:rPr>
                                <w:sz w:val="22"/>
                              </w:rPr>
                              <w:t>Psychostimulant</w:t>
                            </w:r>
                            <w:r>
                              <w:rPr>
                                <w:spacing w:val="-7"/>
                                <w:sz w:val="22"/>
                              </w:rPr>
                              <w:t> </w:t>
                            </w:r>
                            <w:r>
                              <w:rPr>
                                <w:spacing w:val="-2"/>
                                <w:sz w:val="22"/>
                              </w:rPr>
                              <w:t>abuse</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jc w:val="center"/>
                              <w:rPr>
                                <w:b/>
                                <w:sz w:val="22"/>
                              </w:rPr>
                            </w:pPr>
                            <w:r>
                              <w:rPr>
                                <w:b/>
                                <w:spacing w:val="-5"/>
                                <w:sz w:val="22"/>
                              </w:rPr>
                              <w:t>11</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22"/>
                              </w:rPr>
                            </w:pPr>
                          </w:p>
                        </w:tc>
                        <w:tc>
                          <w:tcPr>
                            <w:tcW w:w="1169"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2"/>
                              </w:rPr>
                            </w:pPr>
                          </w:p>
                        </w:tc>
                      </w:tr>
                      <w:tr>
                        <w:trPr>
                          <w:trHeight w:val="321" w:hRule="atLeast"/>
                        </w:trPr>
                        <w:tc>
                          <w:tcPr>
                            <w:tcW w:w="4213" w:type="dxa"/>
                            <w:tcBorders>
                              <w:top w:val="single" w:sz="6" w:space="0" w:color="000000"/>
                              <w:bottom w:val="single" w:sz="6" w:space="0" w:color="000000"/>
                              <w:right w:val="single" w:sz="6" w:space="0" w:color="000000"/>
                            </w:tcBorders>
                            <w:shd w:val="clear" w:color="auto" w:fill="CCCCCC"/>
                          </w:tcPr>
                          <w:p>
                            <w:pPr>
                              <w:pStyle w:val="TableParagraph"/>
                              <w:spacing w:line="252" w:lineRule="exact" w:before="49"/>
                              <w:ind w:left="23" w:right="5"/>
                              <w:jc w:val="center"/>
                              <w:rPr>
                                <w:b/>
                                <w:sz w:val="22"/>
                              </w:rPr>
                            </w:pPr>
                            <w:r>
                              <w:rPr>
                                <w:b/>
                                <w:sz w:val="22"/>
                              </w:rPr>
                              <w:t>Features</w:t>
                            </w:r>
                            <w:r>
                              <w:rPr>
                                <w:b/>
                                <w:spacing w:val="-5"/>
                                <w:sz w:val="22"/>
                              </w:rPr>
                              <w:t> </w:t>
                            </w:r>
                            <w:r>
                              <w:rPr>
                                <w:b/>
                                <w:sz w:val="22"/>
                              </w:rPr>
                              <w:t>evident</w:t>
                            </w:r>
                            <w:r>
                              <w:rPr>
                                <w:b/>
                                <w:spacing w:val="-4"/>
                                <w:sz w:val="22"/>
                              </w:rPr>
                              <w:t> </w:t>
                            </w:r>
                            <w:r>
                              <w:rPr>
                                <w:b/>
                                <w:sz w:val="22"/>
                              </w:rPr>
                              <w:t>at</w:t>
                            </w:r>
                            <w:r>
                              <w:rPr>
                                <w:b/>
                                <w:spacing w:val="-6"/>
                                <w:sz w:val="22"/>
                              </w:rPr>
                              <w:t> </w:t>
                            </w:r>
                            <w:r>
                              <w:rPr>
                                <w:b/>
                                <w:spacing w:val="-4"/>
                                <w:sz w:val="22"/>
                              </w:rPr>
                              <w:t>scene</w:t>
                            </w:r>
                          </w:p>
                        </w:tc>
                        <w:tc>
                          <w:tcPr>
                            <w:tcW w:w="1169" w:type="dxa"/>
                            <w:tcBorders>
                              <w:top w:val="single" w:sz="6" w:space="0" w:color="000000"/>
                              <w:left w:val="single" w:sz="6" w:space="0" w:color="000000"/>
                              <w:bottom w:val="single" w:sz="6" w:space="0" w:color="000000"/>
                            </w:tcBorders>
                            <w:shd w:val="clear" w:color="auto" w:fill="CCCCCC"/>
                          </w:tcPr>
                          <w:p>
                            <w:pPr>
                              <w:pStyle w:val="TableParagraph"/>
                              <w:spacing w:line="252" w:lineRule="exact" w:before="49"/>
                              <w:ind w:left="38" w:right="4"/>
                              <w:jc w:val="center"/>
                              <w:rPr>
                                <w:b/>
                                <w:sz w:val="22"/>
                              </w:rPr>
                            </w:pPr>
                            <w:r>
                              <w:rPr>
                                <w:b/>
                                <w:sz w:val="22"/>
                              </w:rPr>
                              <w:t># </w:t>
                            </w:r>
                            <w:r>
                              <w:rPr>
                                <w:b/>
                                <w:spacing w:val="-2"/>
                                <w:sz w:val="22"/>
                              </w:rPr>
                              <w:t>Articles</w:t>
                            </w:r>
                          </w:p>
                        </w:tc>
                      </w:tr>
                      <w:tr>
                        <w:trPr>
                          <w:trHeight w:val="6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70" w:lineRule="atLeast" w:before="61"/>
                              <w:ind w:left="1442" w:hanging="1119"/>
                              <w:rPr>
                                <w:sz w:val="22"/>
                              </w:rPr>
                            </w:pPr>
                            <w:r>
                              <w:rPr>
                                <w:sz w:val="22"/>
                              </w:rPr>
                              <w:t>Call</w:t>
                            </w:r>
                            <w:r>
                              <w:rPr>
                                <w:spacing w:val="-12"/>
                                <w:sz w:val="22"/>
                              </w:rPr>
                              <w:t> </w:t>
                            </w:r>
                            <w:r>
                              <w:rPr>
                                <w:sz w:val="22"/>
                              </w:rPr>
                              <w:t>for</w:t>
                            </w:r>
                            <w:r>
                              <w:rPr>
                                <w:spacing w:val="-11"/>
                                <w:sz w:val="22"/>
                              </w:rPr>
                              <w:t> </w:t>
                            </w:r>
                            <w:r>
                              <w:rPr>
                                <w:sz w:val="22"/>
                              </w:rPr>
                              <w:t>disturbance/psychomotor</w:t>
                            </w:r>
                            <w:r>
                              <w:rPr>
                                <w:spacing w:val="-13"/>
                                <w:sz w:val="22"/>
                              </w:rPr>
                              <w:t> </w:t>
                            </w:r>
                            <w:r>
                              <w:rPr>
                                <w:sz w:val="22"/>
                              </w:rPr>
                              <w:t>agita- </w:t>
                            </w:r>
                            <w:r>
                              <w:rPr>
                                <w:spacing w:val="-2"/>
                                <w:sz w:val="22"/>
                              </w:rPr>
                              <w:t>tion/excitation</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before="81"/>
                              <w:ind w:left="0"/>
                              <w:rPr>
                                <w:sz w:val="22"/>
                              </w:rPr>
                            </w:pPr>
                          </w:p>
                          <w:p>
                            <w:pPr>
                              <w:pStyle w:val="TableParagraph"/>
                              <w:spacing w:line="252" w:lineRule="exact"/>
                              <w:ind w:left="38"/>
                              <w:jc w:val="center"/>
                              <w:rPr>
                                <w:b/>
                                <w:sz w:val="22"/>
                              </w:rPr>
                            </w:pPr>
                            <w:r>
                              <w:rPr>
                                <w:b/>
                                <w:spacing w:val="-5"/>
                                <w:sz w:val="22"/>
                              </w:rPr>
                              <w:t>18</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5"/>
                              <w:jc w:val="center"/>
                              <w:rPr>
                                <w:sz w:val="22"/>
                              </w:rPr>
                            </w:pPr>
                            <w:r>
                              <w:rPr>
                                <w:spacing w:val="-2"/>
                                <w:sz w:val="22"/>
                              </w:rPr>
                              <w:t>Violent/combative/belligerent/assault</w:t>
                            </w:r>
                            <w:r>
                              <w:rPr>
                                <w:spacing w:val="44"/>
                                <w:sz w:val="22"/>
                              </w:rPr>
                              <w:t> </w:t>
                            </w:r>
                            <w:r>
                              <w:rPr>
                                <w:spacing w:val="-4"/>
                                <w:sz w:val="22"/>
                              </w:rPr>
                              <w:t>call</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jc w:val="center"/>
                              <w:rPr>
                                <w:b/>
                                <w:sz w:val="22"/>
                              </w:rPr>
                            </w:pPr>
                            <w:r>
                              <w:rPr>
                                <w:b/>
                                <w:spacing w:val="-5"/>
                                <w:sz w:val="22"/>
                              </w:rPr>
                              <w:t>11</w:t>
                            </w:r>
                          </w:p>
                        </w:tc>
                      </w:tr>
                      <w:tr>
                        <w:trPr>
                          <w:trHeight w:val="62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70" w:lineRule="atLeast" w:before="61"/>
                              <w:ind w:left="1807" w:hanging="1599"/>
                              <w:rPr>
                                <w:sz w:val="22"/>
                              </w:rPr>
                            </w:pPr>
                            <w:r>
                              <w:rPr>
                                <w:sz w:val="22"/>
                              </w:rPr>
                              <w:t>Not</w:t>
                            </w:r>
                            <w:r>
                              <w:rPr>
                                <w:spacing w:val="-9"/>
                                <w:sz w:val="22"/>
                              </w:rPr>
                              <w:t> </w:t>
                            </w:r>
                            <w:r>
                              <w:rPr>
                                <w:sz w:val="22"/>
                              </w:rPr>
                              <w:t>responding</w:t>
                            </w:r>
                            <w:r>
                              <w:rPr>
                                <w:spacing w:val="-8"/>
                                <w:sz w:val="22"/>
                              </w:rPr>
                              <w:t> </w:t>
                            </w:r>
                            <w:r>
                              <w:rPr>
                                <w:sz w:val="22"/>
                              </w:rPr>
                              <w:t>to</w:t>
                            </w:r>
                            <w:r>
                              <w:rPr>
                                <w:spacing w:val="-8"/>
                                <w:sz w:val="22"/>
                              </w:rPr>
                              <w:t> </w:t>
                            </w:r>
                            <w:r>
                              <w:rPr>
                                <w:sz w:val="22"/>
                              </w:rPr>
                              <w:t>authorities/verbal</w:t>
                            </w:r>
                            <w:r>
                              <w:rPr>
                                <w:spacing w:val="-10"/>
                                <w:sz w:val="22"/>
                              </w:rPr>
                              <w:t> </w:t>
                            </w:r>
                            <w:r>
                              <w:rPr>
                                <w:sz w:val="22"/>
                              </w:rPr>
                              <w:t>com- </w:t>
                            </w:r>
                            <w:r>
                              <w:rPr>
                                <w:spacing w:val="-4"/>
                                <w:sz w:val="22"/>
                              </w:rPr>
                              <w:t>mands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before="80"/>
                              <w:ind w:left="0"/>
                              <w:rPr>
                                <w:sz w:val="22"/>
                              </w:rPr>
                            </w:pPr>
                          </w:p>
                          <w:p>
                            <w:pPr>
                              <w:pStyle w:val="TableParagraph"/>
                              <w:spacing w:line="252" w:lineRule="exact" w:before="1"/>
                              <w:ind w:left="38" w:right="3"/>
                              <w:jc w:val="center"/>
                              <w:rPr>
                                <w:b/>
                                <w:sz w:val="22"/>
                              </w:rPr>
                            </w:pPr>
                            <w:r>
                              <w:rPr>
                                <w:b/>
                                <w:spacing w:val="-10"/>
                                <w:sz w:val="22"/>
                              </w:rPr>
                              <w:t>1</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5"/>
                              <w:jc w:val="center"/>
                              <w:rPr>
                                <w:sz w:val="22"/>
                              </w:rPr>
                            </w:pPr>
                            <w:r>
                              <w:rPr>
                                <w:spacing w:val="-2"/>
                                <w:sz w:val="22"/>
                              </w:rPr>
                              <w:t>Psychosis/delusional/paranoid/fearful</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jc w:val="center"/>
                              <w:rPr>
                                <w:b/>
                                <w:sz w:val="22"/>
                              </w:rPr>
                            </w:pPr>
                            <w:r>
                              <w:rPr>
                                <w:b/>
                                <w:spacing w:val="-5"/>
                                <w:sz w:val="22"/>
                              </w:rPr>
                              <w:t>13</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4"/>
                              <w:jc w:val="center"/>
                              <w:rPr>
                                <w:sz w:val="22"/>
                              </w:rPr>
                            </w:pPr>
                            <w:r>
                              <w:rPr>
                                <w:spacing w:val="-2"/>
                                <w:sz w:val="22"/>
                              </w:rPr>
                              <w:t>Yelling/shouting/guttural</w:t>
                            </w:r>
                            <w:r>
                              <w:rPr>
                                <w:spacing w:val="32"/>
                                <w:sz w:val="22"/>
                              </w:rPr>
                              <w:t> </w:t>
                            </w:r>
                            <w:r>
                              <w:rPr>
                                <w:spacing w:val="-2"/>
                                <w:sz w:val="22"/>
                              </w:rPr>
                              <w:t>sounds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7</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4"/>
                              <w:jc w:val="center"/>
                              <w:rPr>
                                <w:sz w:val="22"/>
                              </w:rPr>
                            </w:pPr>
                            <w:r>
                              <w:rPr>
                                <w:spacing w:val="-2"/>
                                <w:sz w:val="22"/>
                              </w:rPr>
                              <w:t>Disrobing/inappropriate</w:t>
                            </w:r>
                            <w:r>
                              <w:rPr>
                                <w:spacing w:val="26"/>
                                <w:sz w:val="22"/>
                              </w:rPr>
                              <w:t> </w:t>
                            </w:r>
                            <w:r>
                              <w:rPr>
                                <w:spacing w:val="-2"/>
                                <w:sz w:val="22"/>
                              </w:rPr>
                              <w:t>clothing</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5</w:t>
                            </w:r>
                          </w:p>
                        </w:tc>
                      </w:tr>
                      <w:tr>
                        <w:trPr>
                          <w:trHeight w:val="6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70" w:lineRule="atLeast" w:before="58"/>
                              <w:ind w:left="1783" w:hanging="1558"/>
                              <w:rPr>
                                <w:sz w:val="22"/>
                              </w:rPr>
                            </w:pPr>
                            <w:r>
                              <w:rPr>
                                <w:sz w:val="22"/>
                              </w:rPr>
                              <w:t>Violence</w:t>
                            </w:r>
                            <w:r>
                              <w:rPr>
                                <w:spacing w:val="-13"/>
                                <w:sz w:val="22"/>
                              </w:rPr>
                              <w:t> </w:t>
                            </w:r>
                            <w:r>
                              <w:rPr>
                                <w:sz w:val="22"/>
                              </w:rPr>
                              <w:t>toward/destruction</w:t>
                            </w:r>
                            <w:r>
                              <w:rPr>
                                <w:spacing w:val="-12"/>
                                <w:sz w:val="22"/>
                              </w:rPr>
                              <w:t> </w:t>
                            </w:r>
                            <w:r>
                              <w:rPr>
                                <w:sz w:val="22"/>
                              </w:rPr>
                              <w:t>of</w:t>
                            </w:r>
                            <w:r>
                              <w:rPr>
                                <w:spacing w:val="-13"/>
                                <w:sz w:val="22"/>
                              </w:rPr>
                              <w:t> </w:t>
                            </w:r>
                            <w:r>
                              <w:rPr>
                                <w:sz w:val="22"/>
                              </w:rPr>
                              <w:t>inanimate </w:t>
                            </w:r>
                            <w:r>
                              <w:rPr>
                                <w:spacing w:val="-2"/>
                                <w:sz w:val="22"/>
                              </w:rPr>
                              <w:t>objects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before="78"/>
                              <w:ind w:left="0"/>
                              <w:rPr>
                                <w:sz w:val="22"/>
                              </w:rPr>
                            </w:pPr>
                          </w:p>
                          <w:p>
                            <w:pPr>
                              <w:pStyle w:val="TableParagraph"/>
                              <w:spacing w:line="252" w:lineRule="exact"/>
                              <w:ind w:left="38" w:right="3"/>
                              <w:jc w:val="center"/>
                              <w:rPr>
                                <w:b/>
                                <w:sz w:val="22"/>
                              </w:rPr>
                            </w:pPr>
                            <w:r>
                              <w:rPr>
                                <w:b/>
                                <w:spacing w:val="-10"/>
                                <w:sz w:val="22"/>
                              </w:rPr>
                              <w:t>7</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4"/>
                              <w:jc w:val="center"/>
                              <w:rPr>
                                <w:sz w:val="22"/>
                              </w:rPr>
                            </w:pPr>
                            <w:r>
                              <w:rPr>
                                <w:sz w:val="22"/>
                              </w:rPr>
                              <w:t>Walking/running</w:t>
                            </w:r>
                            <w:r>
                              <w:rPr>
                                <w:spacing w:val="-9"/>
                                <w:sz w:val="22"/>
                              </w:rPr>
                              <w:t> </w:t>
                            </w:r>
                            <w:r>
                              <w:rPr>
                                <w:sz w:val="22"/>
                              </w:rPr>
                              <w:t>in</w:t>
                            </w:r>
                            <w:r>
                              <w:rPr>
                                <w:spacing w:val="-8"/>
                                <w:sz w:val="22"/>
                              </w:rPr>
                              <w:t> </w:t>
                            </w:r>
                            <w:r>
                              <w:rPr>
                                <w:spacing w:val="-2"/>
                                <w:sz w:val="22"/>
                              </w:rPr>
                              <w:t>traffic</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3</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4"/>
                              <w:jc w:val="center"/>
                              <w:rPr>
                                <w:sz w:val="22"/>
                              </w:rPr>
                            </w:pPr>
                            <w:r>
                              <w:rPr>
                                <w:sz w:val="22"/>
                              </w:rPr>
                              <w:t>Subject</w:t>
                            </w:r>
                            <w:r>
                              <w:rPr>
                                <w:spacing w:val="-4"/>
                                <w:sz w:val="22"/>
                              </w:rPr>
                              <w:t> </w:t>
                            </w:r>
                            <w:r>
                              <w:rPr>
                                <w:spacing w:val="-2"/>
                                <w:sz w:val="22"/>
                              </w:rPr>
                              <w:t>Obese</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5</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22"/>
                              </w:rPr>
                            </w:pPr>
                          </w:p>
                        </w:tc>
                        <w:tc>
                          <w:tcPr>
                            <w:tcW w:w="1169"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2"/>
                              </w:rPr>
                            </w:pPr>
                          </w:p>
                        </w:tc>
                      </w:tr>
                      <w:tr>
                        <w:trPr>
                          <w:trHeight w:val="318" w:hRule="atLeast"/>
                        </w:trPr>
                        <w:tc>
                          <w:tcPr>
                            <w:tcW w:w="4213" w:type="dxa"/>
                            <w:tcBorders>
                              <w:top w:val="single" w:sz="6" w:space="0" w:color="000000"/>
                              <w:bottom w:val="single" w:sz="6" w:space="0" w:color="000000"/>
                              <w:right w:val="single" w:sz="6" w:space="0" w:color="000000"/>
                            </w:tcBorders>
                            <w:shd w:val="clear" w:color="auto" w:fill="CCCCCC"/>
                          </w:tcPr>
                          <w:p>
                            <w:pPr>
                              <w:pStyle w:val="TableParagraph"/>
                              <w:spacing w:line="249" w:lineRule="exact" w:before="49"/>
                              <w:ind w:left="23" w:right="1"/>
                              <w:jc w:val="center"/>
                              <w:rPr>
                                <w:b/>
                                <w:sz w:val="22"/>
                              </w:rPr>
                            </w:pPr>
                            <w:r>
                              <w:rPr>
                                <w:b/>
                                <w:sz w:val="22"/>
                              </w:rPr>
                              <w:t>Features</w:t>
                            </w:r>
                            <w:r>
                              <w:rPr>
                                <w:b/>
                                <w:spacing w:val="-5"/>
                                <w:sz w:val="22"/>
                              </w:rPr>
                              <w:t> </w:t>
                            </w:r>
                            <w:r>
                              <w:rPr>
                                <w:b/>
                                <w:sz w:val="22"/>
                              </w:rPr>
                              <w:t>evident</w:t>
                            </w:r>
                            <w:r>
                              <w:rPr>
                                <w:b/>
                                <w:spacing w:val="-4"/>
                                <w:sz w:val="22"/>
                              </w:rPr>
                              <w:t> </w:t>
                            </w:r>
                            <w:r>
                              <w:rPr>
                                <w:b/>
                                <w:sz w:val="22"/>
                              </w:rPr>
                              <w:t>on</w:t>
                            </w:r>
                            <w:r>
                              <w:rPr>
                                <w:b/>
                                <w:spacing w:val="-7"/>
                                <w:sz w:val="22"/>
                              </w:rPr>
                              <w:t> </w:t>
                            </w:r>
                            <w:r>
                              <w:rPr>
                                <w:b/>
                                <w:spacing w:val="-2"/>
                                <w:sz w:val="22"/>
                              </w:rPr>
                              <w:t>contact</w:t>
                            </w:r>
                          </w:p>
                        </w:tc>
                        <w:tc>
                          <w:tcPr>
                            <w:tcW w:w="1169" w:type="dxa"/>
                            <w:tcBorders>
                              <w:top w:val="single" w:sz="6" w:space="0" w:color="000000"/>
                              <w:left w:val="single" w:sz="6" w:space="0" w:color="000000"/>
                              <w:bottom w:val="single" w:sz="6" w:space="0" w:color="000000"/>
                            </w:tcBorders>
                            <w:shd w:val="clear" w:color="auto" w:fill="CCCCCC"/>
                          </w:tcPr>
                          <w:p>
                            <w:pPr>
                              <w:pStyle w:val="TableParagraph"/>
                              <w:spacing w:line="249" w:lineRule="exact" w:before="49"/>
                              <w:ind w:left="38" w:right="4"/>
                              <w:jc w:val="center"/>
                              <w:rPr>
                                <w:b/>
                                <w:sz w:val="22"/>
                              </w:rPr>
                            </w:pPr>
                            <w:r>
                              <w:rPr>
                                <w:b/>
                                <w:sz w:val="22"/>
                              </w:rPr>
                              <w:t># </w:t>
                            </w:r>
                            <w:r>
                              <w:rPr>
                                <w:b/>
                                <w:spacing w:val="-2"/>
                                <w:sz w:val="22"/>
                              </w:rPr>
                              <w:t>Articles</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3"/>
                              <w:jc w:val="center"/>
                              <w:rPr>
                                <w:sz w:val="22"/>
                              </w:rPr>
                            </w:pPr>
                            <w:r>
                              <w:rPr>
                                <w:sz w:val="22"/>
                              </w:rPr>
                              <w:t>Significant</w:t>
                            </w:r>
                            <w:r>
                              <w:rPr>
                                <w:spacing w:val="-5"/>
                                <w:sz w:val="22"/>
                              </w:rPr>
                              <w:t> </w:t>
                            </w:r>
                            <w:r>
                              <w:rPr>
                                <w:sz w:val="22"/>
                              </w:rPr>
                              <w:t>resistance</w:t>
                            </w:r>
                            <w:r>
                              <w:rPr>
                                <w:spacing w:val="-4"/>
                                <w:sz w:val="22"/>
                              </w:rPr>
                              <w:t> </w:t>
                            </w:r>
                            <w:r>
                              <w:rPr>
                                <w:sz w:val="22"/>
                              </w:rPr>
                              <w:t>to</w:t>
                            </w:r>
                            <w:r>
                              <w:rPr>
                                <w:spacing w:val="-3"/>
                                <w:sz w:val="22"/>
                              </w:rPr>
                              <w:t> </w:t>
                            </w:r>
                            <w:r>
                              <w:rPr>
                                <w:sz w:val="22"/>
                              </w:rPr>
                              <w:t>physical</w:t>
                            </w:r>
                            <w:r>
                              <w:rPr>
                                <w:spacing w:val="-5"/>
                                <w:sz w:val="22"/>
                              </w:rPr>
                              <w:t> </w:t>
                            </w:r>
                            <w:r>
                              <w:rPr>
                                <w:spacing w:val="-2"/>
                                <w:sz w:val="22"/>
                              </w:rPr>
                              <w:t>restraint</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jc w:val="center"/>
                              <w:rPr>
                                <w:b/>
                                <w:sz w:val="22"/>
                              </w:rPr>
                            </w:pPr>
                            <w:r>
                              <w:rPr>
                                <w:b/>
                                <w:spacing w:val="-5"/>
                                <w:sz w:val="22"/>
                              </w:rPr>
                              <w:t>11</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1"/>
                              <w:jc w:val="center"/>
                              <w:rPr>
                                <w:sz w:val="22"/>
                              </w:rPr>
                            </w:pPr>
                            <w:r>
                              <w:rPr>
                                <w:sz w:val="22"/>
                              </w:rPr>
                              <w:t>Superhuman</w:t>
                            </w:r>
                            <w:r>
                              <w:rPr>
                                <w:spacing w:val="-11"/>
                                <w:sz w:val="22"/>
                              </w:rPr>
                              <w:t> </w:t>
                            </w:r>
                            <w:r>
                              <w:rPr>
                                <w:spacing w:val="-2"/>
                                <w:sz w:val="22"/>
                              </w:rPr>
                              <w:t>strength</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8</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2"/>
                              <w:jc w:val="center"/>
                              <w:rPr>
                                <w:sz w:val="22"/>
                              </w:rPr>
                            </w:pPr>
                            <w:r>
                              <w:rPr>
                                <w:sz w:val="22"/>
                              </w:rPr>
                              <w:t>Impervious</w:t>
                            </w:r>
                            <w:r>
                              <w:rPr>
                                <w:spacing w:val="-8"/>
                                <w:sz w:val="22"/>
                              </w:rPr>
                              <w:t> </w:t>
                            </w:r>
                            <w:r>
                              <w:rPr>
                                <w:sz w:val="22"/>
                              </w:rPr>
                              <w:t>to</w:t>
                            </w:r>
                            <w:r>
                              <w:rPr>
                                <w:spacing w:val="-4"/>
                                <w:sz w:val="22"/>
                              </w:rPr>
                              <w:t> pain</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3</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5"/>
                              <w:jc w:val="center"/>
                              <w:rPr>
                                <w:sz w:val="22"/>
                              </w:rPr>
                            </w:pPr>
                            <w:r>
                              <w:rPr>
                                <w:sz w:val="22"/>
                              </w:rPr>
                              <w:t>Continued</w:t>
                            </w:r>
                            <w:r>
                              <w:rPr>
                                <w:spacing w:val="-6"/>
                                <w:sz w:val="22"/>
                              </w:rPr>
                              <w:t> </w:t>
                            </w:r>
                            <w:r>
                              <w:rPr>
                                <w:sz w:val="22"/>
                              </w:rPr>
                              <w:t>struggle</w:t>
                            </w:r>
                            <w:r>
                              <w:rPr>
                                <w:spacing w:val="-5"/>
                                <w:sz w:val="22"/>
                              </w:rPr>
                              <w:t> </w:t>
                            </w:r>
                            <w:r>
                              <w:rPr>
                                <w:sz w:val="22"/>
                              </w:rPr>
                              <w:t>despite</w:t>
                            </w:r>
                            <w:r>
                              <w:rPr>
                                <w:spacing w:val="-7"/>
                                <w:sz w:val="22"/>
                              </w:rPr>
                              <w:t> </w:t>
                            </w:r>
                            <w:r>
                              <w:rPr>
                                <w:spacing w:val="-2"/>
                                <w:sz w:val="22"/>
                              </w:rPr>
                              <w:t>restraint</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7</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right="5"/>
                              <w:jc w:val="center"/>
                              <w:rPr>
                                <w:sz w:val="22"/>
                              </w:rPr>
                            </w:pPr>
                            <w:r>
                              <w:rPr>
                                <w:sz w:val="22"/>
                              </w:rPr>
                              <w:t>Profuse</w:t>
                            </w:r>
                            <w:r>
                              <w:rPr>
                                <w:spacing w:val="-12"/>
                                <w:sz w:val="22"/>
                              </w:rPr>
                              <w:t> </w:t>
                            </w:r>
                            <w:r>
                              <w:rPr>
                                <w:sz w:val="22"/>
                              </w:rPr>
                              <w:t>sweating/clammy</w:t>
                            </w:r>
                            <w:r>
                              <w:rPr>
                                <w:spacing w:val="-12"/>
                                <w:sz w:val="22"/>
                              </w:rPr>
                              <w:t> </w:t>
                            </w:r>
                            <w:r>
                              <w:rPr>
                                <w:spacing w:val="-4"/>
                                <w:sz w:val="22"/>
                              </w:rPr>
                              <w:t>skin</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3</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22"/>
                              </w:rPr>
                            </w:pPr>
                          </w:p>
                        </w:tc>
                        <w:tc>
                          <w:tcPr>
                            <w:tcW w:w="1169"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2"/>
                              </w:rPr>
                            </w:pPr>
                          </w:p>
                        </w:tc>
                      </w:tr>
                      <w:tr>
                        <w:trPr>
                          <w:trHeight w:val="320" w:hRule="atLeast"/>
                        </w:trPr>
                        <w:tc>
                          <w:tcPr>
                            <w:tcW w:w="4213" w:type="dxa"/>
                            <w:tcBorders>
                              <w:top w:val="single" w:sz="6" w:space="0" w:color="000000"/>
                              <w:bottom w:val="single" w:sz="6" w:space="0" w:color="000000"/>
                              <w:right w:val="single" w:sz="6" w:space="0" w:color="000000"/>
                            </w:tcBorders>
                            <w:shd w:val="clear" w:color="auto" w:fill="CCCCCC"/>
                          </w:tcPr>
                          <w:p>
                            <w:pPr>
                              <w:pStyle w:val="TableParagraph"/>
                              <w:spacing w:line="252" w:lineRule="exact" w:before="49"/>
                              <w:ind w:left="23" w:right="2"/>
                              <w:jc w:val="center"/>
                              <w:rPr>
                                <w:b/>
                                <w:sz w:val="22"/>
                              </w:rPr>
                            </w:pPr>
                            <w:r>
                              <w:rPr>
                                <w:b/>
                                <w:sz w:val="22"/>
                              </w:rPr>
                              <w:t>Features</w:t>
                            </w:r>
                            <w:r>
                              <w:rPr>
                                <w:b/>
                                <w:spacing w:val="-5"/>
                                <w:sz w:val="22"/>
                              </w:rPr>
                              <w:t> </w:t>
                            </w:r>
                            <w:r>
                              <w:rPr>
                                <w:b/>
                                <w:sz w:val="22"/>
                              </w:rPr>
                              <w:t>with</w:t>
                            </w:r>
                            <w:r>
                              <w:rPr>
                                <w:b/>
                                <w:spacing w:val="-7"/>
                                <w:sz w:val="22"/>
                              </w:rPr>
                              <w:t> </w:t>
                            </w:r>
                            <w:r>
                              <w:rPr>
                                <w:b/>
                                <w:sz w:val="22"/>
                              </w:rPr>
                              <w:t>clinical</w:t>
                            </w:r>
                            <w:r>
                              <w:rPr>
                                <w:b/>
                                <w:spacing w:val="-4"/>
                                <w:sz w:val="22"/>
                              </w:rPr>
                              <w:t> </w:t>
                            </w:r>
                            <w:r>
                              <w:rPr>
                                <w:b/>
                                <w:spacing w:val="-2"/>
                                <w:sz w:val="22"/>
                              </w:rPr>
                              <w:t>assessment</w:t>
                            </w:r>
                          </w:p>
                        </w:tc>
                        <w:tc>
                          <w:tcPr>
                            <w:tcW w:w="1169" w:type="dxa"/>
                            <w:tcBorders>
                              <w:top w:val="single" w:sz="6" w:space="0" w:color="000000"/>
                              <w:left w:val="single" w:sz="6" w:space="0" w:color="000000"/>
                              <w:bottom w:val="single" w:sz="6" w:space="0" w:color="000000"/>
                            </w:tcBorders>
                            <w:shd w:val="clear" w:color="auto" w:fill="CCCCCC"/>
                          </w:tcPr>
                          <w:p>
                            <w:pPr>
                              <w:pStyle w:val="TableParagraph"/>
                              <w:spacing w:line="252" w:lineRule="exact" w:before="49"/>
                              <w:ind w:left="38" w:right="4"/>
                              <w:jc w:val="center"/>
                              <w:rPr>
                                <w:b/>
                                <w:sz w:val="22"/>
                              </w:rPr>
                            </w:pPr>
                            <w:r>
                              <w:rPr>
                                <w:b/>
                                <w:sz w:val="22"/>
                              </w:rPr>
                              <w:t># </w:t>
                            </w:r>
                            <w:r>
                              <w:rPr>
                                <w:b/>
                                <w:spacing w:val="-2"/>
                                <w:sz w:val="22"/>
                              </w:rPr>
                              <w:t>Articles</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jc w:val="center"/>
                              <w:rPr>
                                <w:sz w:val="22"/>
                              </w:rPr>
                            </w:pPr>
                            <w:r>
                              <w:rPr>
                                <w:spacing w:val="-2"/>
                                <w:sz w:val="22"/>
                              </w:rPr>
                              <w:t>Tachypnea</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right="3"/>
                              <w:jc w:val="center"/>
                              <w:rPr>
                                <w:b/>
                                <w:sz w:val="22"/>
                              </w:rPr>
                            </w:pPr>
                            <w:r>
                              <w:rPr>
                                <w:b/>
                                <w:spacing w:val="-10"/>
                                <w:sz w:val="22"/>
                              </w:rPr>
                              <w:t>1</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50"/>
                              <w:ind w:left="23"/>
                              <w:jc w:val="center"/>
                              <w:rPr>
                                <w:sz w:val="22"/>
                              </w:rPr>
                            </w:pPr>
                            <w:r>
                              <w:rPr>
                                <w:spacing w:val="-2"/>
                                <w:sz w:val="22"/>
                              </w:rPr>
                              <w:t>Tachycardia</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50"/>
                              <w:ind w:left="38" w:right="3"/>
                              <w:jc w:val="center"/>
                              <w:rPr>
                                <w:b/>
                                <w:sz w:val="22"/>
                              </w:rPr>
                            </w:pPr>
                            <w:r>
                              <w:rPr>
                                <w:b/>
                                <w:spacing w:val="-10"/>
                                <w:sz w:val="22"/>
                              </w:rPr>
                              <w:t>7</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7"/>
                              <w:ind w:left="23"/>
                              <w:jc w:val="center"/>
                              <w:rPr>
                                <w:sz w:val="22"/>
                              </w:rPr>
                            </w:pPr>
                            <w:r>
                              <w:rPr>
                                <w:spacing w:val="-2"/>
                                <w:sz w:val="22"/>
                              </w:rPr>
                              <w:t>Hyperthermia</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7"/>
                              <w:ind w:left="38"/>
                              <w:jc w:val="center"/>
                              <w:rPr>
                                <w:b/>
                                <w:sz w:val="22"/>
                              </w:rPr>
                            </w:pPr>
                            <w:r>
                              <w:rPr>
                                <w:b/>
                                <w:spacing w:val="-5"/>
                                <w:sz w:val="22"/>
                              </w:rPr>
                              <w:t>12</w:t>
                            </w:r>
                          </w:p>
                        </w:tc>
                      </w:tr>
                      <w:tr>
                        <w:trPr>
                          <w:trHeight w:val="32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right="1"/>
                              <w:jc w:val="center"/>
                              <w:rPr>
                                <w:sz w:val="22"/>
                              </w:rPr>
                            </w:pPr>
                            <w:r>
                              <w:rPr>
                                <w:spacing w:val="-2"/>
                                <w:sz w:val="22"/>
                              </w:rPr>
                              <w:t>Hypertension</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3</w:t>
                            </w:r>
                          </w:p>
                        </w:tc>
                      </w:tr>
                      <w:tr>
                        <w:trPr>
                          <w:trHeight w:val="318"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49" w:lineRule="exact" w:before="49"/>
                              <w:ind w:left="23" w:right="2"/>
                              <w:jc w:val="center"/>
                              <w:rPr>
                                <w:sz w:val="22"/>
                              </w:rPr>
                            </w:pPr>
                            <w:r>
                              <w:rPr>
                                <w:spacing w:val="-2"/>
                                <w:sz w:val="22"/>
                              </w:rPr>
                              <w:t>Acidosis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49" w:lineRule="exact" w:before="49"/>
                              <w:ind w:left="38" w:right="3"/>
                              <w:jc w:val="center"/>
                              <w:rPr>
                                <w:b/>
                                <w:sz w:val="22"/>
                              </w:rPr>
                            </w:pPr>
                            <w:r>
                              <w:rPr>
                                <w:b/>
                                <w:spacing w:val="-10"/>
                                <w:sz w:val="22"/>
                              </w:rPr>
                              <w:t>3</w:t>
                            </w:r>
                          </w:p>
                        </w:tc>
                      </w:tr>
                      <w:tr>
                        <w:trPr>
                          <w:trHeight w:val="321"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spacing w:line="252" w:lineRule="exact" w:before="49"/>
                              <w:ind w:left="23"/>
                              <w:jc w:val="center"/>
                              <w:rPr>
                                <w:sz w:val="22"/>
                              </w:rPr>
                            </w:pPr>
                            <w:r>
                              <w:rPr>
                                <w:spacing w:val="-2"/>
                                <w:sz w:val="22"/>
                              </w:rPr>
                              <w:t>Rhabdomyolysis</w:t>
                            </w:r>
                          </w:p>
                        </w:tc>
                        <w:tc>
                          <w:tcPr>
                            <w:tcW w:w="1169" w:type="dxa"/>
                            <w:tcBorders>
                              <w:top w:val="single" w:sz="6" w:space="0" w:color="000000"/>
                              <w:left w:val="single" w:sz="6" w:space="0" w:color="000000"/>
                              <w:bottom w:val="single" w:sz="6" w:space="0" w:color="000000"/>
                            </w:tcBorders>
                            <w:shd w:val="clear" w:color="auto" w:fill="F1F1F1"/>
                          </w:tcPr>
                          <w:p>
                            <w:pPr>
                              <w:pStyle w:val="TableParagraph"/>
                              <w:spacing w:line="252" w:lineRule="exact" w:before="49"/>
                              <w:ind w:left="38" w:right="3"/>
                              <w:jc w:val="center"/>
                              <w:rPr>
                                <w:b/>
                                <w:sz w:val="22"/>
                              </w:rPr>
                            </w:pPr>
                            <w:r>
                              <w:rPr>
                                <w:b/>
                                <w:spacing w:val="-10"/>
                                <w:sz w:val="22"/>
                              </w:rPr>
                              <w:t>5</w:t>
                            </w:r>
                          </w:p>
                        </w:tc>
                      </w:tr>
                      <w:tr>
                        <w:trPr>
                          <w:trHeight w:val="320" w:hRule="atLeast"/>
                        </w:trPr>
                        <w:tc>
                          <w:tcPr>
                            <w:tcW w:w="4213"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22"/>
                              </w:rPr>
                            </w:pPr>
                          </w:p>
                        </w:tc>
                        <w:tc>
                          <w:tcPr>
                            <w:tcW w:w="1169"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2"/>
                              </w:rPr>
                            </w:pPr>
                          </w:p>
                        </w:tc>
                      </w:tr>
                    </w:tbl>
                    <w:p>
                      <w:pPr>
                        <w:pStyle w:val="BodyText"/>
                      </w:pPr>
                    </w:p>
                  </w:txbxContent>
                </v:textbox>
                <w10:wrap type="none"/>
              </v:shape>
            </w:pict>
          </mc:Fallback>
        </mc:AlternateContent>
      </w:r>
      <w:r>
        <w:rPr/>
        <w:t>Subjects are incoherent and combative, and the struggle is more severe than anyone anticipates. Many have already sustained traumatic injuries be- fore the arrival of law enforcement and still exhibit intense struggling even when a struggle is futile and self mutilation is a result.</w:t>
      </w:r>
    </w:p>
    <w:p>
      <w:pPr>
        <w:pStyle w:val="BodyText"/>
        <w:spacing w:before="1"/>
      </w:pPr>
    </w:p>
    <w:p>
      <w:pPr>
        <w:pStyle w:val="BodyText"/>
        <w:ind w:left="580" w:right="5973"/>
        <w:jc w:val="both"/>
      </w:pPr>
      <w:r>
        <w:rPr>
          <w:b/>
        </w:rPr>
        <w:t>Table 2 </w:t>
      </w:r>
      <w:r>
        <w:rPr/>
        <w:t>lists the features of excited delirium syn- drome based on a review of the medical literature including</w:t>
      </w:r>
      <w:r>
        <w:rPr>
          <w:spacing w:val="-4"/>
        </w:rPr>
        <w:t> </w:t>
      </w:r>
      <w:r>
        <w:rPr/>
        <w:t>18</w:t>
      </w:r>
      <w:r>
        <w:rPr>
          <w:spacing w:val="-3"/>
        </w:rPr>
        <w:t> </w:t>
      </w:r>
      <w:r>
        <w:rPr/>
        <w:t>articles.</w:t>
      </w:r>
      <w:r>
        <w:rPr>
          <w:spacing w:val="40"/>
        </w:rPr>
        <w:t> </w:t>
      </w:r>
      <w:r>
        <w:rPr/>
        <w:t>The</w:t>
      </w:r>
      <w:r>
        <w:rPr>
          <w:spacing w:val="-3"/>
        </w:rPr>
        <w:t> </w:t>
      </w:r>
      <w:r>
        <w:rPr/>
        <w:t>table</w:t>
      </w:r>
      <w:r>
        <w:rPr>
          <w:spacing w:val="-2"/>
        </w:rPr>
        <w:t> </w:t>
      </w:r>
      <w:r>
        <w:rPr/>
        <w:t>is</w:t>
      </w:r>
      <w:r>
        <w:rPr>
          <w:spacing w:val="-2"/>
        </w:rPr>
        <w:t> </w:t>
      </w:r>
      <w:r>
        <w:rPr/>
        <w:t>divided</w:t>
      </w:r>
      <w:r>
        <w:rPr>
          <w:spacing w:val="-4"/>
        </w:rPr>
        <w:t> </w:t>
      </w:r>
      <w:r>
        <w:rPr/>
        <w:t>to</w:t>
      </w:r>
      <w:r>
        <w:rPr>
          <w:spacing w:val="-2"/>
        </w:rPr>
        <w:t> </w:t>
      </w:r>
      <w:r>
        <w:rPr/>
        <w:t>indicate features based on the medical history of the sub- ject, features that are observed in the company of the subject, features that are evident upon physical contact, features that are only evident with clinical assessment (i.e. vital signs), features that are de- scribed if the subject dies, and finally, features that are described</w:t>
      </w:r>
      <w:r>
        <w:rPr>
          <w:spacing w:val="-2"/>
        </w:rPr>
        <w:t> </w:t>
      </w:r>
      <w:r>
        <w:rPr/>
        <w:t>on autopsy.</w:t>
      </w:r>
      <w:r>
        <w:rPr>
          <w:spacing w:val="40"/>
        </w:rPr>
        <w:t> </w:t>
      </w:r>
      <w:r>
        <w:rPr/>
        <w:t>A limitation of</w:t>
      </w:r>
      <w:r>
        <w:rPr>
          <w:spacing w:val="-2"/>
        </w:rPr>
        <w:t> </w:t>
      </w:r>
      <w:r>
        <w:rPr/>
        <w:t>this analy- sis is that not all of these publications are observa- tional studies and there is significant overlap of publications that reference</w:t>
      </w:r>
      <w:r>
        <w:rPr>
          <w:spacing w:val="-1"/>
        </w:rPr>
        <w:t> </w:t>
      </w:r>
      <w:r>
        <w:rPr/>
        <w:t>each other to derive the most common clinical presentation.</w:t>
      </w:r>
    </w:p>
    <w:p>
      <w:pPr>
        <w:spacing w:after="0"/>
        <w:jc w:val="both"/>
        <w:sectPr>
          <w:type w:val="continuous"/>
          <w:pgSz w:w="12240" w:h="15840"/>
          <w:pgMar w:header="761" w:footer="0" w:top="1760" w:bottom="280" w:left="500" w:right="500"/>
        </w:sectPr>
      </w:pPr>
    </w:p>
    <w:p>
      <w:pPr>
        <w:pStyle w:val="Heading2"/>
        <w:spacing w:before="228"/>
        <w:ind w:left="5981"/>
      </w:pPr>
      <w:r>
        <w:rPr/>
        <mc:AlternateContent>
          <mc:Choice Requires="wps">
            <w:drawing>
              <wp:anchor distT="0" distB="0" distL="0" distR="0" allowOverlap="1" layoutInCell="1" locked="0" behindDoc="0" simplePos="0" relativeHeight="15731712">
                <wp:simplePos x="0" y="0"/>
                <wp:positionH relativeFrom="page">
                  <wp:posOffset>416051</wp:posOffset>
                </wp:positionH>
                <wp:positionV relativeFrom="paragraph">
                  <wp:posOffset>142494</wp:posOffset>
                </wp:positionV>
                <wp:extent cx="3512185" cy="268224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512185" cy="2682240"/>
                        </a:xfrm>
                        <a:prstGeom prst="rect">
                          <a:avLst/>
                        </a:prstGeom>
                      </wps:spPr>
                      <wps:txbx>
                        <w:txbxContent>
                          <w:tbl>
                            <w:tblPr>
                              <w:tblW w:w="0" w:type="auto"/>
                              <w:jc w:val="left"/>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13"/>
                              <w:gridCol w:w="1169"/>
                            </w:tblGrid>
                            <w:tr>
                              <w:trPr>
                                <w:trHeight w:val="321" w:hRule="atLeast"/>
                              </w:trPr>
                              <w:tc>
                                <w:tcPr>
                                  <w:tcW w:w="4213" w:type="dxa"/>
                                  <w:tcBorders>
                                    <w:left w:val="single" w:sz="12" w:space="0" w:color="000000"/>
                                  </w:tcBorders>
                                  <w:shd w:val="clear" w:color="auto" w:fill="CCCCCC"/>
                                </w:tcPr>
                                <w:p>
                                  <w:pPr>
                                    <w:pStyle w:val="TableParagraph"/>
                                    <w:spacing w:line="252" w:lineRule="exact" w:before="49"/>
                                    <w:ind w:left="23" w:right="2"/>
                                    <w:jc w:val="center"/>
                                    <w:rPr>
                                      <w:b/>
                                      <w:sz w:val="22"/>
                                    </w:rPr>
                                  </w:pPr>
                                  <w:r>
                                    <w:rPr>
                                      <w:b/>
                                      <w:sz w:val="22"/>
                                    </w:rPr>
                                    <w:t>Features</w:t>
                                  </w:r>
                                  <w:r>
                                    <w:rPr>
                                      <w:b/>
                                      <w:spacing w:val="-4"/>
                                      <w:sz w:val="22"/>
                                    </w:rPr>
                                    <w:t> </w:t>
                                  </w:r>
                                  <w:r>
                                    <w:rPr>
                                      <w:b/>
                                      <w:sz w:val="22"/>
                                    </w:rPr>
                                    <w:t>of</w:t>
                                  </w:r>
                                  <w:r>
                                    <w:rPr>
                                      <w:b/>
                                      <w:spacing w:val="-4"/>
                                      <w:sz w:val="22"/>
                                    </w:rPr>
                                    <w:t> </w:t>
                                  </w:r>
                                  <w:r>
                                    <w:rPr>
                                      <w:b/>
                                      <w:spacing w:val="-2"/>
                                      <w:sz w:val="22"/>
                                    </w:rPr>
                                    <w:t>death</w:t>
                                  </w:r>
                                </w:p>
                              </w:tc>
                              <w:tc>
                                <w:tcPr>
                                  <w:tcW w:w="1169" w:type="dxa"/>
                                  <w:tcBorders>
                                    <w:right w:val="single" w:sz="12" w:space="0" w:color="000000"/>
                                  </w:tcBorders>
                                  <w:shd w:val="clear" w:color="auto" w:fill="CCCCCC"/>
                                </w:tcPr>
                                <w:p>
                                  <w:pPr>
                                    <w:pStyle w:val="TableParagraph"/>
                                    <w:spacing w:line="252" w:lineRule="exact" w:before="49"/>
                                    <w:ind w:left="167"/>
                                    <w:rPr>
                                      <w:b/>
                                      <w:sz w:val="22"/>
                                    </w:rPr>
                                  </w:pPr>
                                  <w:r>
                                    <w:rPr>
                                      <w:b/>
                                      <w:sz w:val="22"/>
                                    </w:rPr>
                                    <w:t># </w:t>
                                  </w:r>
                                  <w:r>
                                    <w:rPr>
                                      <w:b/>
                                      <w:spacing w:val="-2"/>
                                      <w:sz w:val="22"/>
                                    </w:rPr>
                                    <w:t>Articles</w:t>
                                  </w:r>
                                </w:p>
                              </w:tc>
                            </w:tr>
                            <w:tr>
                              <w:trPr>
                                <w:trHeight w:val="318" w:hRule="atLeast"/>
                              </w:trPr>
                              <w:tc>
                                <w:tcPr>
                                  <w:tcW w:w="4213" w:type="dxa"/>
                                  <w:tcBorders>
                                    <w:left w:val="single" w:sz="12" w:space="0" w:color="000000"/>
                                  </w:tcBorders>
                                  <w:shd w:val="clear" w:color="auto" w:fill="F1F1F1"/>
                                </w:tcPr>
                                <w:p>
                                  <w:pPr>
                                    <w:pStyle w:val="TableParagraph"/>
                                    <w:spacing w:line="252" w:lineRule="exact" w:before="47"/>
                                    <w:ind w:left="23" w:right="8"/>
                                    <w:jc w:val="center"/>
                                    <w:rPr>
                                      <w:sz w:val="22"/>
                                    </w:rPr>
                                  </w:pPr>
                                  <w:r>
                                    <w:rPr>
                                      <w:sz w:val="22"/>
                                    </w:rPr>
                                    <w:t>Period</w:t>
                                  </w:r>
                                  <w:r>
                                    <w:rPr>
                                      <w:spacing w:val="-10"/>
                                      <w:sz w:val="22"/>
                                    </w:rPr>
                                    <w:t> </w:t>
                                  </w:r>
                                  <w:r>
                                    <w:rPr>
                                      <w:sz w:val="22"/>
                                    </w:rPr>
                                    <w:t>of</w:t>
                                  </w:r>
                                  <w:r>
                                    <w:rPr>
                                      <w:spacing w:val="-8"/>
                                      <w:sz w:val="22"/>
                                    </w:rPr>
                                    <w:t> </w:t>
                                  </w:r>
                                  <w:r>
                                    <w:rPr>
                                      <w:sz w:val="22"/>
                                    </w:rPr>
                                    <w:t>tranquility/”giving</w:t>
                                  </w:r>
                                  <w:r>
                                    <w:rPr>
                                      <w:spacing w:val="-7"/>
                                      <w:sz w:val="22"/>
                                    </w:rPr>
                                    <w:t> </w:t>
                                  </w:r>
                                  <w:r>
                                    <w:rPr>
                                      <w:spacing w:val="-5"/>
                                      <w:sz w:val="22"/>
                                    </w:rPr>
                                    <w:t>up”</w:t>
                                  </w:r>
                                </w:p>
                              </w:tc>
                              <w:tc>
                                <w:tcPr>
                                  <w:tcW w:w="1169" w:type="dxa"/>
                                  <w:tcBorders>
                                    <w:right w:val="single" w:sz="12" w:space="0" w:color="000000"/>
                                  </w:tcBorders>
                                  <w:shd w:val="clear" w:color="auto" w:fill="F1F1F1"/>
                                </w:tcPr>
                                <w:p>
                                  <w:pPr>
                                    <w:pStyle w:val="TableParagraph"/>
                                    <w:spacing w:line="252" w:lineRule="exact" w:before="47"/>
                                    <w:ind w:left="38" w:right="3"/>
                                    <w:jc w:val="center"/>
                                    <w:rPr>
                                      <w:b/>
                                      <w:sz w:val="22"/>
                                    </w:rPr>
                                  </w:pPr>
                                  <w:r>
                                    <w:rPr>
                                      <w:b/>
                                      <w:spacing w:val="-10"/>
                                      <w:sz w:val="22"/>
                                    </w:rPr>
                                    <w:t>4</w:t>
                                  </w:r>
                                </w:p>
                              </w:tc>
                            </w:tr>
                            <w:tr>
                              <w:trPr>
                                <w:trHeight w:val="320" w:hRule="atLeast"/>
                              </w:trPr>
                              <w:tc>
                                <w:tcPr>
                                  <w:tcW w:w="4213" w:type="dxa"/>
                                  <w:tcBorders>
                                    <w:left w:val="single" w:sz="12" w:space="0" w:color="000000"/>
                                  </w:tcBorders>
                                  <w:shd w:val="clear" w:color="auto" w:fill="F1F1F1"/>
                                </w:tcPr>
                                <w:p>
                                  <w:pPr>
                                    <w:pStyle w:val="TableParagraph"/>
                                    <w:spacing w:line="252" w:lineRule="exact" w:before="49"/>
                                    <w:ind w:left="23" w:right="5"/>
                                    <w:jc w:val="center"/>
                                    <w:rPr>
                                      <w:sz w:val="22"/>
                                    </w:rPr>
                                  </w:pPr>
                                  <w:r>
                                    <w:rPr>
                                      <w:sz w:val="22"/>
                                    </w:rPr>
                                    <w:t>Sudden</w:t>
                                  </w:r>
                                  <w:r>
                                    <w:rPr>
                                      <w:spacing w:val="-4"/>
                                      <w:sz w:val="22"/>
                                    </w:rPr>
                                    <w:t> </w:t>
                                  </w:r>
                                  <w:r>
                                    <w:rPr>
                                      <w:sz w:val="22"/>
                                    </w:rPr>
                                    <w:t>collapse</w:t>
                                  </w:r>
                                  <w:r>
                                    <w:rPr>
                                      <w:spacing w:val="-5"/>
                                      <w:sz w:val="22"/>
                                    </w:rPr>
                                    <w:t> </w:t>
                                  </w:r>
                                  <w:r>
                                    <w:rPr>
                                      <w:sz w:val="22"/>
                                    </w:rPr>
                                    <w:t>after</w:t>
                                  </w:r>
                                  <w:r>
                                    <w:rPr>
                                      <w:spacing w:val="-4"/>
                                      <w:sz w:val="22"/>
                                    </w:rPr>
                                    <w:t> </w:t>
                                  </w:r>
                                  <w:r>
                                    <w:rPr>
                                      <w:spacing w:val="-2"/>
                                      <w:sz w:val="22"/>
                                    </w:rPr>
                                    <w:t>restraint</w:t>
                                  </w:r>
                                </w:p>
                              </w:tc>
                              <w:tc>
                                <w:tcPr>
                                  <w:tcW w:w="1169" w:type="dxa"/>
                                  <w:tcBorders>
                                    <w:right w:val="single" w:sz="12" w:space="0" w:color="000000"/>
                                  </w:tcBorders>
                                  <w:shd w:val="clear" w:color="auto" w:fill="F1F1F1"/>
                                </w:tcPr>
                                <w:p>
                                  <w:pPr>
                                    <w:pStyle w:val="TableParagraph"/>
                                    <w:spacing w:line="252" w:lineRule="exact" w:before="49"/>
                                    <w:ind w:left="38"/>
                                    <w:jc w:val="center"/>
                                    <w:rPr>
                                      <w:b/>
                                      <w:sz w:val="22"/>
                                    </w:rPr>
                                  </w:pPr>
                                  <w:r>
                                    <w:rPr>
                                      <w:b/>
                                      <w:spacing w:val="-5"/>
                                      <w:sz w:val="22"/>
                                    </w:rPr>
                                    <w:t>12</w:t>
                                  </w:r>
                                </w:p>
                              </w:tc>
                            </w:tr>
                            <w:tr>
                              <w:trPr>
                                <w:trHeight w:val="318" w:hRule="atLeast"/>
                              </w:trPr>
                              <w:tc>
                                <w:tcPr>
                                  <w:tcW w:w="4213" w:type="dxa"/>
                                  <w:tcBorders>
                                    <w:left w:val="single" w:sz="12" w:space="0" w:color="000000"/>
                                  </w:tcBorders>
                                  <w:shd w:val="clear" w:color="auto" w:fill="F1F1F1"/>
                                </w:tcPr>
                                <w:p>
                                  <w:pPr>
                                    <w:pStyle w:val="TableParagraph"/>
                                    <w:spacing w:line="252" w:lineRule="exact" w:before="47"/>
                                    <w:ind w:left="23" w:right="2"/>
                                    <w:jc w:val="center"/>
                                    <w:rPr>
                                      <w:sz w:val="22"/>
                                    </w:rPr>
                                  </w:pPr>
                                  <w:r>
                                    <w:rPr>
                                      <w:sz w:val="22"/>
                                    </w:rPr>
                                    <w:t>Respiratory</w:t>
                                  </w:r>
                                  <w:r>
                                    <w:rPr>
                                      <w:spacing w:val="-3"/>
                                      <w:sz w:val="22"/>
                                    </w:rPr>
                                    <w:t> </w:t>
                                  </w:r>
                                  <w:r>
                                    <w:rPr>
                                      <w:sz w:val="22"/>
                                    </w:rPr>
                                    <w:t>Arrest</w:t>
                                  </w:r>
                                  <w:r>
                                    <w:rPr>
                                      <w:spacing w:val="-5"/>
                                      <w:sz w:val="22"/>
                                    </w:rPr>
                                    <w:t> </w:t>
                                  </w:r>
                                  <w:r>
                                    <w:rPr>
                                      <w:spacing w:val="-2"/>
                                      <w:sz w:val="22"/>
                                    </w:rPr>
                                    <w:t>described</w:t>
                                  </w:r>
                                </w:p>
                              </w:tc>
                              <w:tc>
                                <w:tcPr>
                                  <w:tcW w:w="1169" w:type="dxa"/>
                                  <w:tcBorders>
                                    <w:right w:val="single" w:sz="12" w:space="0" w:color="000000"/>
                                  </w:tcBorders>
                                  <w:shd w:val="clear" w:color="auto" w:fill="F1F1F1"/>
                                </w:tcPr>
                                <w:p>
                                  <w:pPr>
                                    <w:pStyle w:val="TableParagraph"/>
                                    <w:spacing w:line="252" w:lineRule="exact" w:before="47"/>
                                    <w:ind w:left="38" w:right="3"/>
                                    <w:jc w:val="center"/>
                                    <w:rPr>
                                      <w:b/>
                                      <w:sz w:val="22"/>
                                    </w:rPr>
                                  </w:pPr>
                                  <w:r>
                                    <w:rPr>
                                      <w:b/>
                                      <w:spacing w:val="-10"/>
                                      <w:sz w:val="22"/>
                                    </w:rPr>
                                    <w:t>5</w:t>
                                  </w:r>
                                </w:p>
                              </w:tc>
                            </w:tr>
                            <w:tr>
                              <w:trPr>
                                <w:trHeight w:val="320" w:hRule="atLeast"/>
                              </w:trPr>
                              <w:tc>
                                <w:tcPr>
                                  <w:tcW w:w="4213" w:type="dxa"/>
                                  <w:tcBorders>
                                    <w:left w:val="single" w:sz="12" w:space="0" w:color="000000"/>
                                  </w:tcBorders>
                                  <w:shd w:val="clear" w:color="auto" w:fill="F1F1F1"/>
                                </w:tcPr>
                                <w:p>
                                  <w:pPr>
                                    <w:pStyle w:val="TableParagraph"/>
                                    <w:spacing w:line="252" w:lineRule="exact" w:before="49"/>
                                    <w:ind w:left="23"/>
                                    <w:jc w:val="center"/>
                                    <w:rPr>
                                      <w:sz w:val="22"/>
                                    </w:rPr>
                                  </w:pPr>
                                  <w:r>
                                    <w:rPr>
                                      <w:sz w:val="22"/>
                                    </w:rPr>
                                    <w:t>Cardiac</w:t>
                                  </w:r>
                                  <w:r>
                                    <w:rPr>
                                      <w:spacing w:val="-6"/>
                                      <w:sz w:val="22"/>
                                    </w:rPr>
                                    <w:t> </w:t>
                                  </w:r>
                                  <w:r>
                                    <w:rPr>
                                      <w:sz w:val="22"/>
                                    </w:rPr>
                                    <w:t>rhythm</w:t>
                                  </w:r>
                                  <w:r>
                                    <w:rPr>
                                      <w:spacing w:val="-4"/>
                                      <w:sz w:val="22"/>
                                    </w:rPr>
                                    <w:t> </w:t>
                                  </w:r>
                                  <w:r>
                                    <w:rPr>
                                      <w:sz w:val="22"/>
                                    </w:rPr>
                                    <w:t>brady-asystole</w:t>
                                  </w:r>
                                  <w:r>
                                    <w:rPr>
                                      <w:spacing w:val="-7"/>
                                      <w:sz w:val="22"/>
                                    </w:rPr>
                                    <w:t> </w:t>
                                  </w:r>
                                  <w:r>
                                    <w:rPr>
                                      <w:sz w:val="22"/>
                                    </w:rPr>
                                    <w:t>or</w:t>
                                  </w:r>
                                  <w:r>
                                    <w:rPr>
                                      <w:spacing w:val="-6"/>
                                      <w:sz w:val="22"/>
                                    </w:rPr>
                                    <w:t> </w:t>
                                  </w:r>
                                  <w:r>
                                    <w:rPr>
                                      <w:spacing w:val="-5"/>
                                      <w:sz w:val="22"/>
                                    </w:rPr>
                                    <w:t>PEA</w:t>
                                  </w:r>
                                </w:p>
                              </w:tc>
                              <w:tc>
                                <w:tcPr>
                                  <w:tcW w:w="1169" w:type="dxa"/>
                                  <w:tcBorders>
                                    <w:right w:val="single" w:sz="12" w:space="0" w:color="000000"/>
                                  </w:tcBorders>
                                  <w:shd w:val="clear" w:color="auto" w:fill="F1F1F1"/>
                                </w:tcPr>
                                <w:p>
                                  <w:pPr>
                                    <w:pStyle w:val="TableParagraph"/>
                                    <w:spacing w:line="252" w:lineRule="exact" w:before="49"/>
                                    <w:ind w:left="38" w:right="3"/>
                                    <w:jc w:val="center"/>
                                    <w:rPr>
                                      <w:b/>
                                      <w:sz w:val="22"/>
                                    </w:rPr>
                                  </w:pPr>
                                  <w:r>
                                    <w:rPr>
                                      <w:b/>
                                      <w:spacing w:val="-10"/>
                                      <w:sz w:val="22"/>
                                    </w:rPr>
                                    <w:t>4</w:t>
                                  </w:r>
                                </w:p>
                              </w:tc>
                            </w:tr>
                            <w:tr>
                              <w:trPr>
                                <w:trHeight w:val="299" w:hRule="atLeast"/>
                              </w:trPr>
                              <w:tc>
                                <w:tcPr>
                                  <w:tcW w:w="4213" w:type="dxa"/>
                                  <w:tcBorders>
                                    <w:left w:val="single" w:sz="12" w:space="0" w:color="000000"/>
                                  </w:tcBorders>
                                  <w:shd w:val="clear" w:color="auto" w:fill="F1F1F1"/>
                                </w:tcPr>
                                <w:p>
                                  <w:pPr>
                                    <w:pStyle w:val="TableParagraph"/>
                                    <w:spacing w:line="252" w:lineRule="exact" w:before="28"/>
                                    <w:ind w:left="23" w:right="1"/>
                                    <w:jc w:val="center"/>
                                    <w:rPr>
                                      <w:sz w:val="22"/>
                                    </w:rPr>
                                  </w:pPr>
                                  <w:r>
                                    <w:rPr>
                                      <w:sz w:val="22"/>
                                    </w:rPr>
                                    <w:t>Aggressive</w:t>
                                  </w:r>
                                  <w:r>
                                    <w:rPr>
                                      <w:spacing w:val="-8"/>
                                      <w:sz w:val="22"/>
                                    </w:rPr>
                                    <w:t> </w:t>
                                  </w:r>
                                  <w:r>
                                    <w:rPr>
                                      <w:sz w:val="22"/>
                                    </w:rPr>
                                    <w:t>Resuscitation</w:t>
                                  </w:r>
                                  <w:r>
                                    <w:rPr>
                                      <w:spacing w:val="-6"/>
                                      <w:sz w:val="22"/>
                                    </w:rPr>
                                    <w:t> </w:t>
                                  </w:r>
                                  <w:r>
                                    <w:rPr>
                                      <w:spacing w:val="-2"/>
                                      <w:sz w:val="22"/>
                                    </w:rPr>
                                    <w:t>unsuccessful</w:t>
                                  </w:r>
                                </w:p>
                              </w:tc>
                              <w:tc>
                                <w:tcPr>
                                  <w:tcW w:w="1169" w:type="dxa"/>
                                  <w:tcBorders>
                                    <w:right w:val="single" w:sz="12" w:space="0" w:color="000000"/>
                                  </w:tcBorders>
                                  <w:shd w:val="clear" w:color="auto" w:fill="F1F1F1"/>
                                </w:tcPr>
                                <w:p>
                                  <w:pPr>
                                    <w:pStyle w:val="TableParagraph"/>
                                    <w:spacing w:line="252" w:lineRule="exact" w:before="28"/>
                                    <w:ind w:left="38" w:right="3"/>
                                    <w:jc w:val="center"/>
                                    <w:rPr>
                                      <w:b/>
                                      <w:sz w:val="22"/>
                                    </w:rPr>
                                  </w:pPr>
                                  <w:r>
                                    <w:rPr>
                                      <w:b/>
                                      <w:spacing w:val="-10"/>
                                      <w:sz w:val="22"/>
                                    </w:rPr>
                                    <w:t>5</w:t>
                                  </w:r>
                                </w:p>
                              </w:tc>
                            </w:tr>
                            <w:tr>
                              <w:trPr>
                                <w:trHeight w:val="299" w:hRule="atLeast"/>
                              </w:trPr>
                              <w:tc>
                                <w:tcPr>
                                  <w:tcW w:w="4213" w:type="dxa"/>
                                  <w:tcBorders>
                                    <w:left w:val="single" w:sz="12" w:space="0" w:color="000000"/>
                                  </w:tcBorders>
                                  <w:shd w:val="clear" w:color="auto" w:fill="F1F1F1"/>
                                </w:tcPr>
                                <w:p>
                                  <w:pPr>
                                    <w:pStyle w:val="TableParagraph"/>
                                    <w:ind w:left="0"/>
                                    <w:rPr>
                                      <w:rFonts w:ascii="Times New Roman"/>
                                      <w:sz w:val="22"/>
                                    </w:rPr>
                                  </w:pPr>
                                </w:p>
                              </w:tc>
                              <w:tc>
                                <w:tcPr>
                                  <w:tcW w:w="1169" w:type="dxa"/>
                                  <w:tcBorders>
                                    <w:right w:val="single" w:sz="12" w:space="0" w:color="000000"/>
                                  </w:tcBorders>
                                  <w:shd w:val="clear" w:color="auto" w:fill="F1F1F1"/>
                                </w:tcPr>
                                <w:p>
                                  <w:pPr>
                                    <w:pStyle w:val="TableParagraph"/>
                                    <w:ind w:left="0"/>
                                    <w:rPr>
                                      <w:rFonts w:ascii="Times New Roman"/>
                                      <w:sz w:val="22"/>
                                    </w:rPr>
                                  </w:pPr>
                                </w:p>
                              </w:tc>
                            </w:tr>
                            <w:tr>
                              <w:trPr>
                                <w:trHeight w:val="320" w:hRule="atLeast"/>
                              </w:trPr>
                              <w:tc>
                                <w:tcPr>
                                  <w:tcW w:w="4213" w:type="dxa"/>
                                  <w:tcBorders>
                                    <w:left w:val="single" w:sz="12" w:space="0" w:color="000000"/>
                                  </w:tcBorders>
                                  <w:shd w:val="clear" w:color="auto" w:fill="CCCCCC"/>
                                </w:tcPr>
                                <w:p>
                                  <w:pPr>
                                    <w:pStyle w:val="TableParagraph"/>
                                    <w:spacing w:line="252" w:lineRule="exact" w:before="49"/>
                                    <w:ind w:left="23" w:right="4"/>
                                    <w:jc w:val="center"/>
                                    <w:rPr>
                                      <w:b/>
                                      <w:sz w:val="22"/>
                                    </w:rPr>
                                  </w:pPr>
                                  <w:r>
                                    <w:rPr>
                                      <w:b/>
                                      <w:sz w:val="22"/>
                                    </w:rPr>
                                    <w:t>Features</w:t>
                                  </w:r>
                                  <w:r>
                                    <w:rPr>
                                      <w:b/>
                                      <w:spacing w:val="-5"/>
                                      <w:sz w:val="22"/>
                                    </w:rPr>
                                    <w:t> </w:t>
                                  </w:r>
                                  <w:r>
                                    <w:rPr>
                                      <w:b/>
                                      <w:sz w:val="22"/>
                                    </w:rPr>
                                    <w:t>on</w:t>
                                  </w:r>
                                  <w:r>
                                    <w:rPr>
                                      <w:b/>
                                      <w:spacing w:val="-4"/>
                                      <w:sz w:val="22"/>
                                    </w:rPr>
                                    <w:t> </w:t>
                                  </w:r>
                                  <w:r>
                                    <w:rPr>
                                      <w:b/>
                                      <w:spacing w:val="-2"/>
                                      <w:sz w:val="22"/>
                                    </w:rPr>
                                    <w:t>autopsy</w:t>
                                  </w:r>
                                </w:p>
                              </w:tc>
                              <w:tc>
                                <w:tcPr>
                                  <w:tcW w:w="1169" w:type="dxa"/>
                                  <w:tcBorders>
                                    <w:right w:val="single" w:sz="12" w:space="0" w:color="000000"/>
                                  </w:tcBorders>
                                  <w:shd w:val="clear" w:color="auto" w:fill="CCCCCC"/>
                                </w:tcPr>
                                <w:p>
                                  <w:pPr>
                                    <w:pStyle w:val="TableParagraph"/>
                                    <w:spacing w:line="252" w:lineRule="exact" w:before="49"/>
                                    <w:ind w:left="114"/>
                                    <w:rPr>
                                      <w:b/>
                                      <w:sz w:val="22"/>
                                    </w:rPr>
                                  </w:pPr>
                                  <w:r>
                                    <w:rPr>
                                      <w:b/>
                                      <w:sz w:val="22"/>
                                    </w:rPr>
                                    <w:t># </w:t>
                                  </w:r>
                                  <w:r>
                                    <w:rPr>
                                      <w:b/>
                                      <w:spacing w:val="-2"/>
                                      <w:sz w:val="22"/>
                                    </w:rPr>
                                    <w:t>Articles</w:t>
                                  </w:r>
                                </w:p>
                              </w:tc>
                            </w:tr>
                            <w:tr>
                              <w:trPr>
                                <w:trHeight w:val="599" w:hRule="atLeast"/>
                              </w:trPr>
                              <w:tc>
                                <w:tcPr>
                                  <w:tcW w:w="4213" w:type="dxa"/>
                                  <w:tcBorders>
                                    <w:left w:val="single" w:sz="12" w:space="0" w:color="000000"/>
                                  </w:tcBorders>
                                  <w:shd w:val="clear" w:color="auto" w:fill="F1F1F1"/>
                                </w:tcPr>
                                <w:p>
                                  <w:pPr>
                                    <w:pStyle w:val="TableParagraph"/>
                                    <w:spacing w:before="59"/>
                                    <w:ind w:left="0"/>
                                    <w:rPr>
                                      <w:b/>
                                      <w:sz w:val="22"/>
                                    </w:rPr>
                                  </w:pPr>
                                </w:p>
                                <w:p>
                                  <w:pPr>
                                    <w:pStyle w:val="TableParagraph"/>
                                    <w:spacing w:line="252" w:lineRule="exact"/>
                                    <w:ind w:left="23"/>
                                    <w:jc w:val="center"/>
                                    <w:rPr>
                                      <w:sz w:val="22"/>
                                    </w:rPr>
                                  </w:pPr>
                                  <w:r>
                                    <w:rPr>
                                      <w:sz w:val="22"/>
                                    </w:rPr>
                                    <w:t>Drug</w:t>
                                  </w:r>
                                  <w:r>
                                    <w:rPr>
                                      <w:spacing w:val="-5"/>
                                      <w:sz w:val="22"/>
                                    </w:rPr>
                                    <w:t> </w:t>
                                  </w:r>
                                  <w:r>
                                    <w:rPr>
                                      <w:sz w:val="22"/>
                                    </w:rPr>
                                    <w:t>screen</w:t>
                                  </w:r>
                                  <w:r>
                                    <w:rPr>
                                      <w:spacing w:val="-6"/>
                                      <w:sz w:val="22"/>
                                    </w:rPr>
                                    <w:t> </w:t>
                                  </w:r>
                                  <w:r>
                                    <w:rPr>
                                      <w:sz w:val="22"/>
                                    </w:rPr>
                                    <w:t>Positive</w:t>
                                  </w:r>
                                  <w:r>
                                    <w:rPr>
                                      <w:spacing w:val="-3"/>
                                      <w:sz w:val="22"/>
                                    </w:rPr>
                                    <w:t> </w:t>
                                  </w:r>
                                  <w:r>
                                    <w:rPr>
                                      <w:sz w:val="22"/>
                                    </w:rPr>
                                    <w:t>for</w:t>
                                  </w:r>
                                  <w:r>
                                    <w:rPr>
                                      <w:spacing w:val="-3"/>
                                      <w:sz w:val="22"/>
                                    </w:rPr>
                                    <w:t> </w:t>
                                  </w:r>
                                  <w:r>
                                    <w:rPr>
                                      <w:spacing w:val="-2"/>
                                      <w:sz w:val="22"/>
                                    </w:rPr>
                                    <w:t>psychostimulants</w:t>
                                  </w:r>
                                </w:p>
                              </w:tc>
                              <w:tc>
                                <w:tcPr>
                                  <w:tcW w:w="1169" w:type="dxa"/>
                                  <w:tcBorders>
                                    <w:right w:val="single" w:sz="12" w:space="0" w:color="000000"/>
                                  </w:tcBorders>
                                  <w:shd w:val="clear" w:color="auto" w:fill="F1F1F1"/>
                                </w:tcPr>
                                <w:p>
                                  <w:pPr>
                                    <w:pStyle w:val="TableParagraph"/>
                                    <w:spacing w:before="59"/>
                                    <w:ind w:left="0"/>
                                    <w:rPr>
                                      <w:b/>
                                      <w:sz w:val="22"/>
                                    </w:rPr>
                                  </w:pPr>
                                </w:p>
                                <w:p>
                                  <w:pPr>
                                    <w:pStyle w:val="TableParagraph"/>
                                    <w:spacing w:line="252" w:lineRule="exact"/>
                                    <w:ind w:left="38" w:right="3"/>
                                    <w:jc w:val="center"/>
                                    <w:rPr>
                                      <w:b/>
                                      <w:sz w:val="22"/>
                                    </w:rPr>
                                  </w:pPr>
                                  <w:r>
                                    <w:rPr>
                                      <w:b/>
                                      <w:spacing w:val="-10"/>
                                      <w:sz w:val="22"/>
                                    </w:rPr>
                                    <w:t>9</w:t>
                                  </w:r>
                                </w:p>
                              </w:tc>
                            </w:tr>
                            <w:tr>
                              <w:trPr>
                                <w:trHeight w:val="301" w:hRule="atLeast"/>
                              </w:trPr>
                              <w:tc>
                                <w:tcPr>
                                  <w:tcW w:w="4213" w:type="dxa"/>
                                  <w:tcBorders>
                                    <w:left w:val="single" w:sz="12" w:space="0" w:color="000000"/>
                                  </w:tcBorders>
                                  <w:shd w:val="clear" w:color="auto" w:fill="F1F1F1"/>
                                </w:tcPr>
                                <w:p>
                                  <w:pPr>
                                    <w:pStyle w:val="TableParagraph"/>
                                    <w:spacing w:line="252" w:lineRule="exact" w:before="30"/>
                                    <w:ind w:left="23" w:right="4"/>
                                    <w:jc w:val="center"/>
                                    <w:rPr>
                                      <w:sz w:val="22"/>
                                    </w:rPr>
                                  </w:pPr>
                                  <w:r>
                                    <w:rPr>
                                      <w:sz w:val="22"/>
                                    </w:rPr>
                                    <w:t>Drug</w:t>
                                  </w:r>
                                  <w:r>
                                    <w:rPr>
                                      <w:spacing w:val="-5"/>
                                      <w:sz w:val="22"/>
                                    </w:rPr>
                                    <w:t> </w:t>
                                  </w:r>
                                  <w:r>
                                    <w:rPr>
                                      <w:sz w:val="22"/>
                                    </w:rPr>
                                    <w:t>levels</w:t>
                                  </w:r>
                                  <w:r>
                                    <w:rPr>
                                      <w:spacing w:val="-3"/>
                                      <w:sz w:val="22"/>
                                    </w:rPr>
                                    <w:t> </w:t>
                                  </w:r>
                                  <w:r>
                                    <w:rPr>
                                      <w:sz w:val="22"/>
                                    </w:rPr>
                                    <w:t>lower</w:t>
                                  </w:r>
                                  <w:r>
                                    <w:rPr>
                                      <w:spacing w:val="-3"/>
                                      <w:sz w:val="22"/>
                                    </w:rPr>
                                    <w:t> </w:t>
                                  </w:r>
                                  <w:r>
                                    <w:rPr>
                                      <w:sz w:val="22"/>
                                    </w:rPr>
                                    <w:t>than</w:t>
                                  </w:r>
                                  <w:r>
                                    <w:rPr>
                                      <w:spacing w:val="-7"/>
                                      <w:sz w:val="22"/>
                                    </w:rPr>
                                    <w:t> </w:t>
                                  </w:r>
                                  <w:r>
                                    <w:rPr>
                                      <w:spacing w:val="-2"/>
                                      <w:sz w:val="22"/>
                                    </w:rPr>
                                    <w:t>anticipated</w:t>
                                  </w:r>
                                </w:p>
                              </w:tc>
                              <w:tc>
                                <w:tcPr>
                                  <w:tcW w:w="1169" w:type="dxa"/>
                                  <w:tcBorders>
                                    <w:right w:val="single" w:sz="12" w:space="0" w:color="000000"/>
                                  </w:tcBorders>
                                  <w:shd w:val="clear" w:color="auto" w:fill="F1F1F1"/>
                                </w:tcPr>
                                <w:p>
                                  <w:pPr>
                                    <w:pStyle w:val="TableParagraph"/>
                                    <w:spacing w:line="252" w:lineRule="exact" w:before="30"/>
                                    <w:ind w:left="38" w:right="3"/>
                                    <w:jc w:val="center"/>
                                    <w:rPr>
                                      <w:b/>
                                      <w:sz w:val="22"/>
                                    </w:rPr>
                                  </w:pPr>
                                  <w:r>
                                    <w:rPr>
                                      <w:b/>
                                      <w:spacing w:val="-10"/>
                                      <w:sz w:val="22"/>
                                    </w:rPr>
                                    <w:t>3</w:t>
                                  </w:r>
                                </w:p>
                              </w:tc>
                            </w:tr>
                            <w:tr>
                              <w:trPr>
                                <w:trHeight w:val="300" w:hRule="atLeast"/>
                              </w:trPr>
                              <w:tc>
                                <w:tcPr>
                                  <w:tcW w:w="4213" w:type="dxa"/>
                                  <w:tcBorders>
                                    <w:left w:val="single" w:sz="12" w:space="0" w:color="000000"/>
                                  </w:tcBorders>
                                  <w:shd w:val="clear" w:color="auto" w:fill="F1F1F1"/>
                                </w:tcPr>
                                <w:p>
                                  <w:pPr>
                                    <w:pStyle w:val="TableParagraph"/>
                                    <w:spacing w:line="252" w:lineRule="exact" w:before="28"/>
                                    <w:ind w:left="23" w:right="6"/>
                                    <w:jc w:val="center"/>
                                    <w:rPr>
                                      <w:sz w:val="22"/>
                                    </w:rPr>
                                  </w:pPr>
                                  <w:r>
                                    <w:rPr>
                                      <w:sz w:val="22"/>
                                    </w:rPr>
                                    <w:t>No</w:t>
                                  </w:r>
                                  <w:r>
                                    <w:rPr>
                                      <w:spacing w:val="-3"/>
                                      <w:sz w:val="22"/>
                                    </w:rPr>
                                    <w:t> </w:t>
                                  </w:r>
                                  <w:r>
                                    <w:rPr>
                                      <w:sz w:val="22"/>
                                    </w:rPr>
                                    <w:t>anatomic</w:t>
                                  </w:r>
                                  <w:r>
                                    <w:rPr>
                                      <w:spacing w:val="-4"/>
                                      <w:sz w:val="22"/>
                                    </w:rPr>
                                    <w:t> </w:t>
                                  </w:r>
                                  <w:r>
                                    <w:rPr>
                                      <w:sz w:val="22"/>
                                    </w:rPr>
                                    <w:t>correlate</w:t>
                                  </w:r>
                                  <w:r>
                                    <w:rPr>
                                      <w:spacing w:val="-3"/>
                                      <w:sz w:val="22"/>
                                    </w:rPr>
                                    <w:t> </w:t>
                                  </w:r>
                                  <w:r>
                                    <w:rPr>
                                      <w:sz w:val="22"/>
                                    </w:rPr>
                                    <w:t>for</w:t>
                                  </w:r>
                                  <w:r>
                                    <w:rPr>
                                      <w:spacing w:val="-5"/>
                                      <w:sz w:val="22"/>
                                    </w:rPr>
                                    <w:t> </w:t>
                                  </w:r>
                                  <w:r>
                                    <w:rPr>
                                      <w:spacing w:val="-2"/>
                                      <w:sz w:val="22"/>
                                    </w:rPr>
                                    <w:t>death</w:t>
                                  </w:r>
                                </w:p>
                              </w:tc>
                              <w:tc>
                                <w:tcPr>
                                  <w:tcW w:w="1169" w:type="dxa"/>
                                  <w:tcBorders>
                                    <w:right w:val="single" w:sz="12" w:space="0" w:color="000000"/>
                                  </w:tcBorders>
                                  <w:shd w:val="clear" w:color="auto" w:fill="F1F1F1"/>
                                </w:tcPr>
                                <w:p>
                                  <w:pPr>
                                    <w:pStyle w:val="TableParagraph"/>
                                    <w:spacing w:line="252" w:lineRule="exact" w:before="28"/>
                                    <w:ind w:left="38" w:right="3"/>
                                    <w:jc w:val="center"/>
                                    <w:rPr>
                                      <w:b/>
                                      <w:sz w:val="22"/>
                                    </w:rPr>
                                  </w:pPr>
                                  <w:r>
                                    <w:rPr>
                                      <w:b/>
                                      <w:spacing w:val="-10"/>
                                      <w:sz w:val="22"/>
                                    </w:rPr>
                                    <w:t>6</w:t>
                                  </w:r>
                                </w:p>
                              </w:tc>
                            </w:tr>
                            <w:tr>
                              <w:trPr>
                                <w:trHeight w:val="299" w:hRule="atLeast"/>
                              </w:trPr>
                              <w:tc>
                                <w:tcPr>
                                  <w:tcW w:w="4213" w:type="dxa"/>
                                  <w:tcBorders>
                                    <w:left w:val="single" w:sz="12" w:space="0" w:color="000000"/>
                                    <w:bottom w:val="single" w:sz="12" w:space="0" w:color="000000"/>
                                  </w:tcBorders>
                                  <w:shd w:val="clear" w:color="auto" w:fill="F1F1F1"/>
                                </w:tcPr>
                                <w:p>
                                  <w:pPr>
                                    <w:pStyle w:val="TableParagraph"/>
                                    <w:spacing w:line="251" w:lineRule="exact" w:before="28"/>
                                    <w:ind w:left="23" w:right="2"/>
                                    <w:jc w:val="center"/>
                                    <w:rPr>
                                      <w:sz w:val="22"/>
                                    </w:rPr>
                                  </w:pPr>
                                  <w:r>
                                    <w:rPr>
                                      <w:sz w:val="22"/>
                                    </w:rPr>
                                    <w:t>Dopamine</w:t>
                                  </w:r>
                                  <w:r>
                                    <w:rPr>
                                      <w:spacing w:val="-8"/>
                                      <w:sz w:val="22"/>
                                    </w:rPr>
                                    <w:t> </w:t>
                                  </w:r>
                                  <w:r>
                                    <w:rPr>
                                      <w:sz w:val="22"/>
                                    </w:rPr>
                                    <w:t>transporter</w:t>
                                  </w:r>
                                  <w:r>
                                    <w:rPr>
                                      <w:spacing w:val="-6"/>
                                      <w:sz w:val="22"/>
                                    </w:rPr>
                                    <w:t> </w:t>
                                  </w:r>
                                  <w:r>
                                    <w:rPr>
                                      <w:spacing w:val="-2"/>
                                      <w:sz w:val="22"/>
                                    </w:rPr>
                                    <w:t>disregulation</w:t>
                                  </w:r>
                                </w:p>
                              </w:tc>
                              <w:tc>
                                <w:tcPr>
                                  <w:tcW w:w="1169" w:type="dxa"/>
                                  <w:tcBorders>
                                    <w:bottom w:val="single" w:sz="12" w:space="0" w:color="000000"/>
                                    <w:right w:val="single" w:sz="12" w:space="0" w:color="000000"/>
                                  </w:tcBorders>
                                  <w:shd w:val="clear" w:color="auto" w:fill="F1F1F1"/>
                                </w:tcPr>
                                <w:p>
                                  <w:pPr>
                                    <w:pStyle w:val="TableParagraph"/>
                                    <w:spacing w:line="251" w:lineRule="exact" w:before="28"/>
                                    <w:ind w:left="38" w:right="3"/>
                                    <w:jc w:val="center"/>
                                    <w:rPr>
                                      <w:b/>
                                      <w:sz w:val="22"/>
                                    </w:rPr>
                                  </w:pPr>
                                  <w:r>
                                    <w:rPr>
                                      <w:b/>
                                      <w:spacing w:val="-10"/>
                                      <w:sz w:val="22"/>
                                    </w:rPr>
                                    <w:t>2</w:t>
                                  </w:r>
                                </w:p>
                              </w:tc>
                            </w:tr>
                          </w:tbl>
                          <w:p>
                            <w:pPr>
                              <w:pStyle w:val="BodyText"/>
                            </w:pPr>
                          </w:p>
                        </w:txbxContent>
                      </wps:txbx>
                      <wps:bodyPr wrap="square" lIns="0" tIns="0" rIns="0" bIns="0" rtlCol="0">
                        <a:noAutofit/>
                      </wps:bodyPr>
                    </wps:wsp>
                  </a:graphicData>
                </a:graphic>
              </wp:anchor>
            </w:drawing>
          </mc:Choice>
          <mc:Fallback>
            <w:pict>
              <v:shape style="position:absolute;margin-left:32.759998pt;margin-top:11.22pt;width:276.55pt;height:211.2pt;mso-position-horizontal-relative:page;mso-position-vertical-relative:paragraph;z-index:15731712" type="#_x0000_t202" id="docshape18" filled="false" stroked="false">
                <v:textbox inset="0,0,0,0">
                  <w:txbxContent>
                    <w:tbl>
                      <w:tblPr>
                        <w:tblW w:w="0" w:type="auto"/>
                        <w:jc w:val="left"/>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13"/>
                        <w:gridCol w:w="1169"/>
                      </w:tblGrid>
                      <w:tr>
                        <w:trPr>
                          <w:trHeight w:val="321" w:hRule="atLeast"/>
                        </w:trPr>
                        <w:tc>
                          <w:tcPr>
                            <w:tcW w:w="4213" w:type="dxa"/>
                            <w:tcBorders>
                              <w:left w:val="single" w:sz="12" w:space="0" w:color="000000"/>
                            </w:tcBorders>
                            <w:shd w:val="clear" w:color="auto" w:fill="CCCCCC"/>
                          </w:tcPr>
                          <w:p>
                            <w:pPr>
                              <w:pStyle w:val="TableParagraph"/>
                              <w:spacing w:line="252" w:lineRule="exact" w:before="49"/>
                              <w:ind w:left="23" w:right="2"/>
                              <w:jc w:val="center"/>
                              <w:rPr>
                                <w:b/>
                                <w:sz w:val="22"/>
                              </w:rPr>
                            </w:pPr>
                            <w:r>
                              <w:rPr>
                                <w:b/>
                                <w:sz w:val="22"/>
                              </w:rPr>
                              <w:t>Features</w:t>
                            </w:r>
                            <w:r>
                              <w:rPr>
                                <w:b/>
                                <w:spacing w:val="-4"/>
                                <w:sz w:val="22"/>
                              </w:rPr>
                              <w:t> </w:t>
                            </w:r>
                            <w:r>
                              <w:rPr>
                                <w:b/>
                                <w:sz w:val="22"/>
                              </w:rPr>
                              <w:t>of</w:t>
                            </w:r>
                            <w:r>
                              <w:rPr>
                                <w:b/>
                                <w:spacing w:val="-4"/>
                                <w:sz w:val="22"/>
                              </w:rPr>
                              <w:t> </w:t>
                            </w:r>
                            <w:r>
                              <w:rPr>
                                <w:b/>
                                <w:spacing w:val="-2"/>
                                <w:sz w:val="22"/>
                              </w:rPr>
                              <w:t>death</w:t>
                            </w:r>
                          </w:p>
                        </w:tc>
                        <w:tc>
                          <w:tcPr>
                            <w:tcW w:w="1169" w:type="dxa"/>
                            <w:tcBorders>
                              <w:right w:val="single" w:sz="12" w:space="0" w:color="000000"/>
                            </w:tcBorders>
                            <w:shd w:val="clear" w:color="auto" w:fill="CCCCCC"/>
                          </w:tcPr>
                          <w:p>
                            <w:pPr>
                              <w:pStyle w:val="TableParagraph"/>
                              <w:spacing w:line="252" w:lineRule="exact" w:before="49"/>
                              <w:ind w:left="167"/>
                              <w:rPr>
                                <w:b/>
                                <w:sz w:val="22"/>
                              </w:rPr>
                            </w:pPr>
                            <w:r>
                              <w:rPr>
                                <w:b/>
                                <w:sz w:val="22"/>
                              </w:rPr>
                              <w:t># </w:t>
                            </w:r>
                            <w:r>
                              <w:rPr>
                                <w:b/>
                                <w:spacing w:val="-2"/>
                                <w:sz w:val="22"/>
                              </w:rPr>
                              <w:t>Articles</w:t>
                            </w:r>
                          </w:p>
                        </w:tc>
                      </w:tr>
                      <w:tr>
                        <w:trPr>
                          <w:trHeight w:val="318" w:hRule="atLeast"/>
                        </w:trPr>
                        <w:tc>
                          <w:tcPr>
                            <w:tcW w:w="4213" w:type="dxa"/>
                            <w:tcBorders>
                              <w:left w:val="single" w:sz="12" w:space="0" w:color="000000"/>
                            </w:tcBorders>
                            <w:shd w:val="clear" w:color="auto" w:fill="F1F1F1"/>
                          </w:tcPr>
                          <w:p>
                            <w:pPr>
                              <w:pStyle w:val="TableParagraph"/>
                              <w:spacing w:line="252" w:lineRule="exact" w:before="47"/>
                              <w:ind w:left="23" w:right="8"/>
                              <w:jc w:val="center"/>
                              <w:rPr>
                                <w:sz w:val="22"/>
                              </w:rPr>
                            </w:pPr>
                            <w:r>
                              <w:rPr>
                                <w:sz w:val="22"/>
                              </w:rPr>
                              <w:t>Period</w:t>
                            </w:r>
                            <w:r>
                              <w:rPr>
                                <w:spacing w:val="-10"/>
                                <w:sz w:val="22"/>
                              </w:rPr>
                              <w:t> </w:t>
                            </w:r>
                            <w:r>
                              <w:rPr>
                                <w:sz w:val="22"/>
                              </w:rPr>
                              <w:t>of</w:t>
                            </w:r>
                            <w:r>
                              <w:rPr>
                                <w:spacing w:val="-8"/>
                                <w:sz w:val="22"/>
                              </w:rPr>
                              <w:t> </w:t>
                            </w:r>
                            <w:r>
                              <w:rPr>
                                <w:sz w:val="22"/>
                              </w:rPr>
                              <w:t>tranquility/”giving</w:t>
                            </w:r>
                            <w:r>
                              <w:rPr>
                                <w:spacing w:val="-7"/>
                                <w:sz w:val="22"/>
                              </w:rPr>
                              <w:t> </w:t>
                            </w:r>
                            <w:r>
                              <w:rPr>
                                <w:spacing w:val="-5"/>
                                <w:sz w:val="22"/>
                              </w:rPr>
                              <w:t>up”</w:t>
                            </w:r>
                          </w:p>
                        </w:tc>
                        <w:tc>
                          <w:tcPr>
                            <w:tcW w:w="1169" w:type="dxa"/>
                            <w:tcBorders>
                              <w:right w:val="single" w:sz="12" w:space="0" w:color="000000"/>
                            </w:tcBorders>
                            <w:shd w:val="clear" w:color="auto" w:fill="F1F1F1"/>
                          </w:tcPr>
                          <w:p>
                            <w:pPr>
                              <w:pStyle w:val="TableParagraph"/>
                              <w:spacing w:line="252" w:lineRule="exact" w:before="47"/>
                              <w:ind w:left="38" w:right="3"/>
                              <w:jc w:val="center"/>
                              <w:rPr>
                                <w:b/>
                                <w:sz w:val="22"/>
                              </w:rPr>
                            </w:pPr>
                            <w:r>
                              <w:rPr>
                                <w:b/>
                                <w:spacing w:val="-10"/>
                                <w:sz w:val="22"/>
                              </w:rPr>
                              <w:t>4</w:t>
                            </w:r>
                          </w:p>
                        </w:tc>
                      </w:tr>
                      <w:tr>
                        <w:trPr>
                          <w:trHeight w:val="320" w:hRule="atLeast"/>
                        </w:trPr>
                        <w:tc>
                          <w:tcPr>
                            <w:tcW w:w="4213" w:type="dxa"/>
                            <w:tcBorders>
                              <w:left w:val="single" w:sz="12" w:space="0" w:color="000000"/>
                            </w:tcBorders>
                            <w:shd w:val="clear" w:color="auto" w:fill="F1F1F1"/>
                          </w:tcPr>
                          <w:p>
                            <w:pPr>
                              <w:pStyle w:val="TableParagraph"/>
                              <w:spacing w:line="252" w:lineRule="exact" w:before="49"/>
                              <w:ind w:left="23" w:right="5"/>
                              <w:jc w:val="center"/>
                              <w:rPr>
                                <w:sz w:val="22"/>
                              </w:rPr>
                            </w:pPr>
                            <w:r>
                              <w:rPr>
                                <w:sz w:val="22"/>
                              </w:rPr>
                              <w:t>Sudden</w:t>
                            </w:r>
                            <w:r>
                              <w:rPr>
                                <w:spacing w:val="-4"/>
                                <w:sz w:val="22"/>
                              </w:rPr>
                              <w:t> </w:t>
                            </w:r>
                            <w:r>
                              <w:rPr>
                                <w:sz w:val="22"/>
                              </w:rPr>
                              <w:t>collapse</w:t>
                            </w:r>
                            <w:r>
                              <w:rPr>
                                <w:spacing w:val="-5"/>
                                <w:sz w:val="22"/>
                              </w:rPr>
                              <w:t> </w:t>
                            </w:r>
                            <w:r>
                              <w:rPr>
                                <w:sz w:val="22"/>
                              </w:rPr>
                              <w:t>after</w:t>
                            </w:r>
                            <w:r>
                              <w:rPr>
                                <w:spacing w:val="-4"/>
                                <w:sz w:val="22"/>
                              </w:rPr>
                              <w:t> </w:t>
                            </w:r>
                            <w:r>
                              <w:rPr>
                                <w:spacing w:val="-2"/>
                                <w:sz w:val="22"/>
                              </w:rPr>
                              <w:t>restraint</w:t>
                            </w:r>
                          </w:p>
                        </w:tc>
                        <w:tc>
                          <w:tcPr>
                            <w:tcW w:w="1169" w:type="dxa"/>
                            <w:tcBorders>
                              <w:right w:val="single" w:sz="12" w:space="0" w:color="000000"/>
                            </w:tcBorders>
                            <w:shd w:val="clear" w:color="auto" w:fill="F1F1F1"/>
                          </w:tcPr>
                          <w:p>
                            <w:pPr>
                              <w:pStyle w:val="TableParagraph"/>
                              <w:spacing w:line="252" w:lineRule="exact" w:before="49"/>
                              <w:ind w:left="38"/>
                              <w:jc w:val="center"/>
                              <w:rPr>
                                <w:b/>
                                <w:sz w:val="22"/>
                              </w:rPr>
                            </w:pPr>
                            <w:r>
                              <w:rPr>
                                <w:b/>
                                <w:spacing w:val="-5"/>
                                <w:sz w:val="22"/>
                              </w:rPr>
                              <w:t>12</w:t>
                            </w:r>
                          </w:p>
                        </w:tc>
                      </w:tr>
                      <w:tr>
                        <w:trPr>
                          <w:trHeight w:val="318" w:hRule="atLeast"/>
                        </w:trPr>
                        <w:tc>
                          <w:tcPr>
                            <w:tcW w:w="4213" w:type="dxa"/>
                            <w:tcBorders>
                              <w:left w:val="single" w:sz="12" w:space="0" w:color="000000"/>
                            </w:tcBorders>
                            <w:shd w:val="clear" w:color="auto" w:fill="F1F1F1"/>
                          </w:tcPr>
                          <w:p>
                            <w:pPr>
                              <w:pStyle w:val="TableParagraph"/>
                              <w:spacing w:line="252" w:lineRule="exact" w:before="47"/>
                              <w:ind w:left="23" w:right="2"/>
                              <w:jc w:val="center"/>
                              <w:rPr>
                                <w:sz w:val="22"/>
                              </w:rPr>
                            </w:pPr>
                            <w:r>
                              <w:rPr>
                                <w:sz w:val="22"/>
                              </w:rPr>
                              <w:t>Respiratory</w:t>
                            </w:r>
                            <w:r>
                              <w:rPr>
                                <w:spacing w:val="-3"/>
                                <w:sz w:val="22"/>
                              </w:rPr>
                              <w:t> </w:t>
                            </w:r>
                            <w:r>
                              <w:rPr>
                                <w:sz w:val="22"/>
                              </w:rPr>
                              <w:t>Arrest</w:t>
                            </w:r>
                            <w:r>
                              <w:rPr>
                                <w:spacing w:val="-5"/>
                                <w:sz w:val="22"/>
                              </w:rPr>
                              <w:t> </w:t>
                            </w:r>
                            <w:r>
                              <w:rPr>
                                <w:spacing w:val="-2"/>
                                <w:sz w:val="22"/>
                              </w:rPr>
                              <w:t>described</w:t>
                            </w:r>
                          </w:p>
                        </w:tc>
                        <w:tc>
                          <w:tcPr>
                            <w:tcW w:w="1169" w:type="dxa"/>
                            <w:tcBorders>
                              <w:right w:val="single" w:sz="12" w:space="0" w:color="000000"/>
                            </w:tcBorders>
                            <w:shd w:val="clear" w:color="auto" w:fill="F1F1F1"/>
                          </w:tcPr>
                          <w:p>
                            <w:pPr>
                              <w:pStyle w:val="TableParagraph"/>
                              <w:spacing w:line="252" w:lineRule="exact" w:before="47"/>
                              <w:ind w:left="38" w:right="3"/>
                              <w:jc w:val="center"/>
                              <w:rPr>
                                <w:b/>
                                <w:sz w:val="22"/>
                              </w:rPr>
                            </w:pPr>
                            <w:r>
                              <w:rPr>
                                <w:b/>
                                <w:spacing w:val="-10"/>
                                <w:sz w:val="22"/>
                              </w:rPr>
                              <w:t>5</w:t>
                            </w:r>
                          </w:p>
                        </w:tc>
                      </w:tr>
                      <w:tr>
                        <w:trPr>
                          <w:trHeight w:val="320" w:hRule="atLeast"/>
                        </w:trPr>
                        <w:tc>
                          <w:tcPr>
                            <w:tcW w:w="4213" w:type="dxa"/>
                            <w:tcBorders>
                              <w:left w:val="single" w:sz="12" w:space="0" w:color="000000"/>
                            </w:tcBorders>
                            <w:shd w:val="clear" w:color="auto" w:fill="F1F1F1"/>
                          </w:tcPr>
                          <w:p>
                            <w:pPr>
                              <w:pStyle w:val="TableParagraph"/>
                              <w:spacing w:line="252" w:lineRule="exact" w:before="49"/>
                              <w:ind w:left="23"/>
                              <w:jc w:val="center"/>
                              <w:rPr>
                                <w:sz w:val="22"/>
                              </w:rPr>
                            </w:pPr>
                            <w:r>
                              <w:rPr>
                                <w:sz w:val="22"/>
                              </w:rPr>
                              <w:t>Cardiac</w:t>
                            </w:r>
                            <w:r>
                              <w:rPr>
                                <w:spacing w:val="-6"/>
                                <w:sz w:val="22"/>
                              </w:rPr>
                              <w:t> </w:t>
                            </w:r>
                            <w:r>
                              <w:rPr>
                                <w:sz w:val="22"/>
                              </w:rPr>
                              <w:t>rhythm</w:t>
                            </w:r>
                            <w:r>
                              <w:rPr>
                                <w:spacing w:val="-4"/>
                                <w:sz w:val="22"/>
                              </w:rPr>
                              <w:t> </w:t>
                            </w:r>
                            <w:r>
                              <w:rPr>
                                <w:sz w:val="22"/>
                              </w:rPr>
                              <w:t>brady-asystole</w:t>
                            </w:r>
                            <w:r>
                              <w:rPr>
                                <w:spacing w:val="-7"/>
                                <w:sz w:val="22"/>
                              </w:rPr>
                              <w:t> </w:t>
                            </w:r>
                            <w:r>
                              <w:rPr>
                                <w:sz w:val="22"/>
                              </w:rPr>
                              <w:t>or</w:t>
                            </w:r>
                            <w:r>
                              <w:rPr>
                                <w:spacing w:val="-6"/>
                                <w:sz w:val="22"/>
                              </w:rPr>
                              <w:t> </w:t>
                            </w:r>
                            <w:r>
                              <w:rPr>
                                <w:spacing w:val="-5"/>
                                <w:sz w:val="22"/>
                              </w:rPr>
                              <w:t>PEA</w:t>
                            </w:r>
                          </w:p>
                        </w:tc>
                        <w:tc>
                          <w:tcPr>
                            <w:tcW w:w="1169" w:type="dxa"/>
                            <w:tcBorders>
                              <w:right w:val="single" w:sz="12" w:space="0" w:color="000000"/>
                            </w:tcBorders>
                            <w:shd w:val="clear" w:color="auto" w:fill="F1F1F1"/>
                          </w:tcPr>
                          <w:p>
                            <w:pPr>
                              <w:pStyle w:val="TableParagraph"/>
                              <w:spacing w:line="252" w:lineRule="exact" w:before="49"/>
                              <w:ind w:left="38" w:right="3"/>
                              <w:jc w:val="center"/>
                              <w:rPr>
                                <w:b/>
                                <w:sz w:val="22"/>
                              </w:rPr>
                            </w:pPr>
                            <w:r>
                              <w:rPr>
                                <w:b/>
                                <w:spacing w:val="-10"/>
                                <w:sz w:val="22"/>
                              </w:rPr>
                              <w:t>4</w:t>
                            </w:r>
                          </w:p>
                        </w:tc>
                      </w:tr>
                      <w:tr>
                        <w:trPr>
                          <w:trHeight w:val="299" w:hRule="atLeast"/>
                        </w:trPr>
                        <w:tc>
                          <w:tcPr>
                            <w:tcW w:w="4213" w:type="dxa"/>
                            <w:tcBorders>
                              <w:left w:val="single" w:sz="12" w:space="0" w:color="000000"/>
                            </w:tcBorders>
                            <w:shd w:val="clear" w:color="auto" w:fill="F1F1F1"/>
                          </w:tcPr>
                          <w:p>
                            <w:pPr>
                              <w:pStyle w:val="TableParagraph"/>
                              <w:spacing w:line="252" w:lineRule="exact" w:before="28"/>
                              <w:ind w:left="23" w:right="1"/>
                              <w:jc w:val="center"/>
                              <w:rPr>
                                <w:sz w:val="22"/>
                              </w:rPr>
                            </w:pPr>
                            <w:r>
                              <w:rPr>
                                <w:sz w:val="22"/>
                              </w:rPr>
                              <w:t>Aggressive</w:t>
                            </w:r>
                            <w:r>
                              <w:rPr>
                                <w:spacing w:val="-8"/>
                                <w:sz w:val="22"/>
                              </w:rPr>
                              <w:t> </w:t>
                            </w:r>
                            <w:r>
                              <w:rPr>
                                <w:sz w:val="22"/>
                              </w:rPr>
                              <w:t>Resuscitation</w:t>
                            </w:r>
                            <w:r>
                              <w:rPr>
                                <w:spacing w:val="-6"/>
                                <w:sz w:val="22"/>
                              </w:rPr>
                              <w:t> </w:t>
                            </w:r>
                            <w:r>
                              <w:rPr>
                                <w:spacing w:val="-2"/>
                                <w:sz w:val="22"/>
                              </w:rPr>
                              <w:t>unsuccessful</w:t>
                            </w:r>
                          </w:p>
                        </w:tc>
                        <w:tc>
                          <w:tcPr>
                            <w:tcW w:w="1169" w:type="dxa"/>
                            <w:tcBorders>
                              <w:right w:val="single" w:sz="12" w:space="0" w:color="000000"/>
                            </w:tcBorders>
                            <w:shd w:val="clear" w:color="auto" w:fill="F1F1F1"/>
                          </w:tcPr>
                          <w:p>
                            <w:pPr>
                              <w:pStyle w:val="TableParagraph"/>
                              <w:spacing w:line="252" w:lineRule="exact" w:before="28"/>
                              <w:ind w:left="38" w:right="3"/>
                              <w:jc w:val="center"/>
                              <w:rPr>
                                <w:b/>
                                <w:sz w:val="22"/>
                              </w:rPr>
                            </w:pPr>
                            <w:r>
                              <w:rPr>
                                <w:b/>
                                <w:spacing w:val="-10"/>
                                <w:sz w:val="22"/>
                              </w:rPr>
                              <w:t>5</w:t>
                            </w:r>
                          </w:p>
                        </w:tc>
                      </w:tr>
                      <w:tr>
                        <w:trPr>
                          <w:trHeight w:val="299" w:hRule="atLeast"/>
                        </w:trPr>
                        <w:tc>
                          <w:tcPr>
                            <w:tcW w:w="4213" w:type="dxa"/>
                            <w:tcBorders>
                              <w:left w:val="single" w:sz="12" w:space="0" w:color="000000"/>
                            </w:tcBorders>
                            <w:shd w:val="clear" w:color="auto" w:fill="F1F1F1"/>
                          </w:tcPr>
                          <w:p>
                            <w:pPr>
                              <w:pStyle w:val="TableParagraph"/>
                              <w:ind w:left="0"/>
                              <w:rPr>
                                <w:rFonts w:ascii="Times New Roman"/>
                                <w:sz w:val="22"/>
                              </w:rPr>
                            </w:pPr>
                          </w:p>
                        </w:tc>
                        <w:tc>
                          <w:tcPr>
                            <w:tcW w:w="1169" w:type="dxa"/>
                            <w:tcBorders>
                              <w:right w:val="single" w:sz="12" w:space="0" w:color="000000"/>
                            </w:tcBorders>
                            <w:shd w:val="clear" w:color="auto" w:fill="F1F1F1"/>
                          </w:tcPr>
                          <w:p>
                            <w:pPr>
                              <w:pStyle w:val="TableParagraph"/>
                              <w:ind w:left="0"/>
                              <w:rPr>
                                <w:rFonts w:ascii="Times New Roman"/>
                                <w:sz w:val="22"/>
                              </w:rPr>
                            </w:pPr>
                          </w:p>
                        </w:tc>
                      </w:tr>
                      <w:tr>
                        <w:trPr>
                          <w:trHeight w:val="320" w:hRule="atLeast"/>
                        </w:trPr>
                        <w:tc>
                          <w:tcPr>
                            <w:tcW w:w="4213" w:type="dxa"/>
                            <w:tcBorders>
                              <w:left w:val="single" w:sz="12" w:space="0" w:color="000000"/>
                            </w:tcBorders>
                            <w:shd w:val="clear" w:color="auto" w:fill="CCCCCC"/>
                          </w:tcPr>
                          <w:p>
                            <w:pPr>
                              <w:pStyle w:val="TableParagraph"/>
                              <w:spacing w:line="252" w:lineRule="exact" w:before="49"/>
                              <w:ind w:left="23" w:right="4"/>
                              <w:jc w:val="center"/>
                              <w:rPr>
                                <w:b/>
                                <w:sz w:val="22"/>
                              </w:rPr>
                            </w:pPr>
                            <w:r>
                              <w:rPr>
                                <w:b/>
                                <w:sz w:val="22"/>
                              </w:rPr>
                              <w:t>Features</w:t>
                            </w:r>
                            <w:r>
                              <w:rPr>
                                <w:b/>
                                <w:spacing w:val="-5"/>
                                <w:sz w:val="22"/>
                              </w:rPr>
                              <w:t> </w:t>
                            </w:r>
                            <w:r>
                              <w:rPr>
                                <w:b/>
                                <w:sz w:val="22"/>
                              </w:rPr>
                              <w:t>on</w:t>
                            </w:r>
                            <w:r>
                              <w:rPr>
                                <w:b/>
                                <w:spacing w:val="-4"/>
                                <w:sz w:val="22"/>
                              </w:rPr>
                              <w:t> </w:t>
                            </w:r>
                            <w:r>
                              <w:rPr>
                                <w:b/>
                                <w:spacing w:val="-2"/>
                                <w:sz w:val="22"/>
                              </w:rPr>
                              <w:t>autopsy</w:t>
                            </w:r>
                          </w:p>
                        </w:tc>
                        <w:tc>
                          <w:tcPr>
                            <w:tcW w:w="1169" w:type="dxa"/>
                            <w:tcBorders>
                              <w:right w:val="single" w:sz="12" w:space="0" w:color="000000"/>
                            </w:tcBorders>
                            <w:shd w:val="clear" w:color="auto" w:fill="CCCCCC"/>
                          </w:tcPr>
                          <w:p>
                            <w:pPr>
                              <w:pStyle w:val="TableParagraph"/>
                              <w:spacing w:line="252" w:lineRule="exact" w:before="49"/>
                              <w:ind w:left="114"/>
                              <w:rPr>
                                <w:b/>
                                <w:sz w:val="22"/>
                              </w:rPr>
                            </w:pPr>
                            <w:r>
                              <w:rPr>
                                <w:b/>
                                <w:sz w:val="22"/>
                              </w:rPr>
                              <w:t># </w:t>
                            </w:r>
                            <w:r>
                              <w:rPr>
                                <w:b/>
                                <w:spacing w:val="-2"/>
                                <w:sz w:val="22"/>
                              </w:rPr>
                              <w:t>Articles</w:t>
                            </w:r>
                          </w:p>
                        </w:tc>
                      </w:tr>
                      <w:tr>
                        <w:trPr>
                          <w:trHeight w:val="599" w:hRule="atLeast"/>
                        </w:trPr>
                        <w:tc>
                          <w:tcPr>
                            <w:tcW w:w="4213" w:type="dxa"/>
                            <w:tcBorders>
                              <w:left w:val="single" w:sz="12" w:space="0" w:color="000000"/>
                            </w:tcBorders>
                            <w:shd w:val="clear" w:color="auto" w:fill="F1F1F1"/>
                          </w:tcPr>
                          <w:p>
                            <w:pPr>
                              <w:pStyle w:val="TableParagraph"/>
                              <w:spacing w:before="59"/>
                              <w:ind w:left="0"/>
                              <w:rPr>
                                <w:b/>
                                <w:sz w:val="22"/>
                              </w:rPr>
                            </w:pPr>
                          </w:p>
                          <w:p>
                            <w:pPr>
                              <w:pStyle w:val="TableParagraph"/>
                              <w:spacing w:line="252" w:lineRule="exact"/>
                              <w:ind w:left="23"/>
                              <w:jc w:val="center"/>
                              <w:rPr>
                                <w:sz w:val="22"/>
                              </w:rPr>
                            </w:pPr>
                            <w:r>
                              <w:rPr>
                                <w:sz w:val="22"/>
                              </w:rPr>
                              <w:t>Drug</w:t>
                            </w:r>
                            <w:r>
                              <w:rPr>
                                <w:spacing w:val="-5"/>
                                <w:sz w:val="22"/>
                              </w:rPr>
                              <w:t> </w:t>
                            </w:r>
                            <w:r>
                              <w:rPr>
                                <w:sz w:val="22"/>
                              </w:rPr>
                              <w:t>screen</w:t>
                            </w:r>
                            <w:r>
                              <w:rPr>
                                <w:spacing w:val="-6"/>
                                <w:sz w:val="22"/>
                              </w:rPr>
                              <w:t> </w:t>
                            </w:r>
                            <w:r>
                              <w:rPr>
                                <w:sz w:val="22"/>
                              </w:rPr>
                              <w:t>Positive</w:t>
                            </w:r>
                            <w:r>
                              <w:rPr>
                                <w:spacing w:val="-3"/>
                                <w:sz w:val="22"/>
                              </w:rPr>
                              <w:t> </w:t>
                            </w:r>
                            <w:r>
                              <w:rPr>
                                <w:sz w:val="22"/>
                              </w:rPr>
                              <w:t>for</w:t>
                            </w:r>
                            <w:r>
                              <w:rPr>
                                <w:spacing w:val="-3"/>
                                <w:sz w:val="22"/>
                              </w:rPr>
                              <w:t> </w:t>
                            </w:r>
                            <w:r>
                              <w:rPr>
                                <w:spacing w:val="-2"/>
                                <w:sz w:val="22"/>
                              </w:rPr>
                              <w:t>psychostimulants</w:t>
                            </w:r>
                          </w:p>
                        </w:tc>
                        <w:tc>
                          <w:tcPr>
                            <w:tcW w:w="1169" w:type="dxa"/>
                            <w:tcBorders>
                              <w:right w:val="single" w:sz="12" w:space="0" w:color="000000"/>
                            </w:tcBorders>
                            <w:shd w:val="clear" w:color="auto" w:fill="F1F1F1"/>
                          </w:tcPr>
                          <w:p>
                            <w:pPr>
                              <w:pStyle w:val="TableParagraph"/>
                              <w:spacing w:before="59"/>
                              <w:ind w:left="0"/>
                              <w:rPr>
                                <w:b/>
                                <w:sz w:val="22"/>
                              </w:rPr>
                            </w:pPr>
                          </w:p>
                          <w:p>
                            <w:pPr>
                              <w:pStyle w:val="TableParagraph"/>
                              <w:spacing w:line="252" w:lineRule="exact"/>
                              <w:ind w:left="38" w:right="3"/>
                              <w:jc w:val="center"/>
                              <w:rPr>
                                <w:b/>
                                <w:sz w:val="22"/>
                              </w:rPr>
                            </w:pPr>
                            <w:r>
                              <w:rPr>
                                <w:b/>
                                <w:spacing w:val="-10"/>
                                <w:sz w:val="22"/>
                              </w:rPr>
                              <w:t>9</w:t>
                            </w:r>
                          </w:p>
                        </w:tc>
                      </w:tr>
                      <w:tr>
                        <w:trPr>
                          <w:trHeight w:val="301" w:hRule="atLeast"/>
                        </w:trPr>
                        <w:tc>
                          <w:tcPr>
                            <w:tcW w:w="4213" w:type="dxa"/>
                            <w:tcBorders>
                              <w:left w:val="single" w:sz="12" w:space="0" w:color="000000"/>
                            </w:tcBorders>
                            <w:shd w:val="clear" w:color="auto" w:fill="F1F1F1"/>
                          </w:tcPr>
                          <w:p>
                            <w:pPr>
                              <w:pStyle w:val="TableParagraph"/>
                              <w:spacing w:line="252" w:lineRule="exact" w:before="30"/>
                              <w:ind w:left="23" w:right="4"/>
                              <w:jc w:val="center"/>
                              <w:rPr>
                                <w:sz w:val="22"/>
                              </w:rPr>
                            </w:pPr>
                            <w:r>
                              <w:rPr>
                                <w:sz w:val="22"/>
                              </w:rPr>
                              <w:t>Drug</w:t>
                            </w:r>
                            <w:r>
                              <w:rPr>
                                <w:spacing w:val="-5"/>
                                <w:sz w:val="22"/>
                              </w:rPr>
                              <w:t> </w:t>
                            </w:r>
                            <w:r>
                              <w:rPr>
                                <w:sz w:val="22"/>
                              </w:rPr>
                              <w:t>levels</w:t>
                            </w:r>
                            <w:r>
                              <w:rPr>
                                <w:spacing w:val="-3"/>
                                <w:sz w:val="22"/>
                              </w:rPr>
                              <w:t> </w:t>
                            </w:r>
                            <w:r>
                              <w:rPr>
                                <w:sz w:val="22"/>
                              </w:rPr>
                              <w:t>lower</w:t>
                            </w:r>
                            <w:r>
                              <w:rPr>
                                <w:spacing w:val="-3"/>
                                <w:sz w:val="22"/>
                              </w:rPr>
                              <w:t> </w:t>
                            </w:r>
                            <w:r>
                              <w:rPr>
                                <w:sz w:val="22"/>
                              </w:rPr>
                              <w:t>than</w:t>
                            </w:r>
                            <w:r>
                              <w:rPr>
                                <w:spacing w:val="-7"/>
                                <w:sz w:val="22"/>
                              </w:rPr>
                              <w:t> </w:t>
                            </w:r>
                            <w:r>
                              <w:rPr>
                                <w:spacing w:val="-2"/>
                                <w:sz w:val="22"/>
                              </w:rPr>
                              <w:t>anticipated</w:t>
                            </w:r>
                          </w:p>
                        </w:tc>
                        <w:tc>
                          <w:tcPr>
                            <w:tcW w:w="1169" w:type="dxa"/>
                            <w:tcBorders>
                              <w:right w:val="single" w:sz="12" w:space="0" w:color="000000"/>
                            </w:tcBorders>
                            <w:shd w:val="clear" w:color="auto" w:fill="F1F1F1"/>
                          </w:tcPr>
                          <w:p>
                            <w:pPr>
                              <w:pStyle w:val="TableParagraph"/>
                              <w:spacing w:line="252" w:lineRule="exact" w:before="30"/>
                              <w:ind w:left="38" w:right="3"/>
                              <w:jc w:val="center"/>
                              <w:rPr>
                                <w:b/>
                                <w:sz w:val="22"/>
                              </w:rPr>
                            </w:pPr>
                            <w:r>
                              <w:rPr>
                                <w:b/>
                                <w:spacing w:val="-10"/>
                                <w:sz w:val="22"/>
                              </w:rPr>
                              <w:t>3</w:t>
                            </w:r>
                          </w:p>
                        </w:tc>
                      </w:tr>
                      <w:tr>
                        <w:trPr>
                          <w:trHeight w:val="300" w:hRule="atLeast"/>
                        </w:trPr>
                        <w:tc>
                          <w:tcPr>
                            <w:tcW w:w="4213" w:type="dxa"/>
                            <w:tcBorders>
                              <w:left w:val="single" w:sz="12" w:space="0" w:color="000000"/>
                            </w:tcBorders>
                            <w:shd w:val="clear" w:color="auto" w:fill="F1F1F1"/>
                          </w:tcPr>
                          <w:p>
                            <w:pPr>
                              <w:pStyle w:val="TableParagraph"/>
                              <w:spacing w:line="252" w:lineRule="exact" w:before="28"/>
                              <w:ind w:left="23" w:right="6"/>
                              <w:jc w:val="center"/>
                              <w:rPr>
                                <w:sz w:val="22"/>
                              </w:rPr>
                            </w:pPr>
                            <w:r>
                              <w:rPr>
                                <w:sz w:val="22"/>
                              </w:rPr>
                              <w:t>No</w:t>
                            </w:r>
                            <w:r>
                              <w:rPr>
                                <w:spacing w:val="-3"/>
                                <w:sz w:val="22"/>
                              </w:rPr>
                              <w:t> </w:t>
                            </w:r>
                            <w:r>
                              <w:rPr>
                                <w:sz w:val="22"/>
                              </w:rPr>
                              <w:t>anatomic</w:t>
                            </w:r>
                            <w:r>
                              <w:rPr>
                                <w:spacing w:val="-4"/>
                                <w:sz w:val="22"/>
                              </w:rPr>
                              <w:t> </w:t>
                            </w:r>
                            <w:r>
                              <w:rPr>
                                <w:sz w:val="22"/>
                              </w:rPr>
                              <w:t>correlate</w:t>
                            </w:r>
                            <w:r>
                              <w:rPr>
                                <w:spacing w:val="-3"/>
                                <w:sz w:val="22"/>
                              </w:rPr>
                              <w:t> </w:t>
                            </w:r>
                            <w:r>
                              <w:rPr>
                                <w:sz w:val="22"/>
                              </w:rPr>
                              <w:t>for</w:t>
                            </w:r>
                            <w:r>
                              <w:rPr>
                                <w:spacing w:val="-5"/>
                                <w:sz w:val="22"/>
                              </w:rPr>
                              <w:t> </w:t>
                            </w:r>
                            <w:r>
                              <w:rPr>
                                <w:spacing w:val="-2"/>
                                <w:sz w:val="22"/>
                              </w:rPr>
                              <w:t>death</w:t>
                            </w:r>
                          </w:p>
                        </w:tc>
                        <w:tc>
                          <w:tcPr>
                            <w:tcW w:w="1169" w:type="dxa"/>
                            <w:tcBorders>
                              <w:right w:val="single" w:sz="12" w:space="0" w:color="000000"/>
                            </w:tcBorders>
                            <w:shd w:val="clear" w:color="auto" w:fill="F1F1F1"/>
                          </w:tcPr>
                          <w:p>
                            <w:pPr>
                              <w:pStyle w:val="TableParagraph"/>
                              <w:spacing w:line="252" w:lineRule="exact" w:before="28"/>
                              <w:ind w:left="38" w:right="3"/>
                              <w:jc w:val="center"/>
                              <w:rPr>
                                <w:b/>
                                <w:sz w:val="22"/>
                              </w:rPr>
                            </w:pPr>
                            <w:r>
                              <w:rPr>
                                <w:b/>
                                <w:spacing w:val="-10"/>
                                <w:sz w:val="22"/>
                              </w:rPr>
                              <w:t>6</w:t>
                            </w:r>
                          </w:p>
                        </w:tc>
                      </w:tr>
                      <w:tr>
                        <w:trPr>
                          <w:trHeight w:val="299" w:hRule="atLeast"/>
                        </w:trPr>
                        <w:tc>
                          <w:tcPr>
                            <w:tcW w:w="4213" w:type="dxa"/>
                            <w:tcBorders>
                              <w:left w:val="single" w:sz="12" w:space="0" w:color="000000"/>
                              <w:bottom w:val="single" w:sz="12" w:space="0" w:color="000000"/>
                            </w:tcBorders>
                            <w:shd w:val="clear" w:color="auto" w:fill="F1F1F1"/>
                          </w:tcPr>
                          <w:p>
                            <w:pPr>
                              <w:pStyle w:val="TableParagraph"/>
                              <w:spacing w:line="251" w:lineRule="exact" w:before="28"/>
                              <w:ind w:left="23" w:right="2"/>
                              <w:jc w:val="center"/>
                              <w:rPr>
                                <w:sz w:val="22"/>
                              </w:rPr>
                            </w:pPr>
                            <w:r>
                              <w:rPr>
                                <w:sz w:val="22"/>
                              </w:rPr>
                              <w:t>Dopamine</w:t>
                            </w:r>
                            <w:r>
                              <w:rPr>
                                <w:spacing w:val="-8"/>
                                <w:sz w:val="22"/>
                              </w:rPr>
                              <w:t> </w:t>
                            </w:r>
                            <w:r>
                              <w:rPr>
                                <w:sz w:val="22"/>
                              </w:rPr>
                              <w:t>transporter</w:t>
                            </w:r>
                            <w:r>
                              <w:rPr>
                                <w:spacing w:val="-6"/>
                                <w:sz w:val="22"/>
                              </w:rPr>
                              <w:t> </w:t>
                            </w:r>
                            <w:r>
                              <w:rPr>
                                <w:spacing w:val="-2"/>
                                <w:sz w:val="22"/>
                              </w:rPr>
                              <w:t>disregulation</w:t>
                            </w:r>
                          </w:p>
                        </w:tc>
                        <w:tc>
                          <w:tcPr>
                            <w:tcW w:w="1169" w:type="dxa"/>
                            <w:tcBorders>
                              <w:bottom w:val="single" w:sz="12" w:space="0" w:color="000000"/>
                              <w:right w:val="single" w:sz="12" w:space="0" w:color="000000"/>
                            </w:tcBorders>
                            <w:shd w:val="clear" w:color="auto" w:fill="F1F1F1"/>
                          </w:tcPr>
                          <w:p>
                            <w:pPr>
                              <w:pStyle w:val="TableParagraph"/>
                              <w:spacing w:line="251" w:lineRule="exact" w:before="28"/>
                              <w:ind w:left="38" w:right="3"/>
                              <w:jc w:val="center"/>
                              <w:rPr>
                                <w:b/>
                                <w:sz w:val="22"/>
                              </w:rPr>
                            </w:pPr>
                            <w:r>
                              <w:rPr>
                                <w:b/>
                                <w:spacing w:val="-10"/>
                                <w:sz w:val="22"/>
                              </w:rPr>
                              <w:t>2</w:t>
                            </w:r>
                          </w:p>
                        </w:tc>
                      </w:tr>
                    </w:tbl>
                    <w:p>
                      <w:pPr>
                        <w:pStyle w:val="BodyText"/>
                      </w:pPr>
                    </w:p>
                  </w:txbxContent>
                </v:textbox>
                <w10:wrap type="none"/>
              </v:shape>
            </w:pict>
          </mc:Fallback>
        </mc:AlternateContent>
      </w:r>
      <w:r>
        <w:rPr>
          <w:u w:val="single"/>
        </w:rPr>
        <w:t>Differential</w:t>
      </w:r>
      <w:r>
        <w:rPr>
          <w:spacing w:val="-10"/>
          <w:u w:val="single"/>
        </w:rPr>
        <w:t> </w:t>
      </w:r>
      <w:r>
        <w:rPr>
          <w:spacing w:val="-2"/>
          <w:u w:val="single"/>
        </w:rPr>
        <w:t>Diagnosis</w:t>
      </w:r>
    </w:p>
    <w:p>
      <w:pPr>
        <w:pStyle w:val="BodyText"/>
        <w:spacing w:before="1"/>
        <w:rPr>
          <w:b/>
        </w:rPr>
      </w:pPr>
    </w:p>
    <w:p>
      <w:pPr>
        <w:spacing w:before="0"/>
        <w:ind w:left="5981" w:right="0" w:firstLine="0"/>
        <w:jc w:val="left"/>
        <w:rPr>
          <w:b/>
          <w:sz w:val="22"/>
        </w:rPr>
      </w:pPr>
      <w:r>
        <w:rPr>
          <w:b/>
          <w:sz w:val="22"/>
        </w:rPr>
        <w:t>Overview</w:t>
      </w:r>
      <w:r>
        <w:rPr>
          <w:b/>
          <w:spacing w:val="-4"/>
          <w:sz w:val="22"/>
        </w:rPr>
        <w:t> </w:t>
      </w:r>
      <w:r>
        <w:rPr>
          <w:b/>
          <w:sz w:val="22"/>
        </w:rPr>
        <w:t>of</w:t>
      </w:r>
      <w:r>
        <w:rPr>
          <w:b/>
          <w:spacing w:val="-4"/>
          <w:sz w:val="22"/>
        </w:rPr>
        <w:t> </w:t>
      </w:r>
      <w:r>
        <w:rPr>
          <w:b/>
          <w:sz w:val="22"/>
        </w:rPr>
        <w:t>delirium</w:t>
      </w:r>
      <w:r>
        <w:rPr>
          <w:b/>
          <w:spacing w:val="-4"/>
          <w:sz w:val="22"/>
        </w:rPr>
        <w:t> </w:t>
      </w:r>
      <w:r>
        <w:rPr>
          <w:b/>
          <w:sz w:val="22"/>
        </w:rPr>
        <w:t>and</w:t>
      </w:r>
      <w:r>
        <w:rPr>
          <w:b/>
          <w:spacing w:val="-5"/>
          <w:sz w:val="22"/>
        </w:rPr>
        <w:t> </w:t>
      </w:r>
      <w:r>
        <w:rPr>
          <w:b/>
          <w:sz w:val="22"/>
        </w:rPr>
        <w:t>altered</w:t>
      </w:r>
      <w:r>
        <w:rPr>
          <w:b/>
          <w:spacing w:val="-5"/>
          <w:sz w:val="22"/>
        </w:rPr>
        <w:t> </w:t>
      </w:r>
      <w:r>
        <w:rPr>
          <w:b/>
          <w:sz w:val="22"/>
        </w:rPr>
        <w:t>mental</w:t>
      </w:r>
      <w:r>
        <w:rPr>
          <w:b/>
          <w:spacing w:val="-5"/>
          <w:sz w:val="22"/>
        </w:rPr>
        <w:t> </w:t>
      </w:r>
      <w:r>
        <w:rPr>
          <w:b/>
          <w:spacing w:val="-2"/>
          <w:sz w:val="22"/>
        </w:rPr>
        <w:t>status</w:t>
      </w:r>
    </w:p>
    <w:p>
      <w:pPr>
        <w:pStyle w:val="BodyText"/>
        <w:rPr>
          <w:b/>
        </w:rPr>
      </w:pPr>
    </w:p>
    <w:p>
      <w:pPr>
        <w:pStyle w:val="BodyText"/>
        <w:spacing w:before="1"/>
        <w:ind w:left="5981" w:right="572"/>
        <w:jc w:val="both"/>
      </w:pPr>
      <w:r>
        <w:rPr/>
        <w:t>Almost any drug, toxin, extraneous substance, psy- chiatric</w:t>
      </w:r>
      <w:r>
        <w:rPr>
          <w:spacing w:val="-2"/>
        </w:rPr>
        <w:t> </w:t>
      </w:r>
      <w:r>
        <w:rPr/>
        <w:t>or</w:t>
      </w:r>
      <w:r>
        <w:rPr>
          <w:spacing w:val="-4"/>
        </w:rPr>
        <w:t> </w:t>
      </w:r>
      <w:r>
        <w:rPr/>
        <w:t>medical</w:t>
      </w:r>
      <w:r>
        <w:rPr>
          <w:spacing w:val="-2"/>
        </w:rPr>
        <w:t> </w:t>
      </w:r>
      <w:r>
        <w:rPr/>
        <w:t>condition,</w:t>
      </w:r>
      <w:r>
        <w:rPr>
          <w:spacing w:val="-2"/>
        </w:rPr>
        <w:t> </w:t>
      </w:r>
      <w:r>
        <w:rPr/>
        <w:t>or</w:t>
      </w:r>
      <w:r>
        <w:rPr>
          <w:spacing w:val="-2"/>
        </w:rPr>
        <w:t> </w:t>
      </w:r>
      <w:r>
        <w:rPr/>
        <w:t>biochemical</w:t>
      </w:r>
      <w:r>
        <w:rPr>
          <w:spacing w:val="-2"/>
        </w:rPr>
        <w:t> </w:t>
      </w:r>
      <w:r>
        <w:rPr/>
        <w:t>or</w:t>
      </w:r>
      <w:r>
        <w:rPr>
          <w:spacing w:val="-4"/>
        </w:rPr>
        <w:t> </w:t>
      </w:r>
      <w:r>
        <w:rPr/>
        <w:t>phy- siologic alteration in the body can cause acute changes in behavior or mental status.</w:t>
      </w:r>
      <w:r>
        <w:rPr>
          <w:spacing w:val="40"/>
        </w:rPr>
        <w:t> </w:t>
      </w:r>
      <w:r>
        <w:rPr/>
        <w:t>The general public, law enforcement, EMS, and even highly trained</w:t>
      </w:r>
      <w:r>
        <w:rPr>
          <w:spacing w:val="-1"/>
        </w:rPr>
        <w:t> </w:t>
      </w:r>
      <w:r>
        <w:rPr/>
        <w:t>medical</w:t>
      </w:r>
      <w:r>
        <w:rPr>
          <w:spacing w:val="-1"/>
        </w:rPr>
        <w:t> </w:t>
      </w:r>
      <w:r>
        <w:rPr/>
        <w:t>personnel</w:t>
      </w:r>
      <w:r>
        <w:rPr>
          <w:spacing w:val="-1"/>
        </w:rPr>
        <w:t> </w:t>
      </w:r>
      <w:r>
        <w:rPr/>
        <w:t>may not be able</w:t>
      </w:r>
      <w:r>
        <w:rPr>
          <w:spacing w:val="-1"/>
        </w:rPr>
        <w:t> </w:t>
      </w:r>
      <w:r>
        <w:rPr/>
        <w:t>to readi- ly discern the cause of an acute behavioral distur- bance, or differentiate a specific organic disease from ExDS.</w:t>
      </w:r>
    </w:p>
    <w:p>
      <w:pPr>
        <w:pStyle w:val="BodyText"/>
      </w:pPr>
    </w:p>
    <w:p>
      <w:pPr>
        <w:pStyle w:val="Heading2"/>
        <w:ind w:left="5981"/>
      </w:pPr>
      <w:r>
        <w:rPr/>
        <w:t>Conditions</w:t>
      </w:r>
      <w:r>
        <w:rPr>
          <w:spacing w:val="-5"/>
        </w:rPr>
        <w:t> </w:t>
      </w:r>
      <w:r>
        <w:rPr/>
        <w:t>that</w:t>
      </w:r>
      <w:r>
        <w:rPr>
          <w:spacing w:val="-7"/>
        </w:rPr>
        <w:t> </w:t>
      </w:r>
      <w:r>
        <w:rPr/>
        <w:t>cause</w:t>
      </w:r>
      <w:r>
        <w:rPr>
          <w:spacing w:val="-5"/>
        </w:rPr>
        <w:t> </w:t>
      </w:r>
      <w:r>
        <w:rPr/>
        <w:t>altered</w:t>
      </w:r>
      <w:r>
        <w:rPr>
          <w:spacing w:val="-6"/>
        </w:rPr>
        <w:t> </w:t>
      </w:r>
      <w:r>
        <w:rPr/>
        <w:t>mental</w:t>
      </w:r>
      <w:r>
        <w:rPr>
          <w:spacing w:val="-4"/>
        </w:rPr>
        <w:t> </w:t>
      </w:r>
      <w:r>
        <w:rPr>
          <w:spacing w:val="-2"/>
        </w:rPr>
        <w:t>status</w:t>
      </w:r>
    </w:p>
    <w:p>
      <w:pPr>
        <w:pStyle w:val="BodyText"/>
        <w:spacing w:before="3"/>
        <w:rPr>
          <w:b/>
          <w:sz w:val="17"/>
        </w:rPr>
      </w:pPr>
    </w:p>
    <w:p>
      <w:pPr>
        <w:spacing w:after="0"/>
        <w:rPr>
          <w:sz w:val="17"/>
        </w:rPr>
        <w:sectPr>
          <w:pgSz w:w="12240" w:h="15840"/>
          <w:pgMar w:header="761" w:footer="0" w:top="1200" w:bottom="280" w:left="500" w:right="500"/>
        </w:sectPr>
      </w:pPr>
    </w:p>
    <w:p>
      <w:pPr>
        <w:pStyle w:val="BodyText"/>
        <w:spacing w:before="258"/>
        <w:rPr>
          <w:b/>
        </w:rPr>
      </w:pPr>
    </w:p>
    <w:p>
      <w:pPr>
        <w:pStyle w:val="BodyText"/>
        <w:ind w:left="580" w:right="39"/>
        <w:jc w:val="both"/>
      </w:pPr>
      <w:r>
        <w:rPr/>
        <w:t>Emergency clinicians and prehospital care providers are anecdotally aware that</w:t>
      </w:r>
      <w:r>
        <w:rPr>
          <w:spacing w:val="-1"/>
        </w:rPr>
        <w:t> </w:t>
      </w:r>
      <w:r>
        <w:rPr/>
        <w:t>not all ExDS</w:t>
      </w:r>
      <w:r>
        <w:rPr>
          <w:spacing w:val="-1"/>
        </w:rPr>
        <w:t> </w:t>
      </w:r>
      <w:r>
        <w:rPr/>
        <w:t>cases end in death. However, publication of nonfatal case re- ports</w:t>
      </w:r>
      <w:r>
        <w:rPr>
          <w:spacing w:val="-3"/>
        </w:rPr>
        <w:t> </w:t>
      </w:r>
      <w:r>
        <w:rPr/>
        <w:t>or</w:t>
      </w:r>
      <w:r>
        <w:rPr>
          <w:spacing w:val="-3"/>
        </w:rPr>
        <w:t> </w:t>
      </w:r>
      <w:r>
        <w:rPr/>
        <w:t>cohort</w:t>
      </w:r>
      <w:r>
        <w:rPr>
          <w:spacing w:val="-3"/>
        </w:rPr>
        <w:t> </w:t>
      </w:r>
      <w:r>
        <w:rPr/>
        <w:t>studies</w:t>
      </w:r>
      <w:r>
        <w:rPr>
          <w:spacing w:val="-3"/>
        </w:rPr>
        <w:t> </w:t>
      </w:r>
      <w:r>
        <w:rPr/>
        <w:t>remains</w:t>
      </w:r>
      <w:r>
        <w:rPr>
          <w:spacing w:val="-3"/>
        </w:rPr>
        <w:t> </w:t>
      </w:r>
      <w:r>
        <w:rPr/>
        <w:t>infrequent.</w:t>
      </w:r>
      <w:r>
        <w:rPr>
          <w:spacing w:val="40"/>
        </w:rPr>
        <w:t> </w:t>
      </w:r>
      <w:r>
        <w:rPr/>
        <w:t>There</w:t>
      </w:r>
      <w:r>
        <w:rPr>
          <w:spacing w:val="-3"/>
        </w:rPr>
        <w:t> </w:t>
      </w:r>
      <w:r>
        <w:rPr/>
        <w:t>is currently a paucity of literature to describe the epi- demiology of ExDS if it is not accompanied by sud- den death.</w:t>
      </w:r>
    </w:p>
    <w:p>
      <w:pPr>
        <w:pStyle w:val="BodyText"/>
      </w:pPr>
    </w:p>
    <w:p>
      <w:pPr>
        <w:pStyle w:val="BodyText"/>
        <w:ind w:left="580" w:right="38"/>
        <w:jc w:val="both"/>
      </w:pPr>
      <w:r>
        <w:rPr/>
        <w:t>In the previously described Canadian data, 24 indi- viduals demonstrated 6 or more of the clinical fea- tures found in </w:t>
      </w:r>
      <w:r>
        <w:rPr>
          <w:b/>
        </w:rPr>
        <w:t>Table 1</w:t>
      </w:r>
      <w:r>
        <w:rPr/>
        <w:t>. Prehospital ExDS may be reasonably presumed in subjects displaying 6 or more features of excited delirium (perhaps exclud- ing attraction to reflective surfaces), thereby pro- viding a potential case definition for future investi- gations. It is particularly likely if the subject displays constant or near constant physical activity, pain to- lerance, superhuman strength, sweating, rapid breathing, tactile hyperthermia, and a failure to re- spond to police presence.</w:t>
      </w:r>
    </w:p>
    <w:p>
      <w:pPr>
        <w:pStyle w:val="BodyText"/>
        <w:spacing w:before="1"/>
      </w:pPr>
    </w:p>
    <w:p>
      <w:pPr>
        <w:pStyle w:val="BodyText"/>
        <w:ind w:left="580" w:right="39"/>
        <w:jc w:val="both"/>
      </w:pPr>
      <w:r>
        <w:rPr/>
        <w:t>In</w:t>
      </w:r>
      <w:r>
        <w:rPr>
          <w:spacing w:val="-4"/>
        </w:rPr>
        <w:t> </w:t>
      </w:r>
      <w:r>
        <w:rPr/>
        <w:t>summary,</w:t>
      </w:r>
      <w:r>
        <w:rPr>
          <w:spacing w:val="-2"/>
        </w:rPr>
        <w:t> </w:t>
      </w:r>
      <w:r>
        <w:rPr/>
        <w:t>the</w:t>
      </w:r>
      <w:r>
        <w:rPr>
          <w:spacing w:val="-2"/>
        </w:rPr>
        <w:t> </w:t>
      </w:r>
      <w:r>
        <w:rPr/>
        <w:t>clinical</w:t>
      </w:r>
      <w:r>
        <w:rPr>
          <w:spacing w:val="-3"/>
        </w:rPr>
        <w:t> </w:t>
      </w:r>
      <w:r>
        <w:rPr/>
        <w:t>picture</w:t>
      </w:r>
      <w:r>
        <w:rPr>
          <w:spacing w:val="-2"/>
        </w:rPr>
        <w:t> </w:t>
      </w:r>
      <w:r>
        <w:rPr/>
        <w:t>is</w:t>
      </w:r>
      <w:r>
        <w:rPr>
          <w:spacing w:val="-2"/>
        </w:rPr>
        <w:t> </w:t>
      </w:r>
      <w:r>
        <w:rPr/>
        <w:t>one</w:t>
      </w:r>
      <w:r>
        <w:rPr>
          <w:spacing w:val="-4"/>
        </w:rPr>
        <w:t> </w:t>
      </w:r>
      <w:r>
        <w:rPr/>
        <w:t>of</w:t>
      </w:r>
      <w:r>
        <w:rPr>
          <w:spacing w:val="-2"/>
        </w:rPr>
        <w:t> </w:t>
      </w:r>
      <w:r>
        <w:rPr/>
        <w:t>an</w:t>
      </w:r>
      <w:r>
        <w:rPr>
          <w:spacing w:val="-2"/>
        </w:rPr>
        <w:t> </w:t>
      </w:r>
      <w:r>
        <w:rPr/>
        <w:t>agitated and delirious state with autonomic dysregulation. It manifests through sympathetic hyper-arousal with frequent</w:t>
      </w:r>
      <w:r>
        <w:rPr>
          <w:spacing w:val="-4"/>
        </w:rPr>
        <w:t> </w:t>
      </w:r>
      <w:r>
        <w:rPr/>
        <w:t>hyperthermia,</w:t>
      </w:r>
      <w:r>
        <w:rPr>
          <w:spacing w:val="-7"/>
        </w:rPr>
        <w:t> </w:t>
      </w:r>
      <w:r>
        <w:rPr/>
        <w:t>vital</w:t>
      </w:r>
      <w:r>
        <w:rPr>
          <w:spacing w:val="-5"/>
        </w:rPr>
        <w:t> </w:t>
      </w:r>
      <w:r>
        <w:rPr/>
        <w:t>sign</w:t>
      </w:r>
      <w:r>
        <w:rPr>
          <w:spacing w:val="-5"/>
        </w:rPr>
        <w:t> </w:t>
      </w:r>
      <w:r>
        <w:rPr/>
        <w:t>abnormalities,</w:t>
      </w:r>
      <w:r>
        <w:rPr>
          <w:spacing w:val="-4"/>
        </w:rPr>
        <w:t> </w:t>
      </w:r>
      <w:r>
        <w:rPr/>
        <w:t>and metabolic acidosis. For some, the clinical syndrome progresses to death.</w:t>
      </w:r>
    </w:p>
    <w:p>
      <w:pPr>
        <w:pStyle w:val="BodyText"/>
        <w:spacing w:before="56"/>
        <w:ind w:left="580" w:right="573" w:firstLine="50"/>
        <w:jc w:val="both"/>
      </w:pPr>
      <w:r>
        <w:rPr/>
        <w:br w:type="column"/>
      </w:r>
      <w:r>
        <w:rPr/>
        <w:t>Altered mental status may be associated with a wide range of clinical signs and symptoms.</w:t>
      </w:r>
      <w:r>
        <w:rPr>
          <w:spacing w:val="40"/>
        </w:rPr>
        <w:t> </w:t>
      </w:r>
      <w:r>
        <w:rPr/>
        <w:t>The condition can range from coma to mild or profound confusion to uncontrolled agitation and delirium. A limited differential diagnosis of altered mental sta- tus is provided by the mnemonics </w:t>
      </w:r>
      <w:r>
        <w:rPr>
          <w:u w:val="single"/>
        </w:rPr>
        <w:t>AEIOU TIPS</w:t>
      </w:r>
      <w:r>
        <w:rPr/>
        <w:t> (</w:t>
      </w:r>
      <w:r>
        <w:rPr>
          <w:b/>
        </w:rPr>
        <w:t>Ta- ble 3</w:t>
      </w:r>
      <w:r>
        <w:rPr/>
        <w:t>), or </w:t>
      </w:r>
      <w:r>
        <w:rPr>
          <w:u w:val="single"/>
        </w:rPr>
        <w:t>SMASHED 2</w:t>
      </w:r>
      <w:r>
        <w:rPr/>
        <w:t> (</w:t>
      </w:r>
      <w:r>
        <w:rPr>
          <w:b/>
        </w:rPr>
        <w:t>Table 4</w:t>
      </w:r>
      <w:r>
        <w:rPr/>
        <w:t>).</w:t>
      </w:r>
      <w:r>
        <w:rPr>
          <w:spacing w:val="40"/>
        </w:rPr>
        <w:t> </w:t>
      </w:r>
      <w:r>
        <w:rPr/>
        <w:t>Some etiologies may be suggested by clinical observation, obvious toxidromes, past medical history, patient age, or circumstances surrounding the acute event. Exten- sive testing and protracted evaluation and observa- tion are often required to fully unravel the etiology of the acutely altered sensorium. As such, lifesaving interventions should be initiated prior to obtaining</w:t>
      </w:r>
      <w:r>
        <w:rPr>
          <w:spacing w:val="40"/>
        </w:rPr>
        <w:t> </w:t>
      </w:r>
      <w:r>
        <w:rPr/>
        <w:t>a specific diagnosis.</w:t>
      </w:r>
    </w:p>
    <w:p>
      <w:pPr>
        <w:pStyle w:val="BodyText"/>
        <w:spacing w:before="2"/>
      </w:pPr>
    </w:p>
    <w:p>
      <w:pPr>
        <w:pStyle w:val="Heading2"/>
        <w:ind w:left="580" w:right="572"/>
        <w:jc w:val="both"/>
      </w:pPr>
      <w:r>
        <w:rPr/>
        <mc:AlternateContent>
          <mc:Choice Requires="wps">
            <w:drawing>
              <wp:anchor distT="0" distB="0" distL="0" distR="0" allowOverlap="1" layoutInCell="1" locked="0" behindDoc="0" simplePos="0" relativeHeight="15732224">
                <wp:simplePos x="0" y="0"/>
                <wp:positionH relativeFrom="page">
                  <wp:posOffset>3999610</wp:posOffset>
                </wp:positionH>
                <wp:positionV relativeFrom="paragraph">
                  <wp:posOffset>512880</wp:posOffset>
                </wp:positionV>
                <wp:extent cx="3204210" cy="217995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204210" cy="2179955"/>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64"/>
                              <w:gridCol w:w="4134"/>
                            </w:tblGrid>
                            <w:tr>
                              <w:trPr>
                                <w:trHeight w:val="270" w:hRule="atLeast"/>
                              </w:trPr>
                              <w:tc>
                                <w:tcPr>
                                  <w:tcW w:w="764" w:type="dxa"/>
                                  <w:tcBorders>
                                    <w:bottom w:val="single" w:sz="6" w:space="0" w:color="000000"/>
                                    <w:right w:val="single" w:sz="6" w:space="0" w:color="000000"/>
                                  </w:tcBorders>
                                  <w:shd w:val="clear" w:color="auto" w:fill="CCCCCC"/>
                                </w:tcPr>
                                <w:p>
                                  <w:pPr>
                                    <w:pStyle w:val="TableParagraph"/>
                                    <w:spacing w:line="250" w:lineRule="exact"/>
                                    <w:ind w:left="107"/>
                                    <w:rPr>
                                      <w:b/>
                                      <w:sz w:val="22"/>
                                    </w:rPr>
                                  </w:pPr>
                                  <w:r>
                                    <w:rPr>
                                      <w:b/>
                                      <w:spacing w:val="-2"/>
                                      <w:sz w:val="22"/>
                                    </w:rPr>
                                    <w:t>Letter</w:t>
                                  </w:r>
                                </w:p>
                              </w:tc>
                              <w:tc>
                                <w:tcPr>
                                  <w:tcW w:w="4134" w:type="dxa"/>
                                  <w:tcBorders>
                                    <w:left w:val="single" w:sz="6" w:space="0" w:color="000000"/>
                                    <w:bottom w:val="single" w:sz="6" w:space="0" w:color="000000"/>
                                  </w:tcBorders>
                                  <w:shd w:val="clear" w:color="auto" w:fill="CCCCCC"/>
                                </w:tcPr>
                                <w:p>
                                  <w:pPr>
                                    <w:pStyle w:val="TableParagraph"/>
                                    <w:spacing w:line="250" w:lineRule="exact"/>
                                    <w:ind w:left="34"/>
                                    <w:jc w:val="center"/>
                                    <w:rPr>
                                      <w:b/>
                                      <w:sz w:val="22"/>
                                    </w:rPr>
                                  </w:pPr>
                                  <w:r>
                                    <w:rPr>
                                      <w:b/>
                                      <w:spacing w:val="-2"/>
                                      <w:sz w:val="22"/>
                                    </w:rPr>
                                    <w:t>Description</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A</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pacing w:val="-2"/>
                                      <w:sz w:val="22"/>
                                    </w:rPr>
                                    <w:t>Alcohol</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E</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pacing w:val="-2"/>
                                      <w:sz w:val="22"/>
                                    </w:rPr>
                                    <w:t>Endocrine,</w:t>
                                  </w:r>
                                  <w:r>
                                    <w:rPr>
                                      <w:spacing w:val="11"/>
                                      <w:sz w:val="22"/>
                                    </w:rPr>
                                    <w:t> </w:t>
                                  </w:r>
                                  <w:r>
                                    <w:rPr>
                                      <w:spacing w:val="-2"/>
                                      <w:sz w:val="22"/>
                                    </w:rPr>
                                    <w:t>Encephalopathy,</w:t>
                                  </w:r>
                                  <w:r>
                                    <w:rPr>
                                      <w:spacing w:val="14"/>
                                      <w:sz w:val="22"/>
                                    </w:rPr>
                                    <w:t> </w:t>
                                  </w:r>
                                  <w:r>
                                    <w:rPr>
                                      <w:spacing w:val="-2"/>
                                      <w:sz w:val="22"/>
                                    </w:rPr>
                                    <w:t>Electrolytes</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I</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z w:val="22"/>
                                    </w:rPr>
                                    <w:t>Insulin</w:t>
                                  </w:r>
                                  <w:r>
                                    <w:rPr>
                                      <w:spacing w:val="-7"/>
                                      <w:sz w:val="22"/>
                                    </w:rPr>
                                    <w:t> </w:t>
                                  </w:r>
                                  <w:r>
                                    <w:rPr>
                                      <w:spacing w:val="-2"/>
                                      <w:sz w:val="22"/>
                                    </w:rPr>
                                    <w:t>(hypoglycemia)</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9" w:lineRule="exact"/>
                                    <w:ind w:left="107"/>
                                    <w:rPr>
                                      <w:sz w:val="22"/>
                                    </w:rPr>
                                  </w:pPr>
                                  <w:r>
                                    <w:rPr>
                                      <w:spacing w:val="-10"/>
                                      <w:sz w:val="22"/>
                                    </w:rPr>
                                    <w:t>O</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9" w:lineRule="exact"/>
                                    <w:ind w:left="114"/>
                                    <w:rPr>
                                      <w:sz w:val="22"/>
                                    </w:rPr>
                                  </w:pPr>
                                  <w:r>
                                    <w:rPr>
                                      <w:sz w:val="22"/>
                                    </w:rPr>
                                    <w:t>Oxygen</w:t>
                                  </w:r>
                                  <w:r>
                                    <w:rPr>
                                      <w:spacing w:val="-5"/>
                                      <w:sz w:val="22"/>
                                    </w:rPr>
                                    <w:t> </w:t>
                                  </w:r>
                                  <w:r>
                                    <w:rPr>
                                      <w:sz w:val="22"/>
                                    </w:rPr>
                                    <w:t>(hypoxia),</w:t>
                                  </w:r>
                                  <w:r>
                                    <w:rPr>
                                      <w:spacing w:val="-4"/>
                                      <w:sz w:val="22"/>
                                    </w:rPr>
                                    <w:t> </w:t>
                                  </w:r>
                                  <w:r>
                                    <w:rPr>
                                      <w:sz w:val="22"/>
                                    </w:rPr>
                                    <w:t>Opiates</w:t>
                                  </w:r>
                                  <w:r>
                                    <w:rPr>
                                      <w:spacing w:val="-7"/>
                                      <w:sz w:val="22"/>
                                    </w:rPr>
                                    <w:t> </w:t>
                                  </w:r>
                                  <w:r>
                                    <w:rPr>
                                      <w:sz w:val="22"/>
                                    </w:rPr>
                                    <w:t>(drugs</w:t>
                                  </w:r>
                                  <w:r>
                                    <w:rPr>
                                      <w:spacing w:val="-2"/>
                                      <w:sz w:val="22"/>
                                    </w:rPr>
                                    <w:t> </w:t>
                                  </w:r>
                                  <w:r>
                                    <w:rPr>
                                      <w:sz w:val="22"/>
                                    </w:rPr>
                                    <w:t>of</w:t>
                                  </w:r>
                                  <w:r>
                                    <w:rPr>
                                      <w:spacing w:val="-2"/>
                                      <w:sz w:val="22"/>
                                    </w:rPr>
                                    <w:t> abuse)</w:t>
                                  </w:r>
                                </w:p>
                              </w:tc>
                            </w:tr>
                            <w:tr>
                              <w:trPr>
                                <w:trHeight w:val="270"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51" w:lineRule="exact"/>
                                    <w:ind w:left="107"/>
                                    <w:rPr>
                                      <w:sz w:val="22"/>
                                    </w:rPr>
                                  </w:pPr>
                                  <w:r>
                                    <w:rPr>
                                      <w:spacing w:val="-10"/>
                                      <w:sz w:val="22"/>
                                    </w:rPr>
                                    <w:t>U</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51" w:lineRule="exact"/>
                                    <w:ind w:left="114"/>
                                    <w:rPr>
                                      <w:sz w:val="22"/>
                                    </w:rPr>
                                  </w:pPr>
                                  <w:r>
                                    <w:rPr>
                                      <w:spacing w:val="-2"/>
                                      <w:sz w:val="22"/>
                                    </w:rPr>
                                    <w:t>Uremia</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18"/>
                                    </w:rPr>
                                  </w:pPr>
                                </w:p>
                              </w:tc>
                              <w:tc>
                                <w:tcPr>
                                  <w:tcW w:w="4134"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18"/>
                                    </w:rPr>
                                  </w:pP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T</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z w:val="22"/>
                                    </w:rPr>
                                    <w:t>Toxins,</w:t>
                                  </w:r>
                                  <w:r>
                                    <w:rPr>
                                      <w:spacing w:val="-8"/>
                                      <w:sz w:val="22"/>
                                    </w:rPr>
                                    <w:t> </w:t>
                                  </w:r>
                                  <w:r>
                                    <w:rPr>
                                      <w:sz w:val="22"/>
                                    </w:rPr>
                                    <w:t>Trauma,</w:t>
                                  </w:r>
                                  <w:r>
                                    <w:rPr>
                                      <w:spacing w:val="-4"/>
                                      <w:sz w:val="22"/>
                                    </w:rPr>
                                    <w:t> </w:t>
                                  </w:r>
                                  <w:r>
                                    <w:rPr>
                                      <w:spacing w:val="-2"/>
                                      <w:sz w:val="22"/>
                                    </w:rPr>
                                    <w:t>Temperature</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I</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pacing w:val="-2"/>
                                      <w:sz w:val="22"/>
                                    </w:rPr>
                                    <w:t>Infection</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P</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z w:val="22"/>
                                    </w:rPr>
                                    <w:t>Psychiatric,</w:t>
                                  </w:r>
                                  <w:r>
                                    <w:rPr>
                                      <w:spacing w:val="-5"/>
                                      <w:sz w:val="22"/>
                                    </w:rPr>
                                    <w:t> </w:t>
                                  </w:r>
                                  <w:r>
                                    <w:rPr>
                                      <w:spacing w:val="-2"/>
                                      <w:sz w:val="22"/>
                                    </w:rPr>
                                    <w:t>Porphyria</w:t>
                                  </w:r>
                                </w:p>
                              </w:tc>
                            </w:tr>
                            <w:tr>
                              <w:trPr>
                                <w:trHeight w:val="539" w:hRule="atLeast"/>
                              </w:trPr>
                              <w:tc>
                                <w:tcPr>
                                  <w:tcW w:w="764" w:type="dxa"/>
                                  <w:tcBorders>
                                    <w:top w:val="single" w:sz="6" w:space="0" w:color="000000"/>
                                    <w:right w:val="single" w:sz="6" w:space="0" w:color="000000"/>
                                  </w:tcBorders>
                                  <w:shd w:val="clear" w:color="auto" w:fill="F1F1F1"/>
                                </w:tcPr>
                                <w:p>
                                  <w:pPr>
                                    <w:pStyle w:val="TableParagraph"/>
                                    <w:spacing w:line="265" w:lineRule="exact"/>
                                    <w:ind w:left="107"/>
                                    <w:rPr>
                                      <w:sz w:val="22"/>
                                    </w:rPr>
                                  </w:pPr>
                                  <w:r>
                                    <w:rPr>
                                      <w:spacing w:val="-10"/>
                                      <w:sz w:val="22"/>
                                    </w:rPr>
                                    <w:t>S</w:t>
                                  </w:r>
                                </w:p>
                              </w:tc>
                              <w:tc>
                                <w:tcPr>
                                  <w:tcW w:w="4134" w:type="dxa"/>
                                  <w:tcBorders>
                                    <w:top w:val="single" w:sz="6" w:space="0" w:color="000000"/>
                                    <w:left w:val="single" w:sz="6" w:space="0" w:color="000000"/>
                                  </w:tcBorders>
                                  <w:shd w:val="clear" w:color="auto" w:fill="F1F1F1"/>
                                </w:tcPr>
                                <w:p>
                                  <w:pPr>
                                    <w:pStyle w:val="TableParagraph"/>
                                    <w:spacing w:line="265" w:lineRule="exact"/>
                                    <w:ind w:left="114"/>
                                    <w:rPr>
                                      <w:sz w:val="22"/>
                                    </w:rPr>
                                  </w:pPr>
                                  <w:r>
                                    <w:rPr>
                                      <w:sz w:val="22"/>
                                    </w:rPr>
                                    <w:t>Stroke,</w:t>
                                  </w:r>
                                  <w:r>
                                    <w:rPr>
                                      <w:spacing w:val="43"/>
                                      <w:sz w:val="22"/>
                                    </w:rPr>
                                    <w:t> </w:t>
                                  </w:r>
                                  <w:r>
                                    <w:rPr>
                                      <w:sz w:val="22"/>
                                    </w:rPr>
                                    <w:t>Shock,</w:t>
                                  </w:r>
                                  <w:r>
                                    <w:rPr>
                                      <w:spacing w:val="41"/>
                                      <w:sz w:val="22"/>
                                    </w:rPr>
                                    <w:t> </w:t>
                                  </w:r>
                                  <w:r>
                                    <w:rPr>
                                      <w:sz w:val="22"/>
                                    </w:rPr>
                                    <w:t>Subarachnoid</w:t>
                                  </w:r>
                                  <w:r>
                                    <w:rPr>
                                      <w:spacing w:val="43"/>
                                      <w:sz w:val="22"/>
                                    </w:rPr>
                                    <w:t> </w:t>
                                  </w:r>
                                  <w:r>
                                    <w:rPr>
                                      <w:spacing w:val="-2"/>
                                      <w:sz w:val="22"/>
                                    </w:rPr>
                                    <w:t>Hemorrhage,</w:t>
                                  </w:r>
                                </w:p>
                                <w:p>
                                  <w:pPr>
                                    <w:pStyle w:val="TableParagraph"/>
                                    <w:spacing w:line="254" w:lineRule="exact"/>
                                    <w:ind w:left="114"/>
                                    <w:rPr>
                                      <w:sz w:val="22"/>
                                    </w:rPr>
                                  </w:pPr>
                                  <w:r>
                                    <w:rPr>
                                      <w:sz w:val="22"/>
                                    </w:rPr>
                                    <w:t>Space-Occupying</w:t>
                                  </w:r>
                                  <w:r>
                                    <w:rPr>
                                      <w:spacing w:val="-9"/>
                                      <w:sz w:val="22"/>
                                    </w:rPr>
                                    <w:t> </w:t>
                                  </w:r>
                                  <w:r>
                                    <w:rPr>
                                      <w:sz w:val="22"/>
                                    </w:rPr>
                                    <w:t>CNS</w:t>
                                  </w:r>
                                  <w:r>
                                    <w:rPr>
                                      <w:spacing w:val="-10"/>
                                      <w:sz w:val="22"/>
                                    </w:rPr>
                                    <w:t> </w:t>
                                  </w:r>
                                  <w:r>
                                    <w:rPr>
                                      <w:spacing w:val="-2"/>
                                      <w:sz w:val="22"/>
                                    </w:rPr>
                                    <w:t>Lesion</w:t>
                                  </w:r>
                                </w:p>
                              </w:tc>
                            </w:tr>
                          </w:tbl>
                          <w:p>
                            <w:pPr>
                              <w:pStyle w:val="BodyText"/>
                            </w:pPr>
                          </w:p>
                        </w:txbxContent>
                      </wps:txbx>
                      <wps:bodyPr wrap="square" lIns="0" tIns="0" rIns="0" bIns="0" rtlCol="0">
                        <a:noAutofit/>
                      </wps:bodyPr>
                    </wps:wsp>
                  </a:graphicData>
                </a:graphic>
              </wp:anchor>
            </w:drawing>
          </mc:Choice>
          <mc:Fallback>
            <w:pict>
              <v:shape style="position:absolute;margin-left:314.929993pt;margin-top:40.384258pt;width:252.3pt;height:171.65pt;mso-position-horizontal-relative:page;mso-position-vertical-relative:paragraph;z-index:15732224" type="#_x0000_t202" id="docshape19"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64"/>
                        <w:gridCol w:w="4134"/>
                      </w:tblGrid>
                      <w:tr>
                        <w:trPr>
                          <w:trHeight w:val="270" w:hRule="atLeast"/>
                        </w:trPr>
                        <w:tc>
                          <w:tcPr>
                            <w:tcW w:w="764" w:type="dxa"/>
                            <w:tcBorders>
                              <w:bottom w:val="single" w:sz="6" w:space="0" w:color="000000"/>
                              <w:right w:val="single" w:sz="6" w:space="0" w:color="000000"/>
                            </w:tcBorders>
                            <w:shd w:val="clear" w:color="auto" w:fill="CCCCCC"/>
                          </w:tcPr>
                          <w:p>
                            <w:pPr>
                              <w:pStyle w:val="TableParagraph"/>
                              <w:spacing w:line="250" w:lineRule="exact"/>
                              <w:ind w:left="107"/>
                              <w:rPr>
                                <w:b/>
                                <w:sz w:val="22"/>
                              </w:rPr>
                            </w:pPr>
                            <w:r>
                              <w:rPr>
                                <w:b/>
                                <w:spacing w:val="-2"/>
                                <w:sz w:val="22"/>
                              </w:rPr>
                              <w:t>Letter</w:t>
                            </w:r>
                          </w:p>
                        </w:tc>
                        <w:tc>
                          <w:tcPr>
                            <w:tcW w:w="4134" w:type="dxa"/>
                            <w:tcBorders>
                              <w:left w:val="single" w:sz="6" w:space="0" w:color="000000"/>
                              <w:bottom w:val="single" w:sz="6" w:space="0" w:color="000000"/>
                            </w:tcBorders>
                            <w:shd w:val="clear" w:color="auto" w:fill="CCCCCC"/>
                          </w:tcPr>
                          <w:p>
                            <w:pPr>
                              <w:pStyle w:val="TableParagraph"/>
                              <w:spacing w:line="250" w:lineRule="exact"/>
                              <w:ind w:left="34"/>
                              <w:jc w:val="center"/>
                              <w:rPr>
                                <w:b/>
                                <w:sz w:val="22"/>
                              </w:rPr>
                            </w:pPr>
                            <w:r>
                              <w:rPr>
                                <w:b/>
                                <w:spacing w:val="-2"/>
                                <w:sz w:val="22"/>
                              </w:rPr>
                              <w:t>Description</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A</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pacing w:val="-2"/>
                                <w:sz w:val="22"/>
                              </w:rPr>
                              <w:t>Alcohol</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E</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pacing w:val="-2"/>
                                <w:sz w:val="22"/>
                              </w:rPr>
                              <w:t>Endocrine,</w:t>
                            </w:r>
                            <w:r>
                              <w:rPr>
                                <w:spacing w:val="11"/>
                                <w:sz w:val="22"/>
                              </w:rPr>
                              <w:t> </w:t>
                            </w:r>
                            <w:r>
                              <w:rPr>
                                <w:spacing w:val="-2"/>
                                <w:sz w:val="22"/>
                              </w:rPr>
                              <w:t>Encephalopathy,</w:t>
                            </w:r>
                            <w:r>
                              <w:rPr>
                                <w:spacing w:val="14"/>
                                <w:sz w:val="22"/>
                              </w:rPr>
                              <w:t> </w:t>
                            </w:r>
                            <w:r>
                              <w:rPr>
                                <w:spacing w:val="-2"/>
                                <w:sz w:val="22"/>
                              </w:rPr>
                              <w:t>Electrolytes</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I</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z w:val="22"/>
                              </w:rPr>
                              <w:t>Insulin</w:t>
                            </w:r>
                            <w:r>
                              <w:rPr>
                                <w:spacing w:val="-7"/>
                                <w:sz w:val="22"/>
                              </w:rPr>
                              <w:t> </w:t>
                            </w:r>
                            <w:r>
                              <w:rPr>
                                <w:spacing w:val="-2"/>
                                <w:sz w:val="22"/>
                              </w:rPr>
                              <w:t>(hypoglycemia)</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9" w:lineRule="exact"/>
                              <w:ind w:left="107"/>
                              <w:rPr>
                                <w:sz w:val="22"/>
                              </w:rPr>
                            </w:pPr>
                            <w:r>
                              <w:rPr>
                                <w:spacing w:val="-10"/>
                                <w:sz w:val="22"/>
                              </w:rPr>
                              <w:t>O</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9" w:lineRule="exact"/>
                              <w:ind w:left="114"/>
                              <w:rPr>
                                <w:sz w:val="22"/>
                              </w:rPr>
                            </w:pPr>
                            <w:r>
                              <w:rPr>
                                <w:sz w:val="22"/>
                              </w:rPr>
                              <w:t>Oxygen</w:t>
                            </w:r>
                            <w:r>
                              <w:rPr>
                                <w:spacing w:val="-5"/>
                                <w:sz w:val="22"/>
                              </w:rPr>
                              <w:t> </w:t>
                            </w:r>
                            <w:r>
                              <w:rPr>
                                <w:sz w:val="22"/>
                              </w:rPr>
                              <w:t>(hypoxia),</w:t>
                            </w:r>
                            <w:r>
                              <w:rPr>
                                <w:spacing w:val="-4"/>
                                <w:sz w:val="22"/>
                              </w:rPr>
                              <w:t> </w:t>
                            </w:r>
                            <w:r>
                              <w:rPr>
                                <w:sz w:val="22"/>
                              </w:rPr>
                              <w:t>Opiates</w:t>
                            </w:r>
                            <w:r>
                              <w:rPr>
                                <w:spacing w:val="-7"/>
                                <w:sz w:val="22"/>
                              </w:rPr>
                              <w:t> </w:t>
                            </w:r>
                            <w:r>
                              <w:rPr>
                                <w:sz w:val="22"/>
                              </w:rPr>
                              <w:t>(drugs</w:t>
                            </w:r>
                            <w:r>
                              <w:rPr>
                                <w:spacing w:val="-2"/>
                                <w:sz w:val="22"/>
                              </w:rPr>
                              <w:t> </w:t>
                            </w:r>
                            <w:r>
                              <w:rPr>
                                <w:sz w:val="22"/>
                              </w:rPr>
                              <w:t>of</w:t>
                            </w:r>
                            <w:r>
                              <w:rPr>
                                <w:spacing w:val="-2"/>
                                <w:sz w:val="22"/>
                              </w:rPr>
                              <w:t> abuse)</w:t>
                            </w:r>
                          </w:p>
                        </w:tc>
                      </w:tr>
                      <w:tr>
                        <w:trPr>
                          <w:trHeight w:val="270"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51" w:lineRule="exact"/>
                              <w:ind w:left="107"/>
                              <w:rPr>
                                <w:sz w:val="22"/>
                              </w:rPr>
                            </w:pPr>
                            <w:r>
                              <w:rPr>
                                <w:spacing w:val="-10"/>
                                <w:sz w:val="22"/>
                              </w:rPr>
                              <w:t>U</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51" w:lineRule="exact"/>
                              <w:ind w:left="114"/>
                              <w:rPr>
                                <w:sz w:val="22"/>
                              </w:rPr>
                            </w:pPr>
                            <w:r>
                              <w:rPr>
                                <w:spacing w:val="-2"/>
                                <w:sz w:val="22"/>
                              </w:rPr>
                              <w:t>Uremia</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ind w:left="0"/>
                              <w:rPr>
                                <w:rFonts w:ascii="Times New Roman"/>
                                <w:sz w:val="18"/>
                              </w:rPr>
                            </w:pPr>
                          </w:p>
                        </w:tc>
                        <w:tc>
                          <w:tcPr>
                            <w:tcW w:w="4134"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18"/>
                              </w:rPr>
                            </w:pP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T</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z w:val="22"/>
                              </w:rPr>
                              <w:t>Toxins,</w:t>
                            </w:r>
                            <w:r>
                              <w:rPr>
                                <w:spacing w:val="-8"/>
                                <w:sz w:val="22"/>
                              </w:rPr>
                              <w:t> </w:t>
                            </w:r>
                            <w:r>
                              <w:rPr>
                                <w:sz w:val="22"/>
                              </w:rPr>
                              <w:t>Trauma,</w:t>
                            </w:r>
                            <w:r>
                              <w:rPr>
                                <w:spacing w:val="-4"/>
                                <w:sz w:val="22"/>
                              </w:rPr>
                              <w:t> </w:t>
                            </w:r>
                            <w:r>
                              <w:rPr>
                                <w:spacing w:val="-2"/>
                                <w:sz w:val="22"/>
                              </w:rPr>
                              <w:t>Temperature</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I</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pacing w:val="-2"/>
                                <w:sz w:val="22"/>
                              </w:rPr>
                              <w:t>Infection</w:t>
                            </w:r>
                          </w:p>
                        </w:tc>
                      </w:tr>
                      <w:tr>
                        <w:trPr>
                          <w:trHeight w:val="268" w:hRule="atLeast"/>
                        </w:trPr>
                        <w:tc>
                          <w:tcPr>
                            <w:tcW w:w="764" w:type="dxa"/>
                            <w:tcBorders>
                              <w:top w:val="single" w:sz="6" w:space="0" w:color="000000"/>
                              <w:bottom w:val="single" w:sz="6" w:space="0" w:color="000000"/>
                              <w:right w:val="single" w:sz="6" w:space="0" w:color="000000"/>
                            </w:tcBorders>
                            <w:shd w:val="clear" w:color="auto" w:fill="F1F1F1"/>
                          </w:tcPr>
                          <w:p>
                            <w:pPr>
                              <w:pStyle w:val="TableParagraph"/>
                              <w:spacing w:line="248" w:lineRule="exact"/>
                              <w:ind w:left="107"/>
                              <w:rPr>
                                <w:sz w:val="22"/>
                              </w:rPr>
                            </w:pPr>
                            <w:r>
                              <w:rPr>
                                <w:spacing w:val="-10"/>
                                <w:sz w:val="22"/>
                              </w:rPr>
                              <w:t>P</w:t>
                            </w:r>
                          </w:p>
                        </w:tc>
                        <w:tc>
                          <w:tcPr>
                            <w:tcW w:w="4134" w:type="dxa"/>
                            <w:tcBorders>
                              <w:top w:val="single" w:sz="6" w:space="0" w:color="000000"/>
                              <w:left w:val="single" w:sz="6" w:space="0" w:color="000000"/>
                              <w:bottom w:val="single" w:sz="6" w:space="0" w:color="000000"/>
                            </w:tcBorders>
                            <w:shd w:val="clear" w:color="auto" w:fill="F1F1F1"/>
                          </w:tcPr>
                          <w:p>
                            <w:pPr>
                              <w:pStyle w:val="TableParagraph"/>
                              <w:spacing w:line="248" w:lineRule="exact"/>
                              <w:ind w:left="114"/>
                              <w:rPr>
                                <w:sz w:val="22"/>
                              </w:rPr>
                            </w:pPr>
                            <w:r>
                              <w:rPr>
                                <w:sz w:val="22"/>
                              </w:rPr>
                              <w:t>Psychiatric,</w:t>
                            </w:r>
                            <w:r>
                              <w:rPr>
                                <w:spacing w:val="-5"/>
                                <w:sz w:val="22"/>
                              </w:rPr>
                              <w:t> </w:t>
                            </w:r>
                            <w:r>
                              <w:rPr>
                                <w:spacing w:val="-2"/>
                                <w:sz w:val="22"/>
                              </w:rPr>
                              <w:t>Porphyria</w:t>
                            </w:r>
                          </w:p>
                        </w:tc>
                      </w:tr>
                      <w:tr>
                        <w:trPr>
                          <w:trHeight w:val="539" w:hRule="atLeast"/>
                        </w:trPr>
                        <w:tc>
                          <w:tcPr>
                            <w:tcW w:w="764" w:type="dxa"/>
                            <w:tcBorders>
                              <w:top w:val="single" w:sz="6" w:space="0" w:color="000000"/>
                              <w:right w:val="single" w:sz="6" w:space="0" w:color="000000"/>
                            </w:tcBorders>
                            <w:shd w:val="clear" w:color="auto" w:fill="F1F1F1"/>
                          </w:tcPr>
                          <w:p>
                            <w:pPr>
                              <w:pStyle w:val="TableParagraph"/>
                              <w:spacing w:line="265" w:lineRule="exact"/>
                              <w:ind w:left="107"/>
                              <w:rPr>
                                <w:sz w:val="22"/>
                              </w:rPr>
                            </w:pPr>
                            <w:r>
                              <w:rPr>
                                <w:spacing w:val="-10"/>
                                <w:sz w:val="22"/>
                              </w:rPr>
                              <w:t>S</w:t>
                            </w:r>
                          </w:p>
                        </w:tc>
                        <w:tc>
                          <w:tcPr>
                            <w:tcW w:w="4134" w:type="dxa"/>
                            <w:tcBorders>
                              <w:top w:val="single" w:sz="6" w:space="0" w:color="000000"/>
                              <w:left w:val="single" w:sz="6" w:space="0" w:color="000000"/>
                            </w:tcBorders>
                            <w:shd w:val="clear" w:color="auto" w:fill="F1F1F1"/>
                          </w:tcPr>
                          <w:p>
                            <w:pPr>
                              <w:pStyle w:val="TableParagraph"/>
                              <w:spacing w:line="265" w:lineRule="exact"/>
                              <w:ind w:left="114"/>
                              <w:rPr>
                                <w:sz w:val="22"/>
                              </w:rPr>
                            </w:pPr>
                            <w:r>
                              <w:rPr>
                                <w:sz w:val="22"/>
                              </w:rPr>
                              <w:t>Stroke,</w:t>
                            </w:r>
                            <w:r>
                              <w:rPr>
                                <w:spacing w:val="43"/>
                                <w:sz w:val="22"/>
                              </w:rPr>
                              <w:t> </w:t>
                            </w:r>
                            <w:r>
                              <w:rPr>
                                <w:sz w:val="22"/>
                              </w:rPr>
                              <w:t>Shock,</w:t>
                            </w:r>
                            <w:r>
                              <w:rPr>
                                <w:spacing w:val="41"/>
                                <w:sz w:val="22"/>
                              </w:rPr>
                              <w:t> </w:t>
                            </w:r>
                            <w:r>
                              <w:rPr>
                                <w:sz w:val="22"/>
                              </w:rPr>
                              <w:t>Subarachnoid</w:t>
                            </w:r>
                            <w:r>
                              <w:rPr>
                                <w:spacing w:val="43"/>
                                <w:sz w:val="22"/>
                              </w:rPr>
                              <w:t> </w:t>
                            </w:r>
                            <w:r>
                              <w:rPr>
                                <w:spacing w:val="-2"/>
                                <w:sz w:val="22"/>
                              </w:rPr>
                              <w:t>Hemorrhage,</w:t>
                            </w:r>
                          </w:p>
                          <w:p>
                            <w:pPr>
                              <w:pStyle w:val="TableParagraph"/>
                              <w:spacing w:line="254" w:lineRule="exact"/>
                              <w:ind w:left="114"/>
                              <w:rPr>
                                <w:sz w:val="22"/>
                              </w:rPr>
                            </w:pPr>
                            <w:r>
                              <w:rPr>
                                <w:sz w:val="22"/>
                              </w:rPr>
                              <w:t>Space-Occupying</w:t>
                            </w:r>
                            <w:r>
                              <w:rPr>
                                <w:spacing w:val="-9"/>
                                <w:sz w:val="22"/>
                              </w:rPr>
                              <w:t> </w:t>
                            </w:r>
                            <w:r>
                              <w:rPr>
                                <w:sz w:val="22"/>
                              </w:rPr>
                              <w:t>CNS</w:t>
                            </w:r>
                            <w:r>
                              <w:rPr>
                                <w:spacing w:val="-10"/>
                                <w:sz w:val="22"/>
                              </w:rPr>
                              <w:t> </w:t>
                            </w:r>
                            <w:r>
                              <w:rPr>
                                <w:spacing w:val="-2"/>
                                <w:sz w:val="22"/>
                              </w:rPr>
                              <w:t>Lesion</w:t>
                            </w:r>
                          </w:p>
                        </w:tc>
                      </w:tr>
                    </w:tbl>
                    <w:p>
                      <w:pPr>
                        <w:pStyle w:val="BodyText"/>
                      </w:pPr>
                    </w:p>
                  </w:txbxContent>
                </v:textbox>
                <w10:wrap type="none"/>
              </v:shape>
            </w:pict>
          </mc:Fallback>
        </mc:AlternateContent>
      </w:r>
      <w:r>
        <w:rPr>
          <w:u w:val="single"/>
        </w:rPr>
        <w:t>Table 3: AEIOU TIPS Mnemonic for Abbreviated</w:t>
      </w:r>
      <w:r>
        <w:rPr/>
        <w:t> </w:t>
      </w:r>
      <w:r>
        <w:rPr>
          <w:u w:val="single"/>
        </w:rPr>
        <w:t>Differential Diagnosis of Altered Mental Status</w:t>
      </w:r>
    </w:p>
    <w:p>
      <w:pPr>
        <w:spacing w:after="0"/>
        <w:jc w:val="both"/>
        <w:sectPr>
          <w:type w:val="continuous"/>
          <w:pgSz w:w="12240" w:h="15840"/>
          <w:pgMar w:header="761" w:footer="0" w:top="1760" w:bottom="280" w:left="500" w:right="500"/>
          <w:cols w:num="2" w:equalWidth="0">
            <w:col w:w="5306" w:space="95"/>
            <w:col w:w="5839"/>
          </w:cols>
        </w:sectPr>
      </w:pPr>
    </w:p>
    <w:p>
      <w:pPr>
        <w:pStyle w:val="BodyText"/>
        <w:spacing w:before="1"/>
        <w:rPr>
          <w:b/>
          <w:sz w:val="14"/>
        </w:rPr>
      </w:pPr>
    </w:p>
    <w:p>
      <w:pPr>
        <w:spacing w:after="0"/>
        <w:rPr>
          <w:sz w:val="14"/>
        </w:rPr>
        <w:sectPr>
          <w:pgSz w:w="12240" w:h="15840"/>
          <w:pgMar w:header="761" w:footer="0" w:top="1200" w:bottom="280" w:left="500" w:right="500"/>
        </w:sectPr>
      </w:pPr>
    </w:p>
    <w:p>
      <w:pPr>
        <w:spacing w:before="56"/>
        <w:ind w:left="580" w:right="38" w:firstLine="0"/>
        <w:jc w:val="left"/>
        <w:rPr>
          <w:b/>
          <w:sz w:val="22"/>
        </w:rPr>
      </w:pPr>
      <w:r>
        <w:rPr/>
        <mc:AlternateContent>
          <mc:Choice Requires="wps">
            <w:drawing>
              <wp:anchor distT="0" distB="0" distL="0" distR="0" allowOverlap="1" layoutInCell="1" locked="0" behindDoc="0" simplePos="0" relativeHeight="15732736">
                <wp:simplePos x="0" y="0"/>
                <wp:positionH relativeFrom="page">
                  <wp:posOffset>569976</wp:posOffset>
                </wp:positionH>
                <wp:positionV relativeFrom="paragraph">
                  <wp:posOffset>550228</wp:posOffset>
                </wp:positionV>
                <wp:extent cx="3204210" cy="767207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204210" cy="7672070"/>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28"/>
                              <w:gridCol w:w="1531"/>
                              <w:gridCol w:w="2537"/>
                            </w:tblGrid>
                            <w:tr>
                              <w:trPr>
                                <w:trHeight w:val="267" w:hRule="atLeast"/>
                              </w:trPr>
                              <w:tc>
                                <w:tcPr>
                                  <w:tcW w:w="828" w:type="dxa"/>
                                  <w:tcBorders>
                                    <w:bottom w:val="single" w:sz="6" w:space="0" w:color="000000"/>
                                    <w:right w:val="single" w:sz="6" w:space="0" w:color="000000"/>
                                  </w:tcBorders>
                                  <w:shd w:val="clear" w:color="auto" w:fill="CCCCCC"/>
                                </w:tcPr>
                                <w:p>
                                  <w:pPr>
                                    <w:pStyle w:val="TableParagraph"/>
                                    <w:spacing w:line="248" w:lineRule="exact"/>
                                    <w:ind w:left="23" w:right="64"/>
                                    <w:jc w:val="center"/>
                                    <w:rPr>
                                      <w:b/>
                                      <w:sz w:val="22"/>
                                    </w:rPr>
                                  </w:pPr>
                                  <w:r>
                                    <w:rPr>
                                      <w:b/>
                                      <w:spacing w:val="-2"/>
                                      <w:sz w:val="22"/>
                                    </w:rPr>
                                    <w:t>Letter</w:t>
                                  </w:r>
                                </w:p>
                              </w:tc>
                              <w:tc>
                                <w:tcPr>
                                  <w:tcW w:w="1531" w:type="dxa"/>
                                  <w:tcBorders>
                                    <w:left w:val="single" w:sz="6" w:space="0" w:color="000000"/>
                                    <w:bottom w:val="single" w:sz="6" w:space="0" w:color="000000"/>
                                    <w:right w:val="single" w:sz="6" w:space="0" w:color="000000"/>
                                  </w:tcBorders>
                                  <w:shd w:val="clear" w:color="auto" w:fill="CCCCCC"/>
                                </w:tcPr>
                                <w:p>
                                  <w:pPr>
                                    <w:pStyle w:val="TableParagraph"/>
                                    <w:spacing w:line="248" w:lineRule="exact"/>
                                    <w:ind w:left="27"/>
                                    <w:jc w:val="center"/>
                                    <w:rPr>
                                      <w:b/>
                                      <w:sz w:val="22"/>
                                    </w:rPr>
                                  </w:pPr>
                                  <w:r>
                                    <w:rPr>
                                      <w:b/>
                                      <w:spacing w:val="-2"/>
                                      <w:sz w:val="22"/>
                                    </w:rPr>
                                    <w:t>Title</w:t>
                                  </w:r>
                                </w:p>
                              </w:tc>
                              <w:tc>
                                <w:tcPr>
                                  <w:tcW w:w="2537" w:type="dxa"/>
                                  <w:tcBorders>
                                    <w:left w:val="single" w:sz="6" w:space="0" w:color="000000"/>
                                    <w:bottom w:val="single" w:sz="6" w:space="0" w:color="000000"/>
                                  </w:tcBorders>
                                  <w:shd w:val="clear" w:color="auto" w:fill="CCCCCC"/>
                                </w:tcPr>
                                <w:p>
                                  <w:pPr>
                                    <w:pStyle w:val="TableParagraph"/>
                                    <w:spacing w:line="248" w:lineRule="exact"/>
                                    <w:ind w:left="754"/>
                                    <w:rPr>
                                      <w:b/>
                                      <w:sz w:val="22"/>
                                    </w:rPr>
                                  </w:pPr>
                                  <w:r>
                                    <w:rPr>
                                      <w:b/>
                                      <w:spacing w:val="-2"/>
                                      <w:sz w:val="22"/>
                                    </w:rPr>
                                    <w:t>Description</w:t>
                                  </w:r>
                                </w:p>
                              </w:tc>
                            </w:tr>
                            <w:tr>
                              <w:trPr>
                                <w:trHeight w:val="536"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5" w:lineRule="exact"/>
                                    <w:ind w:left="64" w:right="41"/>
                                    <w:jc w:val="center"/>
                                    <w:rPr>
                                      <w:b/>
                                      <w:sz w:val="22"/>
                                    </w:rPr>
                                  </w:pPr>
                                  <w:r>
                                    <w:rPr>
                                      <w:b/>
                                      <w:spacing w:val="-10"/>
                                      <w:sz w:val="22"/>
                                      <w:u w:val="single"/>
                                    </w:rPr>
                                    <w:t>S</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2"/>
                                      <w:sz w:val="22"/>
                                      <w:u w:val="single"/>
                                    </w:rPr>
                                    <w:t>S</w:t>
                                  </w:r>
                                  <w:r>
                                    <w:rPr>
                                      <w:b/>
                                      <w:spacing w:val="-2"/>
                                      <w:sz w:val="22"/>
                                    </w:rPr>
                                    <w:t>ubstrates</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65" w:lineRule="exact"/>
                                    <w:rPr>
                                      <w:sz w:val="22"/>
                                    </w:rPr>
                                  </w:pPr>
                                  <w:r>
                                    <w:rPr>
                                      <w:sz w:val="22"/>
                                    </w:rPr>
                                    <w:t>glucose</w:t>
                                  </w:r>
                                  <w:r>
                                    <w:rPr>
                                      <w:spacing w:val="70"/>
                                      <w:sz w:val="22"/>
                                    </w:rPr>
                                    <w:t> </w:t>
                                  </w:r>
                                  <w:r>
                                    <w:rPr>
                                      <w:sz w:val="22"/>
                                    </w:rPr>
                                    <w:t>(high/low),</w:t>
                                  </w:r>
                                  <w:r>
                                    <w:rPr>
                                      <w:spacing w:val="70"/>
                                      <w:sz w:val="22"/>
                                    </w:rPr>
                                    <w:t> </w:t>
                                  </w:r>
                                  <w:r>
                                    <w:rPr>
                                      <w:spacing w:val="-2"/>
                                      <w:sz w:val="22"/>
                                    </w:rPr>
                                    <w:t>thia-</w:t>
                                  </w:r>
                                </w:p>
                                <w:p>
                                  <w:pPr>
                                    <w:pStyle w:val="TableParagraph"/>
                                    <w:spacing w:line="252" w:lineRule="exact"/>
                                    <w:rPr>
                                      <w:sz w:val="22"/>
                                    </w:rPr>
                                  </w:pPr>
                                  <w:r>
                                    <w:rPr>
                                      <w:sz w:val="22"/>
                                    </w:rPr>
                                    <w:t>mine</w:t>
                                  </w:r>
                                  <w:r>
                                    <w:rPr>
                                      <w:spacing w:val="-2"/>
                                      <w:sz w:val="22"/>
                                    </w:rPr>
                                    <w:t> deficiency</w:t>
                                  </w:r>
                                </w:p>
                              </w:tc>
                            </w:tr>
                            <w:tr>
                              <w:trPr>
                                <w:trHeight w:val="268"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18"/>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48" w:lineRule="exact"/>
                                    <w:rPr>
                                      <w:b/>
                                      <w:sz w:val="22"/>
                                    </w:rPr>
                                  </w:pPr>
                                  <w:r>
                                    <w:rPr>
                                      <w:b/>
                                      <w:spacing w:val="-2"/>
                                      <w:sz w:val="22"/>
                                      <w:u w:val="single"/>
                                    </w:rPr>
                                    <w:t>S</w:t>
                                  </w:r>
                                  <w:r>
                                    <w:rPr>
                                      <w:b/>
                                      <w:spacing w:val="-2"/>
                                      <w:sz w:val="22"/>
                                    </w:rPr>
                                    <w:t>epsis</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18"/>
                                    </w:rPr>
                                  </w:pPr>
                                </w:p>
                              </w:tc>
                            </w:tr>
                            <w:tr>
                              <w:trPr>
                                <w:trHeight w:val="1074"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8" w:lineRule="exact"/>
                                    <w:ind w:left="60" w:right="41"/>
                                    <w:jc w:val="center"/>
                                    <w:rPr>
                                      <w:b/>
                                      <w:sz w:val="22"/>
                                    </w:rPr>
                                  </w:pPr>
                                  <w:r>
                                    <w:rPr>
                                      <w:b/>
                                      <w:spacing w:val="-10"/>
                                      <w:sz w:val="22"/>
                                      <w:u w:val="single"/>
                                    </w:rPr>
                                    <w:t>M</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8" w:lineRule="exact"/>
                                    <w:rPr>
                                      <w:b/>
                                      <w:sz w:val="22"/>
                                    </w:rPr>
                                  </w:pPr>
                                  <w:r>
                                    <w:rPr>
                                      <w:b/>
                                      <w:spacing w:val="-2"/>
                                      <w:sz w:val="22"/>
                                      <w:u w:val="single"/>
                                    </w:rPr>
                                    <w:t>M</w:t>
                                  </w:r>
                                  <w:r>
                                    <w:rPr>
                                      <w:b/>
                                      <w:spacing w:val="-2"/>
                                      <w:sz w:val="22"/>
                                    </w:rPr>
                                    <w:t>eningitis</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right="272" w:firstLine="50"/>
                                    <w:jc w:val="both"/>
                                    <w:rPr>
                                      <w:sz w:val="22"/>
                                    </w:rPr>
                                  </w:pPr>
                                  <w:r>
                                    <w:rPr>
                                      <w:sz w:val="22"/>
                                    </w:rPr>
                                    <w:t>all</w:t>
                                  </w:r>
                                  <w:r>
                                    <w:rPr>
                                      <w:spacing w:val="-11"/>
                                      <w:sz w:val="22"/>
                                    </w:rPr>
                                    <w:t> </w:t>
                                  </w:r>
                                  <w:r>
                                    <w:rPr>
                                      <w:sz w:val="22"/>
                                    </w:rPr>
                                    <w:t>CNS</w:t>
                                  </w:r>
                                  <w:r>
                                    <w:rPr>
                                      <w:spacing w:val="-10"/>
                                      <w:sz w:val="22"/>
                                    </w:rPr>
                                    <w:t> </w:t>
                                  </w:r>
                                  <w:r>
                                    <w:rPr>
                                      <w:sz w:val="22"/>
                                    </w:rPr>
                                    <w:t>infections,</w:t>
                                  </w:r>
                                  <w:r>
                                    <w:rPr>
                                      <w:spacing w:val="-10"/>
                                      <w:sz w:val="22"/>
                                    </w:rPr>
                                    <w:t> </w:t>
                                  </w:r>
                                  <w:r>
                                    <w:rPr>
                                      <w:sz w:val="22"/>
                                    </w:rPr>
                                    <w:t>AIDS dementia,</w:t>
                                  </w:r>
                                  <w:r>
                                    <w:rPr>
                                      <w:spacing w:val="-3"/>
                                      <w:sz w:val="22"/>
                                    </w:rPr>
                                    <w:t> </w:t>
                                  </w:r>
                                  <w:r>
                                    <w:rPr>
                                      <w:sz w:val="22"/>
                                    </w:rPr>
                                    <w:t>encephalitis, brain</w:t>
                                  </w:r>
                                  <w:r>
                                    <w:rPr>
                                      <w:spacing w:val="-3"/>
                                      <w:sz w:val="22"/>
                                    </w:rPr>
                                    <w:t> </w:t>
                                  </w:r>
                                  <w:r>
                                    <w:rPr>
                                      <w:sz w:val="22"/>
                                    </w:rPr>
                                    <w:t>abscess</w:t>
                                  </w:r>
                                  <w:r>
                                    <w:rPr>
                                      <w:spacing w:val="-3"/>
                                      <w:sz w:val="22"/>
                                    </w:rPr>
                                    <w:t> </w:t>
                                  </w:r>
                                  <w:r>
                                    <w:rPr>
                                      <w:sz w:val="22"/>
                                    </w:rPr>
                                    <w:t>or</w:t>
                                  </w:r>
                                  <w:r>
                                    <w:rPr>
                                      <w:spacing w:val="44"/>
                                      <w:sz w:val="22"/>
                                    </w:rPr>
                                    <w:t> </w:t>
                                  </w:r>
                                  <w:r>
                                    <w:rPr>
                                      <w:spacing w:val="-2"/>
                                      <w:sz w:val="22"/>
                                    </w:rPr>
                                    <w:t>toxop-</w:t>
                                  </w:r>
                                </w:p>
                                <w:p>
                                  <w:pPr>
                                    <w:pStyle w:val="TableParagraph"/>
                                    <w:spacing w:line="250" w:lineRule="exact"/>
                                    <w:rPr>
                                      <w:sz w:val="22"/>
                                    </w:rPr>
                                  </w:pPr>
                                  <w:r>
                                    <w:rPr>
                                      <w:spacing w:val="-2"/>
                                      <w:sz w:val="22"/>
                                    </w:rPr>
                                    <w:t>lasmosis</w:t>
                                  </w:r>
                                </w:p>
                              </w:tc>
                            </w:tr>
                            <w:tr>
                              <w:trPr>
                                <w:trHeight w:val="1344"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z w:val="22"/>
                                      <w:u w:val="single"/>
                                    </w:rPr>
                                    <w:t>M</w:t>
                                  </w:r>
                                  <w:r>
                                    <w:rPr>
                                      <w:b/>
                                      <w:sz w:val="22"/>
                                    </w:rPr>
                                    <w:t>ental</w:t>
                                  </w:r>
                                  <w:r>
                                    <w:rPr>
                                      <w:b/>
                                      <w:spacing w:val="-4"/>
                                      <w:sz w:val="22"/>
                                    </w:rPr>
                                    <w:t> </w:t>
                                  </w:r>
                                  <w:r>
                                    <w:rPr>
                                      <w:b/>
                                      <w:spacing w:val="-2"/>
                                      <w:sz w:val="22"/>
                                    </w:rPr>
                                    <w:t>illness</w:t>
                                  </w:r>
                                </w:p>
                              </w:tc>
                              <w:tc>
                                <w:tcPr>
                                  <w:tcW w:w="2537" w:type="dxa"/>
                                  <w:tcBorders>
                                    <w:top w:val="single" w:sz="6" w:space="0" w:color="000000"/>
                                    <w:left w:val="single" w:sz="6" w:space="0" w:color="000000"/>
                                    <w:bottom w:val="single" w:sz="6" w:space="0" w:color="000000"/>
                                  </w:tcBorders>
                                  <w:shd w:val="clear" w:color="auto" w:fill="F1F1F1"/>
                                </w:tcPr>
                                <w:p>
                                  <w:pPr>
                                    <w:pStyle w:val="TableParagraph"/>
                                    <w:rPr>
                                      <w:sz w:val="22"/>
                                    </w:rPr>
                                  </w:pPr>
                                  <w:r>
                                    <w:rPr>
                                      <w:sz w:val="22"/>
                                    </w:rPr>
                                    <w:t>acute</w:t>
                                  </w:r>
                                  <w:r>
                                    <w:rPr>
                                      <w:spacing w:val="-11"/>
                                      <w:sz w:val="22"/>
                                    </w:rPr>
                                    <w:t> </w:t>
                                  </w:r>
                                  <w:r>
                                    <w:rPr>
                                      <w:sz w:val="22"/>
                                    </w:rPr>
                                    <w:t>psychosis,</w:t>
                                  </w:r>
                                  <w:r>
                                    <w:rPr>
                                      <w:spacing w:val="-12"/>
                                      <w:sz w:val="22"/>
                                    </w:rPr>
                                    <w:t> </w:t>
                                  </w:r>
                                  <w:r>
                                    <w:rPr>
                                      <w:sz w:val="22"/>
                                    </w:rPr>
                                    <w:t>medica- tion</w:t>
                                  </w:r>
                                  <w:r>
                                    <w:rPr>
                                      <w:spacing w:val="-13"/>
                                      <w:sz w:val="22"/>
                                    </w:rPr>
                                    <w:t> </w:t>
                                  </w:r>
                                  <w:r>
                                    <w:rPr>
                                      <w:sz w:val="22"/>
                                    </w:rPr>
                                    <w:t>noncompliance,</w:t>
                                  </w:r>
                                  <w:r>
                                    <w:rPr>
                                      <w:spacing w:val="-12"/>
                                      <w:sz w:val="22"/>
                                    </w:rPr>
                                    <w:t> </w:t>
                                  </w:r>
                                  <w:r>
                                    <w:rPr>
                                      <w:sz w:val="22"/>
                                    </w:rPr>
                                    <w:t>ma- nia, depression,</w:t>
                                  </w:r>
                                  <w:r>
                                    <w:rPr>
                                      <w:spacing w:val="40"/>
                                      <w:sz w:val="22"/>
                                    </w:rPr>
                                    <w:t> </w:t>
                                  </w:r>
                                  <w:r>
                                    <w:rPr>
                                      <w:sz w:val="22"/>
                                    </w:rPr>
                                    <w:t>malin- gering, rage, suicide in-</w:t>
                                  </w:r>
                                </w:p>
                                <w:p>
                                  <w:pPr>
                                    <w:pStyle w:val="TableParagraph"/>
                                    <w:spacing w:line="252" w:lineRule="exact"/>
                                    <w:rPr>
                                      <w:sz w:val="22"/>
                                    </w:rPr>
                                  </w:pPr>
                                  <w:r>
                                    <w:rPr>
                                      <w:sz w:val="22"/>
                                    </w:rPr>
                                    <w:t>tent</w:t>
                                  </w:r>
                                  <w:r>
                                    <w:rPr>
                                      <w:spacing w:val="-2"/>
                                      <w:sz w:val="22"/>
                                    </w:rPr>
                                    <w:t> </w:t>
                                  </w:r>
                                  <w:r>
                                    <w:rPr>
                                      <w:sz w:val="22"/>
                                    </w:rPr>
                                    <w:t>(via</w:t>
                                  </w:r>
                                  <w:r>
                                    <w:rPr>
                                      <w:spacing w:val="-1"/>
                                      <w:sz w:val="22"/>
                                    </w:rPr>
                                    <w:t> </w:t>
                                  </w:r>
                                  <w:r>
                                    <w:rPr>
                                      <w:spacing w:val="-2"/>
                                      <w:sz w:val="22"/>
                                    </w:rPr>
                                    <w:t>police)</w:t>
                                  </w:r>
                                </w:p>
                              </w:tc>
                            </w:tr>
                            <w:tr>
                              <w:trPr>
                                <w:trHeight w:val="268"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48" w:lineRule="exact"/>
                                    <w:ind w:left="59" w:right="41"/>
                                    <w:jc w:val="center"/>
                                    <w:rPr>
                                      <w:b/>
                                      <w:sz w:val="22"/>
                                    </w:rPr>
                                  </w:pPr>
                                  <w:r>
                                    <w:rPr>
                                      <w:b/>
                                      <w:spacing w:val="-10"/>
                                      <w:sz w:val="22"/>
                                      <w:u w:val="single"/>
                                    </w:rPr>
                                    <w:t>A</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48" w:lineRule="exact"/>
                                    <w:rPr>
                                      <w:b/>
                                      <w:sz w:val="22"/>
                                    </w:rPr>
                                  </w:pPr>
                                  <w:r>
                                    <w:rPr>
                                      <w:b/>
                                      <w:spacing w:val="-2"/>
                                      <w:sz w:val="22"/>
                                      <w:u w:val="single"/>
                                    </w:rPr>
                                    <w:t>A</w:t>
                                  </w:r>
                                  <w:r>
                                    <w:rPr>
                                      <w:b/>
                                      <w:spacing w:val="-2"/>
                                      <w:sz w:val="22"/>
                                    </w:rPr>
                                    <w:t>lcohol</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48" w:lineRule="exact"/>
                                    <w:rPr>
                                      <w:sz w:val="22"/>
                                    </w:rPr>
                                  </w:pPr>
                                  <w:r>
                                    <w:rPr>
                                      <w:sz w:val="22"/>
                                    </w:rPr>
                                    <w:t>Intoxication,</w:t>
                                  </w:r>
                                  <w:r>
                                    <w:rPr>
                                      <w:spacing w:val="42"/>
                                      <w:sz w:val="22"/>
                                    </w:rPr>
                                    <w:t> </w:t>
                                  </w:r>
                                  <w:r>
                                    <w:rPr>
                                      <w:spacing w:val="-2"/>
                                      <w:sz w:val="22"/>
                                    </w:rPr>
                                    <w:t>withdrawal</w:t>
                                  </w:r>
                                </w:p>
                              </w:tc>
                            </w:tr>
                            <w:tr>
                              <w:trPr>
                                <w:trHeight w:val="805"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2"/>
                                      <w:sz w:val="22"/>
                                      <w:u w:val="single"/>
                                    </w:rPr>
                                    <w:t>A</w:t>
                                  </w:r>
                                  <w:r>
                                    <w:rPr>
                                      <w:b/>
                                      <w:spacing w:val="-2"/>
                                      <w:sz w:val="22"/>
                                    </w:rPr>
                                    <w:t>ccident</w:t>
                                  </w:r>
                                </w:p>
                              </w:tc>
                              <w:tc>
                                <w:tcPr>
                                  <w:tcW w:w="2537" w:type="dxa"/>
                                  <w:tcBorders>
                                    <w:top w:val="single" w:sz="6" w:space="0" w:color="000000"/>
                                    <w:left w:val="single" w:sz="6" w:space="0" w:color="000000"/>
                                    <w:bottom w:val="single" w:sz="6" w:space="0" w:color="000000"/>
                                  </w:tcBorders>
                                  <w:shd w:val="clear" w:color="auto" w:fill="F1F1F1"/>
                                </w:tcPr>
                                <w:p>
                                  <w:pPr>
                                    <w:pStyle w:val="TableParagraph"/>
                                    <w:rPr>
                                      <w:sz w:val="22"/>
                                    </w:rPr>
                                  </w:pPr>
                                  <w:r>
                                    <w:rPr>
                                      <w:sz w:val="22"/>
                                    </w:rPr>
                                    <w:t>head</w:t>
                                  </w:r>
                                  <w:r>
                                    <w:rPr>
                                      <w:spacing w:val="-11"/>
                                      <w:sz w:val="22"/>
                                    </w:rPr>
                                    <w:t> </w:t>
                                  </w:r>
                                  <w:r>
                                    <w:rPr>
                                      <w:sz w:val="22"/>
                                    </w:rPr>
                                    <w:t>trauma,</w:t>
                                  </w:r>
                                  <w:r>
                                    <w:rPr>
                                      <w:spacing w:val="-11"/>
                                      <w:sz w:val="22"/>
                                    </w:rPr>
                                    <w:t> </w:t>
                                  </w:r>
                                  <w:r>
                                    <w:rPr>
                                      <w:sz w:val="22"/>
                                    </w:rPr>
                                    <w:t>CVA,</w:t>
                                  </w:r>
                                  <w:r>
                                    <w:rPr>
                                      <w:spacing w:val="-12"/>
                                      <w:sz w:val="22"/>
                                    </w:rPr>
                                    <w:t> </w:t>
                                  </w:r>
                                  <w:r>
                                    <w:rPr>
                                      <w:sz w:val="22"/>
                                    </w:rPr>
                                    <w:t>cere- bral</w:t>
                                  </w:r>
                                  <w:r>
                                    <w:rPr>
                                      <w:spacing w:val="-3"/>
                                      <w:sz w:val="22"/>
                                    </w:rPr>
                                    <w:t> </w:t>
                                  </w:r>
                                  <w:r>
                                    <w:rPr>
                                      <w:sz w:val="22"/>
                                    </w:rPr>
                                    <w:t>contusion,</w:t>
                                  </w:r>
                                  <w:r>
                                    <w:rPr>
                                      <w:spacing w:val="-2"/>
                                      <w:sz w:val="22"/>
                                    </w:rPr>
                                    <w:t> subdural</w:t>
                                  </w:r>
                                </w:p>
                                <w:p>
                                  <w:pPr>
                                    <w:pStyle w:val="TableParagraph"/>
                                    <w:spacing w:line="252" w:lineRule="exact"/>
                                    <w:rPr>
                                      <w:sz w:val="22"/>
                                    </w:rPr>
                                  </w:pPr>
                                  <w:r>
                                    <w:rPr>
                                      <w:sz w:val="22"/>
                                    </w:rPr>
                                    <w:t>or</w:t>
                                  </w:r>
                                  <w:r>
                                    <w:rPr>
                                      <w:spacing w:val="-2"/>
                                      <w:sz w:val="22"/>
                                    </w:rPr>
                                    <w:t> </w:t>
                                  </w:r>
                                  <w:r>
                                    <w:rPr>
                                      <w:sz w:val="22"/>
                                    </w:rPr>
                                    <w:t>epidural</w:t>
                                  </w:r>
                                  <w:r>
                                    <w:rPr>
                                      <w:spacing w:val="-1"/>
                                      <w:sz w:val="22"/>
                                    </w:rPr>
                                    <w:t> </w:t>
                                  </w:r>
                                  <w:r>
                                    <w:rPr>
                                      <w:spacing w:val="-2"/>
                                      <w:sz w:val="22"/>
                                    </w:rPr>
                                    <w:t>hematoma</w:t>
                                  </w:r>
                                </w:p>
                              </w:tc>
                            </w:tr>
                            <w:tr>
                              <w:trPr>
                                <w:trHeight w:val="268"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48" w:lineRule="exact"/>
                                    <w:ind w:left="64" w:right="41"/>
                                    <w:jc w:val="center"/>
                                    <w:rPr>
                                      <w:b/>
                                      <w:sz w:val="22"/>
                                    </w:rPr>
                                  </w:pPr>
                                  <w:r>
                                    <w:rPr>
                                      <w:b/>
                                      <w:spacing w:val="-10"/>
                                      <w:sz w:val="22"/>
                                      <w:u w:val="single"/>
                                    </w:rPr>
                                    <w:t>S</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48" w:lineRule="exact"/>
                                    <w:rPr>
                                      <w:b/>
                                      <w:sz w:val="22"/>
                                    </w:rPr>
                                  </w:pPr>
                                  <w:r>
                                    <w:rPr>
                                      <w:b/>
                                      <w:spacing w:val="-2"/>
                                      <w:sz w:val="22"/>
                                      <w:u w:val="single"/>
                                    </w:rPr>
                                    <w:t>S</w:t>
                                  </w:r>
                                  <w:r>
                                    <w:rPr>
                                      <w:b/>
                                      <w:spacing w:val="-2"/>
                                      <w:sz w:val="22"/>
                                    </w:rPr>
                                    <w:t>eizing</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48" w:lineRule="exact"/>
                                    <w:rPr>
                                      <w:sz w:val="22"/>
                                    </w:rPr>
                                  </w:pPr>
                                  <w:r>
                                    <w:rPr>
                                      <w:sz w:val="22"/>
                                    </w:rPr>
                                    <w:t>or</w:t>
                                  </w:r>
                                  <w:r>
                                    <w:rPr>
                                      <w:spacing w:val="1"/>
                                      <w:sz w:val="22"/>
                                    </w:rPr>
                                    <w:t> </w:t>
                                  </w:r>
                                  <w:r>
                                    <w:rPr>
                                      <w:spacing w:val="-2"/>
                                      <w:sz w:val="22"/>
                                    </w:rPr>
                                    <w:t>postictal</w:t>
                                  </w:r>
                                </w:p>
                              </w:tc>
                            </w:tr>
                            <w:tr>
                              <w:trPr>
                                <w:trHeight w:val="1343"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ind w:right="84"/>
                                    <w:rPr>
                                      <w:b/>
                                      <w:sz w:val="22"/>
                                    </w:rPr>
                                  </w:pPr>
                                  <w:r>
                                    <w:rPr>
                                      <w:b/>
                                      <w:spacing w:val="-2"/>
                                      <w:sz w:val="22"/>
                                      <w:u w:val="single"/>
                                    </w:rPr>
                                    <w:t>S</w:t>
                                  </w:r>
                                  <w:r>
                                    <w:rPr>
                                      <w:b/>
                                      <w:spacing w:val="-2"/>
                                      <w:sz w:val="22"/>
                                    </w:rPr>
                                    <w:t>timulants, hallucinogens, anticholiner- </w:t>
                                  </w:r>
                                  <w:r>
                                    <w:rPr>
                                      <w:b/>
                                      <w:spacing w:val="-4"/>
                                      <w:sz w:val="22"/>
                                    </w:rPr>
                                    <w:t>gics</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right="69"/>
                                    <w:jc w:val="both"/>
                                    <w:rPr>
                                      <w:sz w:val="22"/>
                                    </w:rPr>
                                  </w:pPr>
                                  <w:r>
                                    <w:rPr>
                                      <w:sz w:val="22"/>
                                    </w:rPr>
                                    <w:t>Cocaine, amphetamines, caffeine, PCP, LSD, keta- mine, psilocybin, antihis- tamines,</w:t>
                                  </w:r>
                                  <w:r>
                                    <w:rPr>
                                      <w:spacing w:val="13"/>
                                      <w:sz w:val="22"/>
                                    </w:rPr>
                                    <w:t> </w:t>
                                  </w:r>
                                  <w:r>
                                    <w:rPr>
                                      <w:sz w:val="22"/>
                                    </w:rPr>
                                    <w:t>atropine,</w:t>
                                  </w:r>
                                  <w:r>
                                    <w:rPr>
                                      <w:spacing w:val="14"/>
                                      <w:sz w:val="22"/>
                                    </w:rPr>
                                    <w:t> </w:t>
                                  </w:r>
                                  <w:r>
                                    <w:rPr>
                                      <w:spacing w:val="-2"/>
                                      <w:sz w:val="22"/>
                                    </w:rPr>
                                    <w:t>scopo-</w:t>
                                  </w:r>
                                </w:p>
                                <w:p>
                                  <w:pPr>
                                    <w:pStyle w:val="TableParagraph"/>
                                    <w:spacing w:line="252" w:lineRule="exact"/>
                                    <w:jc w:val="both"/>
                                    <w:rPr>
                                      <w:sz w:val="22"/>
                                    </w:rPr>
                                  </w:pPr>
                                  <w:r>
                                    <w:rPr>
                                      <w:sz w:val="22"/>
                                    </w:rPr>
                                    <w:t>lamine,</w:t>
                                  </w:r>
                                  <w:r>
                                    <w:rPr>
                                      <w:spacing w:val="-5"/>
                                      <w:sz w:val="22"/>
                                    </w:rPr>
                                    <w:t> </w:t>
                                  </w:r>
                                  <w:r>
                                    <w:rPr>
                                      <w:sz w:val="22"/>
                                    </w:rPr>
                                    <w:t>jimson</w:t>
                                  </w:r>
                                  <w:r>
                                    <w:rPr>
                                      <w:spacing w:val="-5"/>
                                      <w:sz w:val="22"/>
                                    </w:rPr>
                                    <w:t> </w:t>
                                  </w:r>
                                  <w:r>
                                    <w:rPr>
                                      <w:spacing w:val="-4"/>
                                      <w:sz w:val="22"/>
                                    </w:rPr>
                                    <w:t>weed</w:t>
                                  </w:r>
                                </w:p>
                              </w:tc>
                            </w:tr>
                            <w:tr>
                              <w:trPr>
                                <w:trHeight w:val="806"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6" w:lineRule="exact"/>
                                    <w:ind w:left="59" w:right="41"/>
                                    <w:jc w:val="center"/>
                                    <w:rPr>
                                      <w:b/>
                                      <w:sz w:val="22"/>
                                    </w:rPr>
                                  </w:pPr>
                                  <w:r>
                                    <w:rPr>
                                      <w:b/>
                                      <w:spacing w:val="-10"/>
                                      <w:sz w:val="22"/>
                                      <w:u w:val="single"/>
                                    </w:rPr>
                                    <w:t>H</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6" w:lineRule="exact"/>
                                    <w:rPr>
                                      <w:b/>
                                      <w:sz w:val="22"/>
                                    </w:rPr>
                                  </w:pPr>
                                  <w:r>
                                    <w:rPr>
                                      <w:b/>
                                      <w:spacing w:val="-2"/>
                                      <w:sz w:val="22"/>
                                      <w:u w:val="single"/>
                                    </w:rPr>
                                    <w:t>H</w:t>
                                  </w:r>
                                  <w:r>
                                    <w:rPr>
                                      <w:b/>
                                      <w:spacing w:val="-2"/>
                                      <w:sz w:val="22"/>
                                    </w:rPr>
                                    <w:t>yper</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firstLine="50"/>
                                    <w:rPr>
                                      <w:sz w:val="22"/>
                                    </w:rPr>
                                  </w:pPr>
                                  <w:r>
                                    <w:rPr>
                                      <w:sz w:val="22"/>
                                    </w:rPr>
                                    <w:t>hypertension,</w:t>
                                  </w:r>
                                  <w:r>
                                    <w:rPr>
                                      <w:spacing w:val="-13"/>
                                      <w:sz w:val="22"/>
                                    </w:rPr>
                                    <w:t> </w:t>
                                  </w:r>
                                  <w:r>
                                    <w:rPr>
                                      <w:sz w:val="22"/>
                                    </w:rPr>
                                    <w:t>hyperthy- roidism,</w:t>
                                  </w:r>
                                  <w:r>
                                    <w:rPr>
                                      <w:spacing w:val="-8"/>
                                      <w:sz w:val="22"/>
                                    </w:rPr>
                                    <w:t> </w:t>
                                  </w:r>
                                  <w:r>
                                    <w:rPr>
                                      <w:sz w:val="22"/>
                                    </w:rPr>
                                    <w:t>hypercarbia,</w:t>
                                  </w:r>
                                  <w:r>
                                    <w:rPr>
                                      <w:spacing w:val="-4"/>
                                      <w:sz w:val="22"/>
                                    </w:rPr>
                                    <w:t> </w:t>
                                  </w:r>
                                  <w:r>
                                    <w:rPr>
                                      <w:spacing w:val="-5"/>
                                      <w:sz w:val="22"/>
                                    </w:rPr>
                                    <w:t>hy-</w:t>
                                  </w:r>
                                </w:p>
                                <w:p>
                                  <w:pPr>
                                    <w:pStyle w:val="TableParagraph"/>
                                    <w:spacing w:line="252" w:lineRule="exact"/>
                                    <w:rPr>
                                      <w:sz w:val="22"/>
                                    </w:rPr>
                                  </w:pPr>
                                  <w:r>
                                    <w:rPr>
                                      <w:spacing w:val="-2"/>
                                      <w:sz w:val="22"/>
                                    </w:rPr>
                                    <w:t>perthermia</w:t>
                                  </w:r>
                                </w:p>
                              </w:tc>
                            </w:tr>
                            <w:tr>
                              <w:trPr>
                                <w:trHeight w:val="805"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4"/>
                                      <w:sz w:val="22"/>
                                      <w:u w:val="single"/>
                                    </w:rPr>
                                    <w:t>H</w:t>
                                  </w:r>
                                  <w:r>
                                    <w:rPr>
                                      <w:b/>
                                      <w:spacing w:val="-4"/>
                                      <w:sz w:val="22"/>
                                    </w:rPr>
                                    <w:t>ypo</w:t>
                                  </w:r>
                                </w:p>
                              </w:tc>
                              <w:tc>
                                <w:tcPr>
                                  <w:tcW w:w="2537" w:type="dxa"/>
                                  <w:tcBorders>
                                    <w:top w:val="single" w:sz="6" w:space="0" w:color="000000"/>
                                    <w:left w:val="single" w:sz="6" w:space="0" w:color="000000"/>
                                    <w:bottom w:val="single" w:sz="6" w:space="0" w:color="000000"/>
                                  </w:tcBorders>
                                  <w:shd w:val="clear" w:color="auto" w:fill="F1F1F1"/>
                                </w:tcPr>
                                <w:p>
                                  <w:pPr>
                                    <w:pStyle w:val="TableParagraph"/>
                                    <w:rPr>
                                      <w:sz w:val="22"/>
                                    </w:rPr>
                                  </w:pPr>
                                  <w:r>
                                    <w:rPr>
                                      <w:sz w:val="22"/>
                                    </w:rPr>
                                    <w:t>hypotension, hypothy- roidism,</w:t>
                                  </w:r>
                                  <w:r>
                                    <w:rPr>
                                      <w:spacing w:val="-13"/>
                                      <w:sz w:val="22"/>
                                    </w:rPr>
                                    <w:t> </w:t>
                                  </w:r>
                                  <w:r>
                                    <w:rPr>
                                      <w:sz w:val="22"/>
                                    </w:rPr>
                                    <w:t>hypoxia,</w:t>
                                  </w:r>
                                  <w:r>
                                    <w:rPr>
                                      <w:spacing w:val="-12"/>
                                      <w:sz w:val="22"/>
                                    </w:rPr>
                                    <w:t> </w:t>
                                  </w:r>
                                  <w:r>
                                    <w:rPr>
                                      <w:sz w:val="22"/>
                                    </w:rPr>
                                    <w:t>hypo-</w:t>
                                  </w:r>
                                </w:p>
                                <w:p>
                                  <w:pPr>
                                    <w:pStyle w:val="TableParagraph"/>
                                    <w:spacing w:line="252" w:lineRule="exact"/>
                                    <w:rPr>
                                      <w:sz w:val="22"/>
                                    </w:rPr>
                                  </w:pPr>
                                  <w:r>
                                    <w:rPr>
                                      <w:spacing w:val="-2"/>
                                      <w:sz w:val="22"/>
                                    </w:rPr>
                                    <w:t>thermia</w:t>
                                  </w:r>
                                </w:p>
                              </w:tc>
                            </w:tr>
                            <w:tr>
                              <w:trPr>
                                <w:trHeight w:val="537"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5" w:lineRule="exact"/>
                                    <w:ind w:left="62" w:right="41"/>
                                    <w:jc w:val="center"/>
                                    <w:rPr>
                                      <w:b/>
                                      <w:sz w:val="22"/>
                                    </w:rPr>
                                  </w:pPr>
                                  <w:r>
                                    <w:rPr>
                                      <w:b/>
                                      <w:spacing w:val="-10"/>
                                      <w:sz w:val="22"/>
                                      <w:u w:val="single"/>
                                    </w:rPr>
                                    <w:t>E</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2"/>
                                      <w:sz w:val="22"/>
                                      <w:u w:val="single"/>
                                    </w:rPr>
                                    <w:t>E</w:t>
                                  </w:r>
                                  <w:r>
                                    <w:rPr>
                                      <w:b/>
                                      <w:spacing w:val="-2"/>
                                      <w:sz w:val="22"/>
                                    </w:rPr>
                                    <w:t>lectrolytes</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65" w:lineRule="exact"/>
                                    <w:rPr>
                                      <w:sz w:val="22"/>
                                    </w:rPr>
                                  </w:pPr>
                                  <w:r>
                                    <w:rPr>
                                      <w:spacing w:val="-2"/>
                                      <w:sz w:val="22"/>
                                    </w:rPr>
                                    <w:t>hyper/hyponatremia,</w:t>
                                  </w:r>
                                </w:p>
                                <w:p>
                                  <w:pPr>
                                    <w:pStyle w:val="TableParagraph"/>
                                    <w:spacing w:line="252" w:lineRule="exact"/>
                                    <w:rPr>
                                      <w:sz w:val="22"/>
                                    </w:rPr>
                                  </w:pPr>
                                  <w:r>
                                    <w:rPr>
                                      <w:spacing w:val="-2"/>
                                      <w:sz w:val="22"/>
                                    </w:rPr>
                                    <w:t>hypercalcemia</w:t>
                                  </w:r>
                                </w:p>
                              </w:tc>
                            </w:tr>
                            <w:tr>
                              <w:trPr>
                                <w:trHeight w:val="1074"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rPr>
                                      <w:b/>
                                      <w:sz w:val="22"/>
                                    </w:rPr>
                                  </w:pPr>
                                  <w:r>
                                    <w:rPr>
                                      <w:b/>
                                      <w:spacing w:val="-2"/>
                                      <w:sz w:val="22"/>
                                      <w:u w:val="single"/>
                                    </w:rPr>
                                    <w:t>E</w:t>
                                  </w:r>
                                  <w:r>
                                    <w:rPr>
                                      <w:b/>
                                      <w:spacing w:val="-2"/>
                                      <w:sz w:val="22"/>
                                    </w:rPr>
                                    <w:t>ncephalopa- </w:t>
                                  </w:r>
                                  <w:r>
                                    <w:rPr>
                                      <w:b/>
                                      <w:spacing w:val="-4"/>
                                      <w:sz w:val="22"/>
                                    </w:rPr>
                                    <w:t>thy</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right="319"/>
                                    <w:rPr>
                                      <w:sz w:val="22"/>
                                    </w:rPr>
                                  </w:pPr>
                                  <w:r>
                                    <w:rPr>
                                      <w:sz w:val="22"/>
                                    </w:rPr>
                                    <w:t>hepatic, HIV, uremic, hypertensive, lead, Reye's</w:t>
                                  </w:r>
                                  <w:r>
                                    <w:rPr>
                                      <w:spacing w:val="-13"/>
                                      <w:sz w:val="22"/>
                                    </w:rPr>
                                    <w:t> </w:t>
                                  </w:r>
                                  <w:r>
                                    <w:rPr>
                                      <w:sz w:val="22"/>
                                    </w:rPr>
                                    <w:t>syndrome,</w:t>
                                  </w:r>
                                  <w:r>
                                    <w:rPr>
                                      <w:spacing w:val="-12"/>
                                      <w:sz w:val="22"/>
                                    </w:rPr>
                                    <w:t> </w:t>
                                  </w:r>
                                  <w:r>
                                    <w:rPr>
                                      <w:sz w:val="22"/>
                                    </w:rPr>
                                    <w:t>CNS</w:t>
                                  </w:r>
                                </w:p>
                                <w:p>
                                  <w:pPr>
                                    <w:pStyle w:val="TableParagraph"/>
                                    <w:spacing w:line="252" w:lineRule="exact"/>
                                    <w:rPr>
                                      <w:sz w:val="22"/>
                                    </w:rPr>
                                  </w:pPr>
                                  <w:r>
                                    <w:rPr>
                                      <w:spacing w:val="-2"/>
                                      <w:sz w:val="22"/>
                                    </w:rPr>
                                    <w:t>tumor</w:t>
                                  </w:r>
                                </w:p>
                              </w:tc>
                            </w:tr>
                            <w:tr>
                              <w:trPr>
                                <w:trHeight w:val="537"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5" w:lineRule="exact"/>
                                    <w:ind w:left="59" w:right="41"/>
                                    <w:jc w:val="center"/>
                                    <w:rPr>
                                      <w:b/>
                                      <w:sz w:val="22"/>
                                    </w:rPr>
                                  </w:pPr>
                                  <w:r>
                                    <w:rPr>
                                      <w:b/>
                                      <w:spacing w:val="-10"/>
                                      <w:sz w:val="22"/>
                                      <w:u w:val="single"/>
                                    </w:rPr>
                                    <w:t>D</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4"/>
                                      <w:sz w:val="22"/>
                                      <w:u w:val="single"/>
                                    </w:rPr>
                                    <w:t>D</w:t>
                                  </w:r>
                                  <w:r>
                                    <w:rPr>
                                      <w:b/>
                                      <w:spacing w:val="-4"/>
                                      <w:sz w:val="22"/>
                                    </w:rPr>
                                    <w:t>rugs</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65" w:lineRule="exact"/>
                                    <w:ind w:left="165"/>
                                    <w:rPr>
                                      <w:sz w:val="22"/>
                                    </w:rPr>
                                  </w:pPr>
                                  <w:r>
                                    <w:rPr>
                                      <w:sz w:val="22"/>
                                    </w:rPr>
                                    <w:t>Intoxication</w:t>
                                  </w:r>
                                  <w:r>
                                    <w:rPr>
                                      <w:spacing w:val="-8"/>
                                      <w:sz w:val="22"/>
                                    </w:rPr>
                                    <w:t> </w:t>
                                  </w:r>
                                  <w:r>
                                    <w:rPr>
                                      <w:sz w:val="22"/>
                                    </w:rPr>
                                    <w:t>or</w:t>
                                  </w:r>
                                  <w:r>
                                    <w:rPr>
                                      <w:spacing w:val="-6"/>
                                      <w:sz w:val="22"/>
                                    </w:rPr>
                                    <w:t> </w:t>
                                  </w:r>
                                  <w:r>
                                    <w:rPr>
                                      <w:spacing w:val="-4"/>
                                      <w:sz w:val="22"/>
                                    </w:rPr>
                                    <w:t>with-</w:t>
                                  </w:r>
                                </w:p>
                                <w:p>
                                  <w:pPr>
                                    <w:pStyle w:val="TableParagraph"/>
                                    <w:spacing w:line="252" w:lineRule="exact" w:before="1"/>
                                    <w:rPr>
                                      <w:sz w:val="22"/>
                                    </w:rPr>
                                  </w:pPr>
                                  <w:r>
                                    <w:rPr>
                                      <w:spacing w:val="-2"/>
                                      <w:sz w:val="22"/>
                                    </w:rPr>
                                    <w:t>drawal</w:t>
                                  </w:r>
                                </w:p>
                              </w:tc>
                            </w:tr>
                            <w:tr>
                              <w:trPr>
                                <w:trHeight w:val="1880" w:hRule="atLeast"/>
                              </w:trPr>
                              <w:tc>
                                <w:tcPr>
                                  <w:tcW w:w="828" w:type="dxa"/>
                                  <w:tcBorders>
                                    <w:top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right w:val="single" w:sz="6" w:space="0" w:color="000000"/>
                                  </w:tcBorders>
                                  <w:shd w:val="clear" w:color="auto" w:fill="F1F1F1"/>
                                </w:tcPr>
                                <w:p>
                                  <w:pPr>
                                    <w:pStyle w:val="TableParagraph"/>
                                    <w:ind w:right="284"/>
                                    <w:rPr>
                                      <w:b/>
                                      <w:sz w:val="22"/>
                                    </w:rPr>
                                  </w:pPr>
                                  <w:r>
                                    <w:rPr>
                                      <w:b/>
                                      <w:sz w:val="22"/>
                                      <w:u w:val="single"/>
                                    </w:rPr>
                                    <w:t>D</w:t>
                                  </w:r>
                                  <w:r>
                                    <w:rPr>
                                      <w:b/>
                                      <w:sz w:val="22"/>
                                    </w:rPr>
                                    <w:t>on't</w:t>
                                  </w:r>
                                  <w:r>
                                    <w:rPr>
                                      <w:b/>
                                      <w:spacing w:val="-13"/>
                                      <w:sz w:val="22"/>
                                    </w:rPr>
                                    <w:t> </w:t>
                                  </w:r>
                                  <w:r>
                                    <w:rPr>
                                      <w:b/>
                                      <w:sz w:val="22"/>
                                    </w:rPr>
                                    <w:t>forget other</w:t>
                                  </w:r>
                                  <w:r>
                                    <w:rPr>
                                      <w:b/>
                                      <w:spacing w:val="-4"/>
                                      <w:sz w:val="22"/>
                                    </w:rPr>
                                    <w:t> </w:t>
                                  </w:r>
                                  <w:r>
                                    <w:rPr>
                                      <w:b/>
                                      <w:spacing w:val="-2"/>
                                      <w:sz w:val="22"/>
                                    </w:rPr>
                                    <w:t>drugs</w:t>
                                  </w:r>
                                </w:p>
                              </w:tc>
                              <w:tc>
                                <w:tcPr>
                                  <w:tcW w:w="2537" w:type="dxa"/>
                                  <w:tcBorders>
                                    <w:top w:val="single" w:sz="6" w:space="0" w:color="000000"/>
                                    <w:left w:val="single" w:sz="6" w:space="0" w:color="000000"/>
                                  </w:tcBorders>
                                  <w:shd w:val="clear" w:color="auto" w:fill="F1F1F1"/>
                                </w:tcPr>
                                <w:p>
                                  <w:pPr>
                                    <w:pStyle w:val="TableParagraph"/>
                                    <w:ind w:right="319"/>
                                    <w:rPr>
                                      <w:sz w:val="22"/>
                                    </w:rPr>
                                  </w:pPr>
                                  <w:r>
                                    <w:rPr>
                                      <w:sz w:val="22"/>
                                    </w:rPr>
                                    <w:t>carbon monoxide, li- thium, steroids, salicy- lates, designer/street drugs,</w:t>
                                  </w:r>
                                  <w:r>
                                    <w:rPr>
                                      <w:spacing w:val="40"/>
                                      <w:sz w:val="22"/>
                                    </w:rPr>
                                    <w:t> </w:t>
                                  </w:r>
                                  <w:r>
                                    <w:rPr>
                                      <w:sz w:val="22"/>
                                    </w:rPr>
                                    <w:t>theophylline, MDMA,</w:t>
                                  </w:r>
                                  <w:r>
                                    <w:rPr>
                                      <w:spacing w:val="-13"/>
                                      <w:sz w:val="22"/>
                                    </w:rPr>
                                    <w:t> </w:t>
                                  </w:r>
                                  <w:r>
                                    <w:rPr>
                                      <w:sz w:val="22"/>
                                    </w:rPr>
                                    <w:t>antipsychotics, toxins not on routine</w:t>
                                  </w:r>
                                </w:p>
                                <w:p>
                                  <w:pPr>
                                    <w:pStyle w:val="TableParagraph"/>
                                    <w:spacing w:line="253" w:lineRule="exact"/>
                                    <w:rPr>
                                      <w:sz w:val="22"/>
                                    </w:rPr>
                                  </w:pPr>
                                  <w:r>
                                    <w:rPr>
                                      <w:sz w:val="22"/>
                                    </w:rPr>
                                    <w:t>drug</w:t>
                                  </w:r>
                                  <w:r>
                                    <w:rPr>
                                      <w:spacing w:val="-3"/>
                                      <w:sz w:val="22"/>
                                    </w:rPr>
                                    <w:t> </w:t>
                                  </w:r>
                                  <w:r>
                                    <w:rPr>
                                      <w:sz w:val="22"/>
                                    </w:rPr>
                                    <w:t>screen,</w:t>
                                  </w:r>
                                  <w:r>
                                    <w:rPr>
                                      <w:spacing w:val="-2"/>
                                      <w:sz w:val="22"/>
                                    </w:rPr>
                                    <w:t> others</w:t>
                                  </w:r>
                                </w:p>
                              </w:tc>
                            </w:tr>
                          </w:tbl>
                          <w:p>
                            <w:pPr>
                              <w:pStyle w:val="BodyText"/>
                            </w:pPr>
                          </w:p>
                        </w:txbxContent>
                      </wps:txbx>
                      <wps:bodyPr wrap="square" lIns="0" tIns="0" rIns="0" bIns="0" rtlCol="0">
                        <a:noAutofit/>
                      </wps:bodyPr>
                    </wps:wsp>
                  </a:graphicData>
                </a:graphic>
              </wp:anchor>
            </w:drawing>
          </mc:Choice>
          <mc:Fallback>
            <w:pict>
              <v:shape style="position:absolute;margin-left:44.880001pt;margin-top:43.325077pt;width:252.3pt;height:604.1pt;mso-position-horizontal-relative:page;mso-position-vertical-relative:paragraph;z-index:15732736" type="#_x0000_t202" id="docshape20"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28"/>
                        <w:gridCol w:w="1531"/>
                        <w:gridCol w:w="2537"/>
                      </w:tblGrid>
                      <w:tr>
                        <w:trPr>
                          <w:trHeight w:val="267" w:hRule="atLeast"/>
                        </w:trPr>
                        <w:tc>
                          <w:tcPr>
                            <w:tcW w:w="828" w:type="dxa"/>
                            <w:tcBorders>
                              <w:bottom w:val="single" w:sz="6" w:space="0" w:color="000000"/>
                              <w:right w:val="single" w:sz="6" w:space="0" w:color="000000"/>
                            </w:tcBorders>
                            <w:shd w:val="clear" w:color="auto" w:fill="CCCCCC"/>
                          </w:tcPr>
                          <w:p>
                            <w:pPr>
                              <w:pStyle w:val="TableParagraph"/>
                              <w:spacing w:line="248" w:lineRule="exact"/>
                              <w:ind w:left="23" w:right="64"/>
                              <w:jc w:val="center"/>
                              <w:rPr>
                                <w:b/>
                                <w:sz w:val="22"/>
                              </w:rPr>
                            </w:pPr>
                            <w:r>
                              <w:rPr>
                                <w:b/>
                                <w:spacing w:val="-2"/>
                                <w:sz w:val="22"/>
                              </w:rPr>
                              <w:t>Letter</w:t>
                            </w:r>
                          </w:p>
                        </w:tc>
                        <w:tc>
                          <w:tcPr>
                            <w:tcW w:w="1531" w:type="dxa"/>
                            <w:tcBorders>
                              <w:left w:val="single" w:sz="6" w:space="0" w:color="000000"/>
                              <w:bottom w:val="single" w:sz="6" w:space="0" w:color="000000"/>
                              <w:right w:val="single" w:sz="6" w:space="0" w:color="000000"/>
                            </w:tcBorders>
                            <w:shd w:val="clear" w:color="auto" w:fill="CCCCCC"/>
                          </w:tcPr>
                          <w:p>
                            <w:pPr>
                              <w:pStyle w:val="TableParagraph"/>
                              <w:spacing w:line="248" w:lineRule="exact"/>
                              <w:ind w:left="27"/>
                              <w:jc w:val="center"/>
                              <w:rPr>
                                <w:b/>
                                <w:sz w:val="22"/>
                              </w:rPr>
                            </w:pPr>
                            <w:r>
                              <w:rPr>
                                <w:b/>
                                <w:spacing w:val="-2"/>
                                <w:sz w:val="22"/>
                              </w:rPr>
                              <w:t>Title</w:t>
                            </w:r>
                          </w:p>
                        </w:tc>
                        <w:tc>
                          <w:tcPr>
                            <w:tcW w:w="2537" w:type="dxa"/>
                            <w:tcBorders>
                              <w:left w:val="single" w:sz="6" w:space="0" w:color="000000"/>
                              <w:bottom w:val="single" w:sz="6" w:space="0" w:color="000000"/>
                            </w:tcBorders>
                            <w:shd w:val="clear" w:color="auto" w:fill="CCCCCC"/>
                          </w:tcPr>
                          <w:p>
                            <w:pPr>
                              <w:pStyle w:val="TableParagraph"/>
                              <w:spacing w:line="248" w:lineRule="exact"/>
                              <w:ind w:left="754"/>
                              <w:rPr>
                                <w:b/>
                                <w:sz w:val="22"/>
                              </w:rPr>
                            </w:pPr>
                            <w:r>
                              <w:rPr>
                                <w:b/>
                                <w:spacing w:val="-2"/>
                                <w:sz w:val="22"/>
                              </w:rPr>
                              <w:t>Description</w:t>
                            </w:r>
                          </w:p>
                        </w:tc>
                      </w:tr>
                      <w:tr>
                        <w:trPr>
                          <w:trHeight w:val="536"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5" w:lineRule="exact"/>
                              <w:ind w:left="64" w:right="41"/>
                              <w:jc w:val="center"/>
                              <w:rPr>
                                <w:b/>
                                <w:sz w:val="22"/>
                              </w:rPr>
                            </w:pPr>
                            <w:r>
                              <w:rPr>
                                <w:b/>
                                <w:spacing w:val="-10"/>
                                <w:sz w:val="22"/>
                                <w:u w:val="single"/>
                              </w:rPr>
                              <w:t>S</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2"/>
                                <w:sz w:val="22"/>
                                <w:u w:val="single"/>
                              </w:rPr>
                              <w:t>S</w:t>
                            </w:r>
                            <w:r>
                              <w:rPr>
                                <w:b/>
                                <w:spacing w:val="-2"/>
                                <w:sz w:val="22"/>
                              </w:rPr>
                              <w:t>ubstrates</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65" w:lineRule="exact"/>
                              <w:rPr>
                                <w:sz w:val="22"/>
                              </w:rPr>
                            </w:pPr>
                            <w:r>
                              <w:rPr>
                                <w:sz w:val="22"/>
                              </w:rPr>
                              <w:t>glucose</w:t>
                            </w:r>
                            <w:r>
                              <w:rPr>
                                <w:spacing w:val="70"/>
                                <w:sz w:val="22"/>
                              </w:rPr>
                              <w:t> </w:t>
                            </w:r>
                            <w:r>
                              <w:rPr>
                                <w:sz w:val="22"/>
                              </w:rPr>
                              <w:t>(high/low),</w:t>
                            </w:r>
                            <w:r>
                              <w:rPr>
                                <w:spacing w:val="70"/>
                                <w:sz w:val="22"/>
                              </w:rPr>
                              <w:t> </w:t>
                            </w:r>
                            <w:r>
                              <w:rPr>
                                <w:spacing w:val="-2"/>
                                <w:sz w:val="22"/>
                              </w:rPr>
                              <w:t>thia-</w:t>
                            </w:r>
                          </w:p>
                          <w:p>
                            <w:pPr>
                              <w:pStyle w:val="TableParagraph"/>
                              <w:spacing w:line="252" w:lineRule="exact"/>
                              <w:rPr>
                                <w:sz w:val="22"/>
                              </w:rPr>
                            </w:pPr>
                            <w:r>
                              <w:rPr>
                                <w:sz w:val="22"/>
                              </w:rPr>
                              <w:t>mine</w:t>
                            </w:r>
                            <w:r>
                              <w:rPr>
                                <w:spacing w:val="-2"/>
                                <w:sz w:val="22"/>
                              </w:rPr>
                              <w:t> deficiency</w:t>
                            </w:r>
                          </w:p>
                        </w:tc>
                      </w:tr>
                      <w:tr>
                        <w:trPr>
                          <w:trHeight w:val="268"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18"/>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48" w:lineRule="exact"/>
                              <w:rPr>
                                <w:b/>
                                <w:sz w:val="22"/>
                              </w:rPr>
                            </w:pPr>
                            <w:r>
                              <w:rPr>
                                <w:b/>
                                <w:spacing w:val="-2"/>
                                <w:sz w:val="22"/>
                                <w:u w:val="single"/>
                              </w:rPr>
                              <w:t>S</w:t>
                            </w:r>
                            <w:r>
                              <w:rPr>
                                <w:b/>
                                <w:spacing w:val="-2"/>
                                <w:sz w:val="22"/>
                              </w:rPr>
                              <w:t>epsis</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18"/>
                              </w:rPr>
                            </w:pPr>
                          </w:p>
                        </w:tc>
                      </w:tr>
                      <w:tr>
                        <w:trPr>
                          <w:trHeight w:val="1074"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8" w:lineRule="exact"/>
                              <w:ind w:left="60" w:right="41"/>
                              <w:jc w:val="center"/>
                              <w:rPr>
                                <w:b/>
                                <w:sz w:val="22"/>
                              </w:rPr>
                            </w:pPr>
                            <w:r>
                              <w:rPr>
                                <w:b/>
                                <w:spacing w:val="-10"/>
                                <w:sz w:val="22"/>
                                <w:u w:val="single"/>
                              </w:rPr>
                              <w:t>M</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8" w:lineRule="exact"/>
                              <w:rPr>
                                <w:b/>
                                <w:sz w:val="22"/>
                              </w:rPr>
                            </w:pPr>
                            <w:r>
                              <w:rPr>
                                <w:b/>
                                <w:spacing w:val="-2"/>
                                <w:sz w:val="22"/>
                                <w:u w:val="single"/>
                              </w:rPr>
                              <w:t>M</w:t>
                            </w:r>
                            <w:r>
                              <w:rPr>
                                <w:b/>
                                <w:spacing w:val="-2"/>
                                <w:sz w:val="22"/>
                              </w:rPr>
                              <w:t>eningitis</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right="272" w:firstLine="50"/>
                              <w:jc w:val="both"/>
                              <w:rPr>
                                <w:sz w:val="22"/>
                              </w:rPr>
                            </w:pPr>
                            <w:r>
                              <w:rPr>
                                <w:sz w:val="22"/>
                              </w:rPr>
                              <w:t>all</w:t>
                            </w:r>
                            <w:r>
                              <w:rPr>
                                <w:spacing w:val="-11"/>
                                <w:sz w:val="22"/>
                              </w:rPr>
                              <w:t> </w:t>
                            </w:r>
                            <w:r>
                              <w:rPr>
                                <w:sz w:val="22"/>
                              </w:rPr>
                              <w:t>CNS</w:t>
                            </w:r>
                            <w:r>
                              <w:rPr>
                                <w:spacing w:val="-10"/>
                                <w:sz w:val="22"/>
                              </w:rPr>
                              <w:t> </w:t>
                            </w:r>
                            <w:r>
                              <w:rPr>
                                <w:sz w:val="22"/>
                              </w:rPr>
                              <w:t>infections,</w:t>
                            </w:r>
                            <w:r>
                              <w:rPr>
                                <w:spacing w:val="-10"/>
                                <w:sz w:val="22"/>
                              </w:rPr>
                              <w:t> </w:t>
                            </w:r>
                            <w:r>
                              <w:rPr>
                                <w:sz w:val="22"/>
                              </w:rPr>
                              <w:t>AIDS dementia,</w:t>
                            </w:r>
                            <w:r>
                              <w:rPr>
                                <w:spacing w:val="-3"/>
                                <w:sz w:val="22"/>
                              </w:rPr>
                              <w:t> </w:t>
                            </w:r>
                            <w:r>
                              <w:rPr>
                                <w:sz w:val="22"/>
                              </w:rPr>
                              <w:t>encephalitis, brain</w:t>
                            </w:r>
                            <w:r>
                              <w:rPr>
                                <w:spacing w:val="-3"/>
                                <w:sz w:val="22"/>
                              </w:rPr>
                              <w:t> </w:t>
                            </w:r>
                            <w:r>
                              <w:rPr>
                                <w:sz w:val="22"/>
                              </w:rPr>
                              <w:t>abscess</w:t>
                            </w:r>
                            <w:r>
                              <w:rPr>
                                <w:spacing w:val="-3"/>
                                <w:sz w:val="22"/>
                              </w:rPr>
                              <w:t> </w:t>
                            </w:r>
                            <w:r>
                              <w:rPr>
                                <w:sz w:val="22"/>
                              </w:rPr>
                              <w:t>or</w:t>
                            </w:r>
                            <w:r>
                              <w:rPr>
                                <w:spacing w:val="44"/>
                                <w:sz w:val="22"/>
                              </w:rPr>
                              <w:t> </w:t>
                            </w:r>
                            <w:r>
                              <w:rPr>
                                <w:spacing w:val="-2"/>
                                <w:sz w:val="22"/>
                              </w:rPr>
                              <w:t>toxop-</w:t>
                            </w:r>
                          </w:p>
                          <w:p>
                            <w:pPr>
                              <w:pStyle w:val="TableParagraph"/>
                              <w:spacing w:line="250" w:lineRule="exact"/>
                              <w:rPr>
                                <w:sz w:val="22"/>
                              </w:rPr>
                            </w:pPr>
                            <w:r>
                              <w:rPr>
                                <w:spacing w:val="-2"/>
                                <w:sz w:val="22"/>
                              </w:rPr>
                              <w:t>lasmosis</w:t>
                            </w:r>
                          </w:p>
                        </w:tc>
                      </w:tr>
                      <w:tr>
                        <w:trPr>
                          <w:trHeight w:val="1344"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z w:val="22"/>
                                <w:u w:val="single"/>
                              </w:rPr>
                              <w:t>M</w:t>
                            </w:r>
                            <w:r>
                              <w:rPr>
                                <w:b/>
                                <w:sz w:val="22"/>
                              </w:rPr>
                              <w:t>ental</w:t>
                            </w:r>
                            <w:r>
                              <w:rPr>
                                <w:b/>
                                <w:spacing w:val="-4"/>
                                <w:sz w:val="22"/>
                              </w:rPr>
                              <w:t> </w:t>
                            </w:r>
                            <w:r>
                              <w:rPr>
                                <w:b/>
                                <w:spacing w:val="-2"/>
                                <w:sz w:val="22"/>
                              </w:rPr>
                              <w:t>illness</w:t>
                            </w:r>
                          </w:p>
                        </w:tc>
                        <w:tc>
                          <w:tcPr>
                            <w:tcW w:w="2537" w:type="dxa"/>
                            <w:tcBorders>
                              <w:top w:val="single" w:sz="6" w:space="0" w:color="000000"/>
                              <w:left w:val="single" w:sz="6" w:space="0" w:color="000000"/>
                              <w:bottom w:val="single" w:sz="6" w:space="0" w:color="000000"/>
                            </w:tcBorders>
                            <w:shd w:val="clear" w:color="auto" w:fill="F1F1F1"/>
                          </w:tcPr>
                          <w:p>
                            <w:pPr>
                              <w:pStyle w:val="TableParagraph"/>
                              <w:rPr>
                                <w:sz w:val="22"/>
                              </w:rPr>
                            </w:pPr>
                            <w:r>
                              <w:rPr>
                                <w:sz w:val="22"/>
                              </w:rPr>
                              <w:t>acute</w:t>
                            </w:r>
                            <w:r>
                              <w:rPr>
                                <w:spacing w:val="-11"/>
                                <w:sz w:val="22"/>
                              </w:rPr>
                              <w:t> </w:t>
                            </w:r>
                            <w:r>
                              <w:rPr>
                                <w:sz w:val="22"/>
                              </w:rPr>
                              <w:t>psychosis,</w:t>
                            </w:r>
                            <w:r>
                              <w:rPr>
                                <w:spacing w:val="-12"/>
                                <w:sz w:val="22"/>
                              </w:rPr>
                              <w:t> </w:t>
                            </w:r>
                            <w:r>
                              <w:rPr>
                                <w:sz w:val="22"/>
                              </w:rPr>
                              <w:t>medica- tion</w:t>
                            </w:r>
                            <w:r>
                              <w:rPr>
                                <w:spacing w:val="-13"/>
                                <w:sz w:val="22"/>
                              </w:rPr>
                              <w:t> </w:t>
                            </w:r>
                            <w:r>
                              <w:rPr>
                                <w:sz w:val="22"/>
                              </w:rPr>
                              <w:t>noncompliance,</w:t>
                            </w:r>
                            <w:r>
                              <w:rPr>
                                <w:spacing w:val="-12"/>
                                <w:sz w:val="22"/>
                              </w:rPr>
                              <w:t> </w:t>
                            </w:r>
                            <w:r>
                              <w:rPr>
                                <w:sz w:val="22"/>
                              </w:rPr>
                              <w:t>ma- nia, depression,</w:t>
                            </w:r>
                            <w:r>
                              <w:rPr>
                                <w:spacing w:val="40"/>
                                <w:sz w:val="22"/>
                              </w:rPr>
                              <w:t> </w:t>
                            </w:r>
                            <w:r>
                              <w:rPr>
                                <w:sz w:val="22"/>
                              </w:rPr>
                              <w:t>malin- gering, rage, suicide in-</w:t>
                            </w:r>
                          </w:p>
                          <w:p>
                            <w:pPr>
                              <w:pStyle w:val="TableParagraph"/>
                              <w:spacing w:line="252" w:lineRule="exact"/>
                              <w:rPr>
                                <w:sz w:val="22"/>
                              </w:rPr>
                            </w:pPr>
                            <w:r>
                              <w:rPr>
                                <w:sz w:val="22"/>
                              </w:rPr>
                              <w:t>tent</w:t>
                            </w:r>
                            <w:r>
                              <w:rPr>
                                <w:spacing w:val="-2"/>
                                <w:sz w:val="22"/>
                              </w:rPr>
                              <w:t> </w:t>
                            </w:r>
                            <w:r>
                              <w:rPr>
                                <w:sz w:val="22"/>
                              </w:rPr>
                              <w:t>(via</w:t>
                            </w:r>
                            <w:r>
                              <w:rPr>
                                <w:spacing w:val="-1"/>
                                <w:sz w:val="22"/>
                              </w:rPr>
                              <w:t> </w:t>
                            </w:r>
                            <w:r>
                              <w:rPr>
                                <w:spacing w:val="-2"/>
                                <w:sz w:val="22"/>
                              </w:rPr>
                              <w:t>police)</w:t>
                            </w:r>
                          </w:p>
                        </w:tc>
                      </w:tr>
                      <w:tr>
                        <w:trPr>
                          <w:trHeight w:val="268"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48" w:lineRule="exact"/>
                              <w:ind w:left="59" w:right="41"/>
                              <w:jc w:val="center"/>
                              <w:rPr>
                                <w:b/>
                                <w:sz w:val="22"/>
                              </w:rPr>
                            </w:pPr>
                            <w:r>
                              <w:rPr>
                                <w:b/>
                                <w:spacing w:val="-10"/>
                                <w:sz w:val="22"/>
                                <w:u w:val="single"/>
                              </w:rPr>
                              <w:t>A</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48" w:lineRule="exact"/>
                              <w:rPr>
                                <w:b/>
                                <w:sz w:val="22"/>
                              </w:rPr>
                            </w:pPr>
                            <w:r>
                              <w:rPr>
                                <w:b/>
                                <w:spacing w:val="-2"/>
                                <w:sz w:val="22"/>
                                <w:u w:val="single"/>
                              </w:rPr>
                              <w:t>A</w:t>
                            </w:r>
                            <w:r>
                              <w:rPr>
                                <w:b/>
                                <w:spacing w:val="-2"/>
                                <w:sz w:val="22"/>
                              </w:rPr>
                              <w:t>lcohol</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48" w:lineRule="exact"/>
                              <w:rPr>
                                <w:sz w:val="22"/>
                              </w:rPr>
                            </w:pPr>
                            <w:r>
                              <w:rPr>
                                <w:sz w:val="22"/>
                              </w:rPr>
                              <w:t>Intoxication,</w:t>
                            </w:r>
                            <w:r>
                              <w:rPr>
                                <w:spacing w:val="42"/>
                                <w:sz w:val="22"/>
                              </w:rPr>
                              <w:t> </w:t>
                            </w:r>
                            <w:r>
                              <w:rPr>
                                <w:spacing w:val="-2"/>
                                <w:sz w:val="22"/>
                              </w:rPr>
                              <w:t>withdrawal</w:t>
                            </w:r>
                          </w:p>
                        </w:tc>
                      </w:tr>
                      <w:tr>
                        <w:trPr>
                          <w:trHeight w:val="805"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2"/>
                                <w:sz w:val="22"/>
                                <w:u w:val="single"/>
                              </w:rPr>
                              <w:t>A</w:t>
                            </w:r>
                            <w:r>
                              <w:rPr>
                                <w:b/>
                                <w:spacing w:val="-2"/>
                                <w:sz w:val="22"/>
                              </w:rPr>
                              <w:t>ccident</w:t>
                            </w:r>
                          </w:p>
                        </w:tc>
                        <w:tc>
                          <w:tcPr>
                            <w:tcW w:w="2537" w:type="dxa"/>
                            <w:tcBorders>
                              <w:top w:val="single" w:sz="6" w:space="0" w:color="000000"/>
                              <w:left w:val="single" w:sz="6" w:space="0" w:color="000000"/>
                              <w:bottom w:val="single" w:sz="6" w:space="0" w:color="000000"/>
                            </w:tcBorders>
                            <w:shd w:val="clear" w:color="auto" w:fill="F1F1F1"/>
                          </w:tcPr>
                          <w:p>
                            <w:pPr>
                              <w:pStyle w:val="TableParagraph"/>
                              <w:rPr>
                                <w:sz w:val="22"/>
                              </w:rPr>
                            </w:pPr>
                            <w:r>
                              <w:rPr>
                                <w:sz w:val="22"/>
                              </w:rPr>
                              <w:t>head</w:t>
                            </w:r>
                            <w:r>
                              <w:rPr>
                                <w:spacing w:val="-11"/>
                                <w:sz w:val="22"/>
                              </w:rPr>
                              <w:t> </w:t>
                            </w:r>
                            <w:r>
                              <w:rPr>
                                <w:sz w:val="22"/>
                              </w:rPr>
                              <w:t>trauma,</w:t>
                            </w:r>
                            <w:r>
                              <w:rPr>
                                <w:spacing w:val="-11"/>
                                <w:sz w:val="22"/>
                              </w:rPr>
                              <w:t> </w:t>
                            </w:r>
                            <w:r>
                              <w:rPr>
                                <w:sz w:val="22"/>
                              </w:rPr>
                              <w:t>CVA,</w:t>
                            </w:r>
                            <w:r>
                              <w:rPr>
                                <w:spacing w:val="-12"/>
                                <w:sz w:val="22"/>
                              </w:rPr>
                              <w:t> </w:t>
                            </w:r>
                            <w:r>
                              <w:rPr>
                                <w:sz w:val="22"/>
                              </w:rPr>
                              <w:t>cere- bral</w:t>
                            </w:r>
                            <w:r>
                              <w:rPr>
                                <w:spacing w:val="-3"/>
                                <w:sz w:val="22"/>
                              </w:rPr>
                              <w:t> </w:t>
                            </w:r>
                            <w:r>
                              <w:rPr>
                                <w:sz w:val="22"/>
                              </w:rPr>
                              <w:t>contusion,</w:t>
                            </w:r>
                            <w:r>
                              <w:rPr>
                                <w:spacing w:val="-2"/>
                                <w:sz w:val="22"/>
                              </w:rPr>
                              <w:t> subdural</w:t>
                            </w:r>
                          </w:p>
                          <w:p>
                            <w:pPr>
                              <w:pStyle w:val="TableParagraph"/>
                              <w:spacing w:line="252" w:lineRule="exact"/>
                              <w:rPr>
                                <w:sz w:val="22"/>
                              </w:rPr>
                            </w:pPr>
                            <w:r>
                              <w:rPr>
                                <w:sz w:val="22"/>
                              </w:rPr>
                              <w:t>or</w:t>
                            </w:r>
                            <w:r>
                              <w:rPr>
                                <w:spacing w:val="-2"/>
                                <w:sz w:val="22"/>
                              </w:rPr>
                              <w:t> </w:t>
                            </w:r>
                            <w:r>
                              <w:rPr>
                                <w:sz w:val="22"/>
                              </w:rPr>
                              <w:t>epidural</w:t>
                            </w:r>
                            <w:r>
                              <w:rPr>
                                <w:spacing w:val="-1"/>
                                <w:sz w:val="22"/>
                              </w:rPr>
                              <w:t> </w:t>
                            </w:r>
                            <w:r>
                              <w:rPr>
                                <w:spacing w:val="-2"/>
                                <w:sz w:val="22"/>
                              </w:rPr>
                              <w:t>hematoma</w:t>
                            </w:r>
                          </w:p>
                        </w:tc>
                      </w:tr>
                      <w:tr>
                        <w:trPr>
                          <w:trHeight w:val="268"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48" w:lineRule="exact"/>
                              <w:ind w:left="64" w:right="41"/>
                              <w:jc w:val="center"/>
                              <w:rPr>
                                <w:b/>
                                <w:sz w:val="22"/>
                              </w:rPr>
                            </w:pPr>
                            <w:r>
                              <w:rPr>
                                <w:b/>
                                <w:spacing w:val="-10"/>
                                <w:sz w:val="22"/>
                                <w:u w:val="single"/>
                              </w:rPr>
                              <w:t>S</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48" w:lineRule="exact"/>
                              <w:rPr>
                                <w:b/>
                                <w:sz w:val="22"/>
                              </w:rPr>
                            </w:pPr>
                            <w:r>
                              <w:rPr>
                                <w:b/>
                                <w:spacing w:val="-2"/>
                                <w:sz w:val="22"/>
                                <w:u w:val="single"/>
                              </w:rPr>
                              <w:t>S</w:t>
                            </w:r>
                            <w:r>
                              <w:rPr>
                                <w:b/>
                                <w:spacing w:val="-2"/>
                                <w:sz w:val="22"/>
                              </w:rPr>
                              <w:t>eizing</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48" w:lineRule="exact"/>
                              <w:rPr>
                                <w:sz w:val="22"/>
                              </w:rPr>
                            </w:pPr>
                            <w:r>
                              <w:rPr>
                                <w:sz w:val="22"/>
                              </w:rPr>
                              <w:t>or</w:t>
                            </w:r>
                            <w:r>
                              <w:rPr>
                                <w:spacing w:val="1"/>
                                <w:sz w:val="22"/>
                              </w:rPr>
                              <w:t> </w:t>
                            </w:r>
                            <w:r>
                              <w:rPr>
                                <w:spacing w:val="-2"/>
                                <w:sz w:val="22"/>
                              </w:rPr>
                              <w:t>postictal</w:t>
                            </w:r>
                          </w:p>
                        </w:tc>
                      </w:tr>
                      <w:tr>
                        <w:trPr>
                          <w:trHeight w:val="1343"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ind w:right="84"/>
                              <w:rPr>
                                <w:b/>
                                <w:sz w:val="22"/>
                              </w:rPr>
                            </w:pPr>
                            <w:r>
                              <w:rPr>
                                <w:b/>
                                <w:spacing w:val="-2"/>
                                <w:sz w:val="22"/>
                                <w:u w:val="single"/>
                              </w:rPr>
                              <w:t>S</w:t>
                            </w:r>
                            <w:r>
                              <w:rPr>
                                <w:b/>
                                <w:spacing w:val="-2"/>
                                <w:sz w:val="22"/>
                              </w:rPr>
                              <w:t>timulants, hallucinogens, anticholiner- </w:t>
                            </w:r>
                            <w:r>
                              <w:rPr>
                                <w:b/>
                                <w:spacing w:val="-4"/>
                                <w:sz w:val="22"/>
                              </w:rPr>
                              <w:t>gics</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right="69"/>
                              <w:jc w:val="both"/>
                              <w:rPr>
                                <w:sz w:val="22"/>
                              </w:rPr>
                            </w:pPr>
                            <w:r>
                              <w:rPr>
                                <w:sz w:val="22"/>
                              </w:rPr>
                              <w:t>Cocaine, amphetamines, caffeine, PCP, LSD, keta- mine, psilocybin, antihis- tamines,</w:t>
                            </w:r>
                            <w:r>
                              <w:rPr>
                                <w:spacing w:val="13"/>
                                <w:sz w:val="22"/>
                              </w:rPr>
                              <w:t> </w:t>
                            </w:r>
                            <w:r>
                              <w:rPr>
                                <w:sz w:val="22"/>
                              </w:rPr>
                              <w:t>atropine,</w:t>
                            </w:r>
                            <w:r>
                              <w:rPr>
                                <w:spacing w:val="14"/>
                                <w:sz w:val="22"/>
                              </w:rPr>
                              <w:t> </w:t>
                            </w:r>
                            <w:r>
                              <w:rPr>
                                <w:spacing w:val="-2"/>
                                <w:sz w:val="22"/>
                              </w:rPr>
                              <w:t>scopo-</w:t>
                            </w:r>
                          </w:p>
                          <w:p>
                            <w:pPr>
                              <w:pStyle w:val="TableParagraph"/>
                              <w:spacing w:line="252" w:lineRule="exact"/>
                              <w:jc w:val="both"/>
                              <w:rPr>
                                <w:sz w:val="22"/>
                              </w:rPr>
                            </w:pPr>
                            <w:r>
                              <w:rPr>
                                <w:sz w:val="22"/>
                              </w:rPr>
                              <w:t>lamine,</w:t>
                            </w:r>
                            <w:r>
                              <w:rPr>
                                <w:spacing w:val="-5"/>
                                <w:sz w:val="22"/>
                              </w:rPr>
                              <w:t> </w:t>
                            </w:r>
                            <w:r>
                              <w:rPr>
                                <w:sz w:val="22"/>
                              </w:rPr>
                              <w:t>jimson</w:t>
                            </w:r>
                            <w:r>
                              <w:rPr>
                                <w:spacing w:val="-5"/>
                                <w:sz w:val="22"/>
                              </w:rPr>
                              <w:t> </w:t>
                            </w:r>
                            <w:r>
                              <w:rPr>
                                <w:spacing w:val="-4"/>
                                <w:sz w:val="22"/>
                              </w:rPr>
                              <w:t>weed</w:t>
                            </w:r>
                          </w:p>
                        </w:tc>
                      </w:tr>
                      <w:tr>
                        <w:trPr>
                          <w:trHeight w:val="806"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6" w:lineRule="exact"/>
                              <w:ind w:left="59" w:right="41"/>
                              <w:jc w:val="center"/>
                              <w:rPr>
                                <w:b/>
                                <w:sz w:val="22"/>
                              </w:rPr>
                            </w:pPr>
                            <w:r>
                              <w:rPr>
                                <w:b/>
                                <w:spacing w:val="-10"/>
                                <w:sz w:val="22"/>
                                <w:u w:val="single"/>
                              </w:rPr>
                              <w:t>H</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6" w:lineRule="exact"/>
                              <w:rPr>
                                <w:b/>
                                <w:sz w:val="22"/>
                              </w:rPr>
                            </w:pPr>
                            <w:r>
                              <w:rPr>
                                <w:b/>
                                <w:spacing w:val="-2"/>
                                <w:sz w:val="22"/>
                                <w:u w:val="single"/>
                              </w:rPr>
                              <w:t>H</w:t>
                            </w:r>
                            <w:r>
                              <w:rPr>
                                <w:b/>
                                <w:spacing w:val="-2"/>
                                <w:sz w:val="22"/>
                              </w:rPr>
                              <w:t>yper</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firstLine="50"/>
                              <w:rPr>
                                <w:sz w:val="22"/>
                              </w:rPr>
                            </w:pPr>
                            <w:r>
                              <w:rPr>
                                <w:sz w:val="22"/>
                              </w:rPr>
                              <w:t>hypertension,</w:t>
                            </w:r>
                            <w:r>
                              <w:rPr>
                                <w:spacing w:val="-13"/>
                                <w:sz w:val="22"/>
                              </w:rPr>
                              <w:t> </w:t>
                            </w:r>
                            <w:r>
                              <w:rPr>
                                <w:sz w:val="22"/>
                              </w:rPr>
                              <w:t>hyperthy- roidism,</w:t>
                            </w:r>
                            <w:r>
                              <w:rPr>
                                <w:spacing w:val="-8"/>
                                <w:sz w:val="22"/>
                              </w:rPr>
                              <w:t> </w:t>
                            </w:r>
                            <w:r>
                              <w:rPr>
                                <w:sz w:val="22"/>
                              </w:rPr>
                              <w:t>hypercarbia,</w:t>
                            </w:r>
                            <w:r>
                              <w:rPr>
                                <w:spacing w:val="-4"/>
                                <w:sz w:val="22"/>
                              </w:rPr>
                              <w:t> </w:t>
                            </w:r>
                            <w:r>
                              <w:rPr>
                                <w:spacing w:val="-5"/>
                                <w:sz w:val="22"/>
                              </w:rPr>
                              <w:t>hy-</w:t>
                            </w:r>
                          </w:p>
                          <w:p>
                            <w:pPr>
                              <w:pStyle w:val="TableParagraph"/>
                              <w:spacing w:line="252" w:lineRule="exact"/>
                              <w:rPr>
                                <w:sz w:val="22"/>
                              </w:rPr>
                            </w:pPr>
                            <w:r>
                              <w:rPr>
                                <w:spacing w:val="-2"/>
                                <w:sz w:val="22"/>
                              </w:rPr>
                              <w:t>perthermia</w:t>
                            </w:r>
                          </w:p>
                        </w:tc>
                      </w:tr>
                      <w:tr>
                        <w:trPr>
                          <w:trHeight w:val="805"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4"/>
                                <w:sz w:val="22"/>
                                <w:u w:val="single"/>
                              </w:rPr>
                              <w:t>H</w:t>
                            </w:r>
                            <w:r>
                              <w:rPr>
                                <w:b/>
                                <w:spacing w:val="-4"/>
                                <w:sz w:val="22"/>
                              </w:rPr>
                              <w:t>ypo</w:t>
                            </w:r>
                          </w:p>
                        </w:tc>
                        <w:tc>
                          <w:tcPr>
                            <w:tcW w:w="2537" w:type="dxa"/>
                            <w:tcBorders>
                              <w:top w:val="single" w:sz="6" w:space="0" w:color="000000"/>
                              <w:left w:val="single" w:sz="6" w:space="0" w:color="000000"/>
                              <w:bottom w:val="single" w:sz="6" w:space="0" w:color="000000"/>
                            </w:tcBorders>
                            <w:shd w:val="clear" w:color="auto" w:fill="F1F1F1"/>
                          </w:tcPr>
                          <w:p>
                            <w:pPr>
                              <w:pStyle w:val="TableParagraph"/>
                              <w:rPr>
                                <w:sz w:val="22"/>
                              </w:rPr>
                            </w:pPr>
                            <w:r>
                              <w:rPr>
                                <w:sz w:val="22"/>
                              </w:rPr>
                              <w:t>hypotension, hypothy- roidism,</w:t>
                            </w:r>
                            <w:r>
                              <w:rPr>
                                <w:spacing w:val="-13"/>
                                <w:sz w:val="22"/>
                              </w:rPr>
                              <w:t> </w:t>
                            </w:r>
                            <w:r>
                              <w:rPr>
                                <w:sz w:val="22"/>
                              </w:rPr>
                              <w:t>hypoxia,</w:t>
                            </w:r>
                            <w:r>
                              <w:rPr>
                                <w:spacing w:val="-12"/>
                                <w:sz w:val="22"/>
                              </w:rPr>
                              <w:t> </w:t>
                            </w:r>
                            <w:r>
                              <w:rPr>
                                <w:sz w:val="22"/>
                              </w:rPr>
                              <w:t>hypo-</w:t>
                            </w:r>
                          </w:p>
                          <w:p>
                            <w:pPr>
                              <w:pStyle w:val="TableParagraph"/>
                              <w:spacing w:line="252" w:lineRule="exact"/>
                              <w:rPr>
                                <w:sz w:val="22"/>
                              </w:rPr>
                            </w:pPr>
                            <w:r>
                              <w:rPr>
                                <w:spacing w:val="-2"/>
                                <w:sz w:val="22"/>
                              </w:rPr>
                              <w:t>thermia</w:t>
                            </w:r>
                          </w:p>
                        </w:tc>
                      </w:tr>
                      <w:tr>
                        <w:trPr>
                          <w:trHeight w:val="537"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5" w:lineRule="exact"/>
                              <w:ind w:left="62" w:right="41"/>
                              <w:jc w:val="center"/>
                              <w:rPr>
                                <w:b/>
                                <w:sz w:val="22"/>
                              </w:rPr>
                            </w:pPr>
                            <w:r>
                              <w:rPr>
                                <w:b/>
                                <w:spacing w:val="-10"/>
                                <w:sz w:val="22"/>
                                <w:u w:val="single"/>
                              </w:rPr>
                              <w:t>E</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2"/>
                                <w:sz w:val="22"/>
                                <w:u w:val="single"/>
                              </w:rPr>
                              <w:t>E</w:t>
                            </w:r>
                            <w:r>
                              <w:rPr>
                                <w:b/>
                                <w:spacing w:val="-2"/>
                                <w:sz w:val="22"/>
                              </w:rPr>
                              <w:t>lectrolytes</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65" w:lineRule="exact"/>
                              <w:rPr>
                                <w:sz w:val="22"/>
                              </w:rPr>
                            </w:pPr>
                            <w:r>
                              <w:rPr>
                                <w:spacing w:val="-2"/>
                                <w:sz w:val="22"/>
                              </w:rPr>
                              <w:t>hyper/hyponatremia,</w:t>
                            </w:r>
                          </w:p>
                          <w:p>
                            <w:pPr>
                              <w:pStyle w:val="TableParagraph"/>
                              <w:spacing w:line="252" w:lineRule="exact"/>
                              <w:rPr>
                                <w:sz w:val="22"/>
                              </w:rPr>
                            </w:pPr>
                            <w:r>
                              <w:rPr>
                                <w:spacing w:val="-2"/>
                                <w:sz w:val="22"/>
                              </w:rPr>
                              <w:t>hypercalcemia</w:t>
                            </w:r>
                          </w:p>
                        </w:tc>
                      </w:tr>
                      <w:tr>
                        <w:trPr>
                          <w:trHeight w:val="1074"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rPr>
                                <w:b/>
                                <w:sz w:val="22"/>
                              </w:rPr>
                            </w:pPr>
                            <w:r>
                              <w:rPr>
                                <w:b/>
                                <w:spacing w:val="-2"/>
                                <w:sz w:val="22"/>
                                <w:u w:val="single"/>
                              </w:rPr>
                              <w:t>E</w:t>
                            </w:r>
                            <w:r>
                              <w:rPr>
                                <w:b/>
                                <w:spacing w:val="-2"/>
                                <w:sz w:val="22"/>
                              </w:rPr>
                              <w:t>ncephalopa- </w:t>
                            </w:r>
                            <w:r>
                              <w:rPr>
                                <w:b/>
                                <w:spacing w:val="-4"/>
                                <w:sz w:val="22"/>
                              </w:rPr>
                              <w:t>thy</w:t>
                            </w:r>
                          </w:p>
                        </w:tc>
                        <w:tc>
                          <w:tcPr>
                            <w:tcW w:w="2537" w:type="dxa"/>
                            <w:tcBorders>
                              <w:top w:val="single" w:sz="6" w:space="0" w:color="000000"/>
                              <w:left w:val="single" w:sz="6" w:space="0" w:color="000000"/>
                              <w:bottom w:val="single" w:sz="6" w:space="0" w:color="000000"/>
                            </w:tcBorders>
                            <w:shd w:val="clear" w:color="auto" w:fill="F1F1F1"/>
                          </w:tcPr>
                          <w:p>
                            <w:pPr>
                              <w:pStyle w:val="TableParagraph"/>
                              <w:ind w:right="319"/>
                              <w:rPr>
                                <w:sz w:val="22"/>
                              </w:rPr>
                            </w:pPr>
                            <w:r>
                              <w:rPr>
                                <w:sz w:val="22"/>
                              </w:rPr>
                              <w:t>hepatic, HIV, uremic, hypertensive, lead, Reye's</w:t>
                            </w:r>
                            <w:r>
                              <w:rPr>
                                <w:spacing w:val="-13"/>
                                <w:sz w:val="22"/>
                              </w:rPr>
                              <w:t> </w:t>
                            </w:r>
                            <w:r>
                              <w:rPr>
                                <w:sz w:val="22"/>
                              </w:rPr>
                              <w:t>syndrome,</w:t>
                            </w:r>
                            <w:r>
                              <w:rPr>
                                <w:spacing w:val="-12"/>
                                <w:sz w:val="22"/>
                              </w:rPr>
                              <w:t> </w:t>
                            </w:r>
                            <w:r>
                              <w:rPr>
                                <w:sz w:val="22"/>
                              </w:rPr>
                              <w:t>CNS</w:t>
                            </w:r>
                          </w:p>
                          <w:p>
                            <w:pPr>
                              <w:pStyle w:val="TableParagraph"/>
                              <w:spacing w:line="252" w:lineRule="exact"/>
                              <w:rPr>
                                <w:sz w:val="22"/>
                              </w:rPr>
                            </w:pPr>
                            <w:r>
                              <w:rPr>
                                <w:spacing w:val="-2"/>
                                <w:sz w:val="22"/>
                              </w:rPr>
                              <w:t>tumor</w:t>
                            </w:r>
                          </w:p>
                        </w:tc>
                      </w:tr>
                      <w:tr>
                        <w:trPr>
                          <w:trHeight w:val="537" w:hRule="atLeast"/>
                        </w:trPr>
                        <w:tc>
                          <w:tcPr>
                            <w:tcW w:w="828" w:type="dxa"/>
                            <w:tcBorders>
                              <w:top w:val="single" w:sz="6" w:space="0" w:color="000000"/>
                              <w:bottom w:val="single" w:sz="6" w:space="0" w:color="000000"/>
                              <w:right w:val="single" w:sz="6" w:space="0" w:color="000000"/>
                            </w:tcBorders>
                            <w:shd w:val="clear" w:color="auto" w:fill="E4E4E4"/>
                          </w:tcPr>
                          <w:p>
                            <w:pPr>
                              <w:pStyle w:val="TableParagraph"/>
                              <w:spacing w:line="265" w:lineRule="exact"/>
                              <w:ind w:left="59" w:right="41"/>
                              <w:jc w:val="center"/>
                              <w:rPr>
                                <w:b/>
                                <w:sz w:val="22"/>
                              </w:rPr>
                            </w:pPr>
                            <w:r>
                              <w:rPr>
                                <w:b/>
                                <w:spacing w:val="-10"/>
                                <w:sz w:val="22"/>
                                <w:u w:val="single"/>
                              </w:rPr>
                              <w:t>D</w:t>
                            </w:r>
                          </w:p>
                        </w:tc>
                        <w:tc>
                          <w:tcPr>
                            <w:tcW w:w="1531"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65" w:lineRule="exact"/>
                              <w:rPr>
                                <w:b/>
                                <w:sz w:val="22"/>
                              </w:rPr>
                            </w:pPr>
                            <w:r>
                              <w:rPr>
                                <w:b/>
                                <w:spacing w:val="-4"/>
                                <w:sz w:val="22"/>
                                <w:u w:val="single"/>
                              </w:rPr>
                              <w:t>D</w:t>
                            </w:r>
                            <w:r>
                              <w:rPr>
                                <w:b/>
                                <w:spacing w:val="-4"/>
                                <w:sz w:val="22"/>
                              </w:rPr>
                              <w:t>rugs</w:t>
                            </w:r>
                          </w:p>
                        </w:tc>
                        <w:tc>
                          <w:tcPr>
                            <w:tcW w:w="2537" w:type="dxa"/>
                            <w:tcBorders>
                              <w:top w:val="single" w:sz="6" w:space="0" w:color="000000"/>
                              <w:left w:val="single" w:sz="6" w:space="0" w:color="000000"/>
                              <w:bottom w:val="single" w:sz="6" w:space="0" w:color="000000"/>
                            </w:tcBorders>
                            <w:shd w:val="clear" w:color="auto" w:fill="F1F1F1"/>
                          </w:tcPr>
                          <w:p>
                            <w:pPr>
                              <w:pStyle w:val="TableParagraph"/>
                              <w:spacing w:line="265" w:lineRule="exact"/>
                              <w:ind w:left="165"/>
                              <w:rPr>
                                <w:sz w:val="22"/>
                              </w:rPr>
                            </w:pPr>
                            <w:r>
                              <w:rPr>
                                <w:sz w:val="22"/>
                              </w:rPr>
                              <w:t>Intoxication</w:t>
                            </w:r>
                            <w:r>
                              <w:rPr>
                                <w:spacing w:val="-8"/>
                                <w:sz w:val="22"/>
                              </w:rPr>
                              <w:t> </w:t>
                            </w:r>
                            <w:r>
                              <w:rPr>
                                <w:sz w:val="22"/>
                              </w:rPr>
                              <w:t>or</w:t>
                            </w:r>
                            <w:r>
                              <w:rPr>
                                <w:spacing w:val="-6"/>
                                <w:sz w:val="22"/>
                              </w:rPr>
                              <w:t> </w:t>
                            </w:r>
                            <w:r>
                              <w:rPr>
                                <w:spacing w:val="-4"/>
                                <w:sz w:val="22"/>
                              </w:rPr>
                              <w:t>with-</w:t>
                            </w:r>
                          </w:p>
                          <w:p>
                            <w:pPr>
                              <w:pStyle w:val="TableParagraph"/>
                              <w:spacing w:line="252" w:lineRule="exact" w:before="1"/>
                              <w:rPr>
                                <w:sz w:val="22"/>
                              </w:rPr>
                            </w:pPr>
                            <w:r>
                              <w:rPr>
                                <w:spacing w:val="-2"/>
                                <w:sz w:val="22"/>
                              </w:rPr>
                              <w:t>drawal</w:t>
                            </w:r>
                          </w:p>
                        </w:tc>
                      </w:tr>
                      <w:tr>
                        <w:trPr>
                          <w:trHeight w:val="1880" w:hRule="atLeast"/>
                        </w:trPr>
                        <w:tc>
                          <w:tcPr>
                            <w:tcW w:w="828" w:type="dxa"/>
                            <w:tcBorders>
                              <w:top w:val="single" w:sz="6" w:space="0" w:color="000000"/>
                              <w:right w:val="single" w:sz="6" w:space="0" w:color="000000"/>
                            </w:tcBorders>
                            <w:shd w:val="clear" w:color="auto" w:fill="E4E4E4"/>
                          </w:tcPr>
                          <w:p>
                            <w:pPr>
                              <w:pStyle w:val="TableParagraph"/>
                              <w:ind w:left="0"/>
                              <w:rPr>
                                <w:rFonts w:ascii="Times New Roman"/>
                                <w:sz w:val="22"/>
                              </w:rPr>
                            </w:pPr>
                          </w:p>
                        </w:tc>
                        <w:tc>
                          <w:tcPr>
                            <w:tcW w:w="1531" w:type="dxa"/>
                            <w:tcBorders>
                              <w:top w:val="single" w:sz="6" w:space="0" w:color="000000"/>
                              <w:left w:val="single" w:sz="6" w:space="0" w:color="000000"/>
                              <w:right w:val="single" w:sz="6" w:space="0" w:color="000000"/>
                            </w:tcBorders>
                            <w:shd w:val="clear" w:color="auto" w:fill="F1F1F1"/>
                          </w:tcPr>
                          <w:p>
                            <w:pPr>
                              <w:pStyle w:val="TableParagraph"/>
                              <w:ind w:right="284"/>
                              <w:rPr>
                                <w:b/>
                                <w:sz w:val="22"/>
                              </w:rPr>
                            </w:pPr>
                            <w:r>
                              <w:rPr>
                                <w:b/>
                                <w:sz w:val="22"/>
                                <w:u w:val="single"/>
                              </w:rPr>
                              <w:t>D</w:t>
                            </w:r>
                            <w:r>
                              <w:rPr>
                                <w:b/>
                                <w:sz w:val="22"/>
                              </w:rPr>
                              <w:t>on't</w:t>
                            </w:r>
                            <w:r>
                              <w:rPr>
                                <w:b/>
                                <w:spacing w:val="-13"/>
                                <w:sz w:val="22"/>
                              </w:rPr>
                              <w:t> </w:t>
                            </w:r>
                            <w:r>
                              <w:rPr>
                                <w:b/>
                                <w:sz w:val="22"/>
                              </w:rPr>
                              <w:t>forget other</w:t>
                            </w:r>
                            <w:r>
                              <w:rPr>
                                <w:b/>
                                <w:spacing w:val="-4"/>
                                <w:sz w:val="22"/>
                              </w:rPr>
                              <w:t> </w:t>
                            </w:r>
                            <w:r>
                              <w:rPr>
                                <w:b/>
                                <w:spacing w:val="-2"/>
                                <w:sz w:val="22"/>
                              </w:rPr>
                              <w:t>drugs</w:t>
                            </w:r>
                          </w:p>
                        </w:tc>
                        <w:tc>
                          <w:tcPr>
                            <w:tcW w:w="2537" w:type="dxa"/>
                            <w:tcBorders>
                              <w:top w:val="single" w:sz="6" w:space="0" w:color="000000"/>
                              <w:left w:val="single" w:sz="6" w:space="0" w:color="000000"/>
                            </w:tcBorders>
                            <w:shd w:val="clear" w:color="auto" w:fill="F1F1F1"/>
                          </w:tcPr>
                          <w:p>
                            <w:pPr>
                              <w:pStyle w:val="TableParagraph"/>
                              <w:ind w:right="319"/>
                              <w:rPr>
                                <w:sz w:val="22"/>
                              </w:rPr>
                            </w:pPr>
                            <w:r>
                              <w:rPr>
                                <w:sz w:val="22"/>
                              </w:rPr>
                              <w:t>carbon monoxide, li- thium, steroids, salicy- lates, designer/street drugs,</w:t>
                            </w:r>
                            <w:r>
                              <w:rPr>
                                <w:spacing w:val="40"/>
                                <w:sz w:val="22"/>
                              </w:rPr>
                              <w:t> </w:t>
                            </w:r>
                            <w:r>
                              <w:rPr>
                                <w:sz w:val="22"/>
                              </w:rPr>
                              <w:t>theophylline, MDMA,</w:t>
                            </w:r>
                            <w:r>
                              <w:rPr>
                                <w:spacing w:val="-13"/>
                                <w:sz w:val="22"/>
                              </w:rPr>
                              <w:t> </w:t>
                            </w:r>
                            <w:r>
                              <w:rPr>
                                <w:sz w:val="22"/>
                              </w:rPr>
                              <w:t>antipsychotics, toxins not on routine</w:t>
                            </w:r>
                          </w:p>
                          <w:p>
                            <w:pPr>
                              <w:pStyle w:val="TableParagraph"/>
                              <w:spacing w:line="253" w:lineRule="exact"/>
                              <w:rPr>
                                <w:sz w:val="22"/>
                              </w:rPr>
                            </w:pPr>
                            <w:r>
                              <w:rPr>
                                <w:sz w:val="22"/>
                              </w:rPr>
                              <w:t>drug</w:t>
                            </w:r>
                            <w:r>
                              <w:rPr>
                                <w:spacing w:val="-3"/>
                                <w:sz w:val="22"/>
                              </w:rPr>
                              <w:t> </w:t>
                            </w:r>
                            <w:r>
                              <w:rPr>
                                <w:sz w:val="22"/>
                              </w:rPr>
                              <w:t>screen,</w:t>
                            </w:r>
                            <w:r>
                              <w:rPr>
                                <w:spacing w:val="-2"/>
                                <w:sz w:val="22"/>
                              </w:rPr>
                              <w:t> others</w:t>
                            </w:r>
                          </w:p>
                        </w:tc>
                      </w:tr>
                    </w:tbl>
                    <w:p>
                      <w:pPr>
                        <w:pStyle w:val="BodyText"/>
                      </w:pPr>
                    </w:p>
                  </w:txbxContent>
                </v:textbox>
                <w10:wrap type="none"/>
              </v:shape>
            </w:pict>
          </mc:Fallback>
        </mc:AlternateContent>
      </w:r>
      <w:r>
        <w:rPr>
          <w:b/>
          <w:sz w:val="22"/>
          <w:u w:val="single"/>
        </w:rPr>
        <w:t>Table</w:t>
      </w:r>
      <w:r>
        <w:rPr>
          <w:b/>
          <w:spacing w:val="40"/>
          <w:sz w:val="22"/>
          <w:u w:val="single"/>
        </w:rPr>
        <w:t> </w:t>
      </w:r>
      <w:r>
        <w:rPr>
          <w:b/>
          <w:sz w:val="22"/>
          <w:u w:val="single"/>
        </w:rPr>
        <w:t>4:</w:t>
      </w:r>
      <w:r>
        <w:rPr>
          <w:b/>
          <w:spacing w:val="40"/>
          <w:sz w:val="22"/>
          <w:u w:val="single"/>
        </w:rPr>
        <w:t> </w:t>
      </w:r>
      <w:r>
        <w:rPr>
          <w:b/>
          <w:sz w:val="22"/>
          <w:u w:val="single"/>
        </w:rPr>
        <w:t>SMASHED</w:t>
      </w:r>
      <w:r>
        <w:rPr>
          <w:b/>
          <w:spacing w:val="40"/>
          <w:sz w:val="22"/>
          <w:u w:val="single"/>
        </w:rPr>
        <w:t> </w:t>
      </w:r>
      <w:r>
        <w:rPr>
          <w:b/>
          <w:sz w:val="22"/>
          <w:u w:val="single"/>
        </w:rPr>
        <w:t>2</w:t>
      </w:r>
      <w:r>
        <w:rPr>
          <w:b/>
          <w:spacing w:val="40"/>
          <w:sz w:val="22"/>
          <w:u w:val="single"/>
        </w:rPr>
        <w:t> </w:t>
      </w:r>
      <w:r>
        <w:rPr>
          <w:b/>
          <w:sz w:val="22"/>
          <w:u w:val="single"/>
        </w:rPr>
        <w:t>Mnemonic</w:t>
      </w:r>
      <w:r>
        <w:rPr>
          <w:b/>
          <w:spacing w:val="40"/>
          <w:sz w:val="22"/>
          <w:u w:val="single"/>
        </w:rPr>
        <w:t> </w:t>
      </w:r>
      <w:r>
        <w:rPr>
          <w:b/>
          <w:sz w:val="22"/>
          <w:u w:val="single"/>
        </w:rPr>
        <w:t>for</w:t>
      </w:r>
      <w:r>
        <w:rPr>
          <w:b/>
          <w:spacing w:val="40"/>
          <w:sz w:val="22"/>
          <w:u w:val="single"/>
        </w:rPr>
        <w:t> </w:t>
      </w:r>
      <w:r>
        <w:rPr>
          <w:b/>
          <w:sz w:val="22"/>
          <w:u w:val="single"/>
        </w:rPr>
        <w:t>Differential</w:t>
      </w:r>
      <w:r>
        <w:rPr>
          <w:b/>
          <w:sz w:val="22"/>
        </w:rPr>
        <w:t> </w:t>
      </w:r>
      <w:r>
        <w:rPr>
          <w:b/>
          <w:sz w:val="22"/>
          <w:u w:val="single"/>
        </w:rPr>
        <w:t>Diagnosis of Altered Mental Status</w:t>
      </w:r>
    </w:p>
    <w:p>
      <w:pPr>
        <w:pStyle w:val="BodyText"/>
        <w:spacing w:before="56"/>
        <w:ind w:left="580" w:right="573"/>
        <w:jc w:val="both"/>
      </w:pPr>
      <w:r>
        <w:rPr/>
        <w:br w:type="column"/>
      </w:r>
      <w:r>
        <w:rPr/>
        <w:t>Several specific entities which cause altered mental status and may mimic ExDS deserve specific men- </w:t>
      </w:r>
      <w:r>
        <w:rPr>
          <w:spacing w:val="-2"/>
        </w:rPr>
        <w:t>tion:</w:t>
      </w:r>
    </w:p>
    <w:p>
      <w:pPr>
        <w:pStyle w:val="BodyText"/>
        <w:spacing w:before="2"/>
      </w:pPr>
    </w:p>
    <w:p>
      <w:pPr>
        <w:pStyle w:val="ListParagraph"/>
        <w:numPr>
          <w:ilvl w:val="0"/>
          <w:numId w:val="3"/>
        </w:numPr>
        <w:tabs>
          <w:tab w:pos="784" w:val="left" w:leader="none"/>
        </w:tabs>
        <w:spacing w:line="240" w:lineRule="auto" w:before="0" w:after="0"/>
        <w:ind w:left="580" w:right="571" w:firstLine="0"/>
        <w:jc w:val="both"/>
        <w:rPr>
          <w:sz w:val="22"/>
        </w:rPr>
      </w:pPr>
      <w:r>
        <w:rPr>
          <w:sz w:val="22"/>
        </w:rPr>
        <w:t>Diabetic hypoglycemic reactions have been asso- ciated with outbursts of violent behavior and an appearance of intoxication. Diagnosis may be rapid- ly and conclusively made by determination of blood glucose and response to glucose administration.</w:t>
      </w:r>
    </w:p>
    <w:p>
      <w:pPr>
        <w:pStyle w:val="ListParagraph"/>
        <w:numPr>
          <w:ilvl w:val="0"/>
          <w:numId w:val="3"/>
        </w:numPr>
        <w:tabs>
          <w:tab w:pos="767" w:val="left" w:leader="none"/>
        </w:tabs>
        <w:spacing w:line="240" w:lineRule="auto" w:before="267" w:after="0"/>
        <w:ind w:left="580" w:right="571" w:firstLine="0"/>
        <w:jc w:val="both"/>
        <w:rPr>
          <w:sz w:val="22"/>
        </w:rPr>
      </w:pPr>
      <w:r>
        <w:rPr>
          <w:sz w:val="22"/>
        </w:rPr>
        <w:t>Heat</w:t>
      </w:r>
      <w:r>
        <w:rPr>
          <w:spacing w:val="-5"/>
          <w:sz w:val="22"/>
        </w:rPr>
        <w:t> </w:t>
      </w:r>
      <w:r>
        <w:rPr>
          <w:sz w:val="22"/>
        </w:rPr>
        <w:t>stroke</w:t>
      </w:r>
      <w:r>
        <w:rPr>
          <w:spacing w:val="-5"/>
          <w:sz w:val="22"/>
        </w:rPr>
        <w:t> </w:t>
      </w:r>
      <w:r>
        <w:rPr>
          <w:sz w:val="22"/>
        </w:rPr>
        <w:t>may</w:t>
      </w:r>
      <w:r>
        <w:rPr>
          <w:spacing w:val="-2"/>
          <w:sz w:val="22"/>
        </w:rPr>
        <w:t> </w:t>
      </w:r>
      <w:r>
        <w:rPr>
          <w:sz w:val="22"/>
        </w:rPr>
        <w:t>manifest</w:t>
      </w:r>
      <w:r>
        <w:rPr>
          <w:spacing w:val="-2"/>
          <w:sz w:val="22"/>
        </w:rPr>
        <w:t> </w:t>
      </w:r>
      <w:r>
        <w:rPr>
          <w:sz w:val="22"/>
        </w:rPr>
        <w:t>as</w:t>
      </w:r>
      <w:r>
        <w:rPr>
          <w:spacing w:val="-3"/>
          <w:sz w:val="22"/>
        </w:rPr>
        <w:t> </w:t>
      </w:r>
      <w:r>
        <w:rPr>
          <w:sz w:val="22"/>
        </w:rPr>
        <w:t>tactile</w:t>
      </w:r>
      <w:r>
        <w:rPr>
          <w:spacing w:val="-2"/>
          <w:sz w:val="22"/>
        </w:rPr>
        <w:t> </w:t>
      </w:r>
      <w:r>
        <w:rPr>
          <w:sz w:val="22"/>
        </w:rPr>
        <w:t>hyperthermia, rhabdomyolysis, and delirium, and may be asso- ciated with neuroleptic use and mental illness. A profound acidosis is often not present.</w:t>
      </w:r>
    </w:p>
    <w:p>
      <w:pPr>
        <w:pStyle w:val="BodyText"/>
      </w:pPr>
    </w:p>
    <w:p>
      <w:pPr>
        <w:pStyle w:val="ListParagraph"/>
        <w:numPr>
          <w:ilvl w:val="0"/>
          <w:numId w:val="3"/>
        </w:numPr>
        <w:tabs>
          <w:tab w:pos="817" w:val="left" w:leader="none"/>
        </w:tabs>
        <w:spacing w:line="240" w:lineRule="auto" w:before="0" w:after="0"/>
        <w:ind w:left="580" w:right="572" w:firstLine="0"/>
        <w:jc w:val="both"/>
        <w:rPr>
          <w:sz w:val="22"/>
        </w:rPr>
      </w:pPr>
      <w:r>
        <w:rPr>
          <w:sz w:val="22"/>
        </w:rPr>
        <w:t>Serotonin syndrome and neuroleptic malignant syndrome (NMS) may share some clinical characte- ristics with ExDS. However, they usually do not</w:t>
      </w:r>
      <w:r>
        <w:rPr>
          <w:spacing w:val="40"/>
          <w:sz w:val="22"/>
        </w:rPr>
        <w:t> </w:t>
      </w:r>
      <w:r>
        <w:rPr>
          <w:sz w:val="22"/>
        </w:rPr>
        <w:t>share the aggressive violent behavior</w:t>
      </w:r>
      <w:r>
        <w:rPr>
          <w:spacing w:val="-3"/>
          <w:sz w:val="22"/>
        </w:rPr>
        <w:t> </w:t>
      </w:r>
      <w:r>
        <w:rPr>
          <w:sz w:val="22"/>
        </w:rPr>
        <w:t>manifested</w:t>
      </w:r>
      <w:r>
        <w:rPr>
          <w:spacing w:val="-1"/>
          <w:sz w:val="22"/>
        </w:rPr>
        <w:t> </w:t>
      </w:r>
      <w:r>
        <w:rPr>
          <w:sz w:val="22"/>
        </w:rPr>
        <w:t>by patients with ExDS.</w:t>
      </w:r>
    </w:p>
    <w:p>
      <w:pPr>
        <w:pStyle w:val="BodyText"/>
        <w:spacing w:before="1"/>
      </w:pPr>
    </w:p>
    <w:p>
      <w:pPr>
        <w:pStyle w:val="ListParagraph"/>
        <w:numPr>
          <w:ilvl w:val="0"/>
          <w:numId w:val="3"/>
        </w:numPr>
        <w:tabs>
          <w:tab w:pos="772" w:val="left" w:leader="none"/>
        </w:tabs>
        <w:spacing w:line="240" w:lineRule="auto" w:before="0" w:after="0"/>
        <w:ind w:left="580" w:right="572" w:firstLine="0"/>
        <w:jc w:val="both"/>
        <w:rPr>
          <w:sz w:val="22"/>
        </w:rPr>
      </w:pPr>
      <w:r>
        <w:rPr>
          <w:sz w:val="22"/>
        </w:rPr>
        <w:t>Psychiatric issues</w:t>
      </w:r>
      <w:r>
        <w:rPr>
          <w:spacing w:val="-1"/>
          <w:sz w:val="22"/>
        </w:rPr>
        <w:t> </w:t>
      </w:r>
      <w:r>
        <w:rPr>
          <w:sz w:val="22"/>
        </w:rPr>
        <w:t>may mimic ExDS. Some patients experience behavioral disturbances directly due to psychotropic drug withdrawal or noncompliance. Substance abuse is also very common in psychiatric patients. Many psychiatric conditions themselves, including acute paranoid schizophrenia, bipolar dis- order,</w:t>
      </w:r>
      <w:r>
        <w:rPr>
          <w:spacing w:val="-2"/>
          <w:sz w:val="22"/>
        </w:rPr>
        <w:t> </w:t>
      </w:r>
      <w:r>
        <w:rPr>
          <w:sz w:val="22"/>
        </w:rPr>
        <w:t>and</w:t>
      </w:r>
      <w:r>
        <w:rPr>
          <w:spacing w:val="-3"/>
          <w:sz w:val="22"/>
        </w:rPr>
        <w:t> </w:t>
      </w:r>
      <w:r>
        <w:rPr>
          <w:sz w:val="22"/>
        </w:rPr>
        <w:t>even</w:t>
      </w:r>
      <w:r>
        <w:rPr>
          <w:spacing w:val="-5"/>
          <w:sz w:val="22"/>
        </w:rPr>
        <w:t> </w:t>
      </w:r>
      <w:r>
        <w:rPr>
          <w:sz w:val="22"/>
        </w:rPr>
        <w:t>emotional</w:t>
      </w:r>
      <w:r>
        <w:rPr>
          <w:spacing w:val="-5"/>
          <w:sz w:val="22"/>
        </w:rPr>
        <w:t> </w:t>
      </w:r>
      <w:r>
        <w:rPr>
          <w:sz w:val="22"/>
        </w:rPr>
        <w:t>rage</w:t>
      </w:r>
      <w:r>
        <w:rPr>
          <w:spacing w:val="-2"/>
          <w:sz w:val="22"/>
        </w:rPr>
        <w:t> </w:t>
      </w:r>
      <w:r>
        <w:rPr>
          <w:sz w:val="22"/>
        </w:rPr>
        <w:t>from acute</w:t>
      </w:r>
      <w:r>
        <w:rPr>
          <w:spacing w:val="-2"/>
          <w:sz w:val="22"/>
        </w:rPr>
        <w:t> </w:t>
      </w:r>
      <w:r>
        <w:rPr>
          <w:sz w:val="22"/>
        </w:rPr>
        <w:t>stressful social circumstances, may mimic an ExDS-like state. Untreated or poorly controlled psychiatric illness may also result in poor compliance with manage- ment of acute or chronic medical conditions.</w:t>
      </w:r>
      <w:r>
        <w:rPr>
          <w:spacing w:val="40"/>
          <w:sz w:val="22"/>
        </w:rPr>
        <w:t> </w:t>
      </w:r>
      <w:r>
        <w:rPr>
          <w:sz w:val="22"/>
        </w:rPr>
        <w:t>In </w:t>
      </w:r>
      <w:r>
        <w:rPr>
          <w:i/>
          <w:sz w:val="22"/>
        </w:rPr>
        <w:t>Phillips v Milwaukee</w:t>
      </w:r>
      <w:r>
        <w:rPr>
          <w:sz w:val="22"/>
        </w:rPr>
        <w:t>, a man who died in police cus- tody of apparent ExDS was found at autopsy to</w:t>
      </w:r>
      <w:r>
        <w:rPr>
          <w:spacing w:val="80"/>
          <w:sz w:val="22"/>
        </w:rPr>
        <w:t> </w:t>
      </w:r>
      <w:r>
        <w:rPr>
          <w:sz w:val="22"/>
        </w:rPr>
        <w:t>have untreated thyrotoxicosis, as well as being non- compliant with his psychiatric medications.</w:t>
      </w:r>
    </w:p>
    <w:p>
      <w:pPr>
        <w:pStyle w:val="BodyText"/>
      </w:pPr>
    </w:p>
    <w:p>
      <w:pPr>
        <w:pStyle w:val="Heading2"/>
        <w:ind w:left="580"/>
        <w:jc w:val="both"/>
      </w:pPr>
      <w:r>
        <w:rPr/>
        <w:t>Conditions</w:t>
      </w:r>
      <w:r>
        <w:rPr>
          <w:spacing w:val="-7"/>
        </w:rPr>
        <w:t> </w:t>
      </w:r>
      <w:r>
        <w:rPr/>
        <w:t>that</w:t>
      </w:r>
      <w:r>
        <w:rPr>
          <w:spacing w:val="-6"/>
        </w:rPr>
        <w:t> </w:t>
      </w:r>
      <w:r>
        <w:rPr/>
        <w:t>cause</w:t>
      </w:r>
      <w:r>
        <w:rPr>
          <w:spacing w:val="-6"/>
        </w:rPr>
        <w:t> </w:t>
      </w:r>
      <w:r>
        <w:rPr/>
        <w:t>sudden</w:t>
      </w:r>
      <w:r>
        <w:rPr>
          <w:spacing w:val="-5"/>
        </w:rPr>
        <w:t> </w:t>
      </w:r>
      <w:r>
        <w:rPr>
          <w:spacing w:val="-4"/>
        </w:rPr>
        <w:t>death</w:t>
      </w:r>
    </w:p>
    <w:p>
      <w:pPr>
        <w:pStyle w:val="BodyText"/>
        <w:spacing w:before="1"/>
        <w:rPr>
          <w:b/>
        </w:rPr>
      </w:pPr>
    </w:p>
    <w:p>
      <w:pPr>
        <w:pStyle w:val="BodyText"/>
        <w:ind w:left="580" w:right="572"/>
        <w:jc w:val="both"/>
      </w:pPr>
      <w:r>
        <w:rPr/>
        <w:t>Sudden unexpected death is the hallmark of fatal ExDS. The differential diagnosis for sudden death includes ischemic or drug induced sudden cardiac death, stress (Takotsubo) cardiomyopathy, inhe- rited or acquired Long QT Syndrome, Brugada syn- drome, and less common entities such as Cannon’s Voodoo Death, Lethal Catatonia, and sudden unex- plained death in epilepsy (SUDEP).</w:t>
      </w:r>
    </w:p>
    <w:p>
      <w:pPr>
        <w:spacing w:after="0"/>
        <w:jc w:val="both"/>
        <w:sectPr>
          <w:type w:val="continuous"/>
          <w:pgSz w:w="12240" w:h="15840"/>
          <w:pgMar w:header="761" w:footer="0" w:top="1760" w:bottom="280" w:left="500" w:right="500"/>
          <w:cols w:num="2" w:equalWidth="0">
            <w:col w:w="5303" w:space="98"/>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Heading2"/>
        <w:spacing w:before="56"/>
        <w:ind w:left="580"/>
        <w:jc w:val="both"/>
      </w:pPr>
      <w:r>
        <w:rPr>
          <w:u w:val="single"/>
        </w:rPr>
        <w:t>Treatment</w:t>
      </w:r>
      <w:r>
        <w:rPr>
          <w:spacing w:val="-5"/>
          <w:u w:val="single"/>
        </w:rPr>
        <w:t> </w:t>
      </w:r>
      <w:r>
        <w:rPr>
          <w:u w:val="single"/>
        </w:rPr>
        <w:t>and</w:t>
      </w:r>
      <w:r>
        <w:rPr>
          <w:spacing w:val="-5"/>
          <w:u w:val="single"/>
        </w:rPr>
        <w:t> </w:t>
      </w:r>
      <w:r>
        <w:rPr>
          <w:spacing w:val="-2"/>
          <w:u w:val="single"/>
        </w:rPr>
        <w:t>Protocols</w:t>
      </w:r>
    </w:p>
    <w:p>
      <w:pPr>
        <w:pStyle w:val="BodyText"/>
        <w:spacing w:before="1"/>
        <w:rPr>
          <w:b/>
        </w:rPr>
      </w:pPr>
    </w:p>
    <w:p>
      <w:pPr>
        <w:pStyle w:val="BodyText"/>
        <w:ind w:left="580" w:right="38"/>
        <w:jc w:val="both"/>
      </w:pPr>
      <w:r>
        <w:rPr/>
        <w:t>In the absence of clearly stated case definitions and prospective clinical studies, treatment of ExDS re- mains largely speculative and consensus-driven, directed towards supportive care and reversal of obvious clinical and laboratory abnormalities. The specific circumstances under which medical inter- ventions will provide benefit are currently unclear. Nonetheless, there are current medical approaches that have consensus support. Most authorities, in- cluding this Task Force, posit the beneficial use of aggressive chemical sedation as first line interven- tion. As with any critically ill patient, treatment should proceed concurrently with evaluation for precipitating causes or additional pathology.</w:t>
      </w:r>
    </w:p>
    <w:p>
      <w:pPr>
        <w:pStyle w:val="BodyText"/>
        <w:spacing w:before="268"/>
        <w:ind w:left="580" w:right="40"/>
        <w:jc w:val="both"/>
      </w:pPr>
      <w:r>
        <w:rPr/>
        <w:t>In subjects who do not respond to verbal calming and de-escalation techniques, control measures are a prerequisite for medical assessment and interven- tion. When necessary, this should be accomplished as rapidly and safely as possible. Recent research indicates that physical struggle is a much greater contributor to catecholamine surge and metabolic acidosis than other causes of exertion or noxious stimuli. Since these parameters are thought to con- tribute to poor outcomes in ExDS, the specific phys- ical control methods employed should optimally minimize the time spent struggling, while safely achieving physical control. The use of multiple per- sonnel with training in safe physical control meas- ures is encouraged.</w:t>
      </w:r>
    </w:p>
    <w:p>
      <w:pPr>
        <w:pStyle w:val="BodyText"/>
        <w:spacing w:before="2"/>
      </w:pPr>
    </w:p>
    <w:p>
      <w:pPr>
        <w:pStyle w:val="BodyText"/>
        <w:ind w:left="580" w:right="40"/>
        <w:jc w:val="both"/>
      </w:pPr>
      <w:r>
        <w:rPr/>
        <w:t>After adequate physical</w:t>
      </w:r>
      <w:r>
        <w:rPr>
          <w:spacing w:val="-1"/>
        </w:rPr>
        <w:t> </w:t>
      </w:r>
      <w:r>
        <w:rPr/>
        <w:t>control</w:t>
      </w:r>
      <w:r>
        <w:rPr>
          <w:spacing w:val="-1"/>
        </w:rPr>
        <w:t> </w:t>
      </w:r>
      <w:r>
        <w:rPr/>
        <w:t>is achieved,</w:t>
      </w:r>
      <w:r>
        <w:rPr>
          <w:spacing w:val="-3"/>
        </w:rPr>
        <w:t> </w:t>
      </w:r>
      <w:r>
        <w:rPr/>
        <w:t>medical assessment and treatment should be immediately initiated. Indeed, because death might occur sud- denly, EMS should ideally be present and prepared to resuscitate before definitive LEO control meas- ures are initiated.</w:t>
      </w:r>
    </w:p>
    <w:p>
      <w:pPr>
        <w:pStyle w:val="BodyText"/>
      </w:pPr>
    </w:p>
    <w:p>
      <w:pPr>
        <w:pStyle w:val="BodyText"/>
        <w:ind w:left="580" w:right="38"/>
        <w:jc w:val="both"/>
      </w:pPr>
      <w:r>
        <w:rPr/>
        <w:t>Initial</w:t>
      </w:r>
      <w:r>
        <w:rPr>
          <w:spacing w:val="-6"/>
        </w:rPr>
        <w:t> </w:t>
      </w:r>
      <w:r>
        <w:rPr/>
        <w:t>assessment</w:t>
      </w:r>
      <w:r>
        <w:rPr>
          <w:spacing w:val="-5"/>
        </w:rPr>
        <w:t> </w:t>
      </w:r>
      <w:r>
        <w:rPr/>
        <w:t>should</w:t>
      </w:r>
      <w:r>
        <w:rPr>
          <w:spacing w:val="-5"/>
        </w:rPr>
        <w:t> </w:t>
      </w:r>
      <w:r>
        <w:rPr/>
        <w:t>include</w:t>
      </w:r>
      <w:r>
        <w:rPr>
          <w:spacing w:val="-5"/>
        </w:rPr>
        <w:t> </w:t>
      </w:r>
      <w:r>
        <w:rPr/>
        <w:t>assessment</w:t>
      </w:r>
      <w:r>
        <w:rPr>
          <w:spacing w:val="-7"/>
        </w:rPr>
        <w:t> </w:t>
      </w:r>
      <w:r>
        <w:rPr/>
        <w:t>of</w:t>
      </w:r>
      <w:r>
        <w:rPr>
          <w:spacing w:val="-7"/>
        </w:rPr>
        <w:t> </w:t>
      </w:r>
      <w:r>
        <w:rPr/>
        <w:t>vital signs, cardiac monitoring, IV access, glucose mea- surement, pulse oximetry and supplemental oxy- gen, and careful physical examination. While the need for LEO control measures may initially prec- lude some or all of these interventions, they should be performed as soon as safely possible.</w:t>
      </w:r>
    </w:p>
    <w:p>
      <w:pPr>
        <w:pStyle w:val="BodyText"/>
        <w:spacing w:before="56"/>
        <w:ind w:left="580" w:right="573"/>
        <w:jc w:val="both"/>
      </w:pPr>
      <w:r>
        <w:rPr/>
        <w:br w:type="column"/>
      </w:r>
      <w:r>
        <w:rPr/>
        <w:t>Agitation, hyperthermia, and acidosis are all major components of ExDS which can be effectively ma- naged using traditional medical interventions. The approach to each of these components is described </w:t>
      </w:r>
      <w:r>
        <w:rPr>
          <w:spacing w:val="-2"/>
        </w:rPr>
        <w:t>below.</w:t>
      </w:r>
    </w:p>
    <w:p>
      <w:pPr>
        <w:pStyle w:val="BodyText"/>
      </w:pPr>
    </w:p>
    <w:p>
      <w:pPr>
        <w:pStyle w:val="Heading3"/>
        <w:rPr>
          <w:i/>
        </w:rPr>
      </w:pPr>
      <w:r>
        <w:rPr>
          <w:i/>
          <w:spacing w:val="-2"/>
        </w:rPr>
        <w:t>Agitation</w:t>
      </w:r>
    </w:p>
    <w:p>
      <w:pPr>
        <w:pStyle w:val="BodyText"/>
        <w:rPr>
          <w:b/>
          <w:i/>
        </w:rPr>
      </w:pPr>
    </w:p>
    <w:p>
      <w:pPr>
        <w:pStyle w:val="BodyText"/>
        <w:ind w:left="580" w:right="572"/>
        <w:jc w:val="both"/>
      </w:pPr>
      <w:r>
        <w:rPr/>
        <w:t>LEO control measures should be rapidly supple- mented with sedation in the setting of acutely agi- tated, combative patients displaying signs of ExDS. While the intravenous (IV) route is preferred if available, intramuscular (IM) or intranasal (IN) transmucosal</w:t>
      </w:r>
      <w:r>
        <w:rPr>
          <w:spacing w:val="-4"/>
        </w:rPr>
        <w:t> </w:t>
      </w:r>
      <w:r>
        <w:rPr/>
        <w:t>administration</w:t>
      </w:r>
      <w:r>
        <w:rPr>
          <w:spacing w:val="-4"/>
        </w:rPr>
        <w:t> </w:t>
      </w:r>
      <w:r>
        <w:rPr/>
        <w:t>of</w:t>
      </w:r>
      <w:r>
        <w:rPr>
          <w:spacing w:val="-4"/>
        </w:rPr>
        <w:t> </w:t>
      </w:r>
      <w:r>
        <w:rPr/>
        <w:t>sedative</w:t>
      </w:r>
      <w:r>
        <w:rPr>
          <w:spacing w:val="-5"/>
        </w:rPr>
        <w:t> </w:t>
      </w:r>
      <w:r>
        <w:rPr/>
        <w:t>agents</w:t>
      </w:r>
      <w:r>
        <w:rPr>
          <w:spacing w:val="-5"/>
        </w:rPr>
        <w:t> </w:t>
      </w:r>
      <w:r>
        <w:rPr/>
        <w:t>may be needed initially in order to facilitate IV place- ment.</w:t>
      </w:r>
      <w:r>
        <w:rPr>
          <w:spacing w:val="40"/>
        </w:rPr>
        <w:t> </w:t>
      </w:r>
      <w:r>
        <w:rPr/>
        <w:t>Commonly used agents and their doses are listed in </w:t>
      </w:r>
      <w:r>
        <w:rPr>
          <w:b/>
        </w:rPr>
        <w:t>Table 5 </w:t>
      </w:r>
      <w:r>
        <w:rPr/>
        <w:t>and include benzodiazepines, anti- psychotics, and the dissociative agent ketamine. Suggested</w:t>
      </w:r>
      <w:r>
        <w:rPr>
          <w:spacing w:val="-4"/>
        </w:rPr>
        <w:t> </w:t>
      </w:r>
      <w:r>
        <w:rPr/>
        <w:t>doses</w:t>
      </w:r>
      <w:r>
        <w:rPr>
          <w:spacing w:val="-4"/>
        </w:rPr>
        <w:t> </w:t>
      </w:r>
      <w:r>
        <w:rPr/>
        <w:t>are</w:t>
      </w:r>
      <w:r>
        <w:rPr>
          <w:spacing w:val="-3"/>
        </w:rPr>
        <w:t> </w:t>
      </w:r>
      <w:r>
        <w:rPr/>
        <w:t>based</w:t>
      </w:r>
      <w:r>
        <w:rPr>
          <w:spacing w:val="-7"/>
        </w:rPr>
        <w:t> </w:t>
      </w:r>
      <w:r>
        <w:rPr/>
        <w:t>upon</w:t>
      </w:r>
      <w:r>
        <w:rPr>
          <w:spacing w:val="-5"/>
        </w:rPr>
        <w:t> </w:t>
      </w:r>
      <w:r>
        <w:rPr/>
        <w:t>consensus</w:t>
      </w:r>
      <w:r>
        <w:rPr>
          <w:spacing w:val="-7"/>
        </w:rPr>
        <w:t> </w:t>
      </w:r>
      <w:r>
        <w:rPr/>
        <w:t>opinion. The actual effective dose of all suggested medica- tions is unknown due to a paucity of research.</w:t>
      </w:r>
    </w:p>
    <w:p>
      <w:pPr>
        <w:pStyle w:val="BodyText"/>
        <w:spacing w:before="2"/>
      </w:pPr>
    </w:p>
    <w:p>
      <w:pPr>
        <w:pStyle w:val="BodyText"/>
        <w:ind w:left="580" w:right="571"/>
        <w:jc w:val="both"/>
      </w:pPr>
      <w:r>
        <w:rPr/>
        <w:t>Because these agents have respiratory and cardi- ovascular effects, continuous monitoring of both should be performed as soon as feasible whenever parenteral sedation is administered. When appro- priate safety systems are in place, one should be aware of manufacturers suggested dosing recom- mendations for other uses, but be prepared to use clinically</w:t>
      </w:r>
      <w:r>
        <w:rPr>
          <w:spacing w:val="-2"/>
        </w:rPr>
        <w:t> </w:t>
      </w:r>
      <w:r>
        <w:rPr/>
        <w:t>effective</w:t>
      </w:r>
      <w:r>
        <w:rPr>
          <w:spacing w:val="-2"/>
        </w:rPr>
        <w:t> </w:t>
      </w:r>
      <w:r>
        <w:rPr/>
        <w:t>doses</w:t>
      </w:r>
      <w:r>
        <w:rPr>
          <w:spacing w:val="-2"/>
        </w:rPr>
        <w:t> </w:t>
      </w:r>
      <w:r>
        <w:rPr/>
        <w:t>for</w:t>
      </w:r>
      <w:r>
        <w:rPr>
          <w:spacing w:val="-2"/>
        </w:rPr>
        <w:t> </w:t>
      </w:r>
      <w:r>
        <w:rPr/>
        <w:t>the</w:t>
      </w:r>
      <w:r>
        <w:rPr>
          <w:spacing w:val="-2"/>
        </w:rPr>
        <w:t> </w:t>
      </w:r>
      <w:r>
        <w:rPr/>
        <w:t>management</w:t>
      </w:r>
      <w:r>
        <w:rPr>
          <w:spacing w:val="-2"/>
        </w:rPr>
        <w:t> </w:t>
      </w:r>
      <w:r>
        <w:rPr/>
        <w:t>of</w:t>
      </w:r>
      <w:r>
        <w:rPr>
          <w:spacing w:val="-1"/>
        </w:rPr>
        <w:t> </w:t>
      </w:r>
      <w:r>
        <w:rPr/>
        <w:t>this </w:t>
      </w:r>
      <w:r>
        <w:rPr>
          <w:spacing w:val="-2"/>
        </w:rPr>
        <w:t>condition.</w:t>
      </w:r>
    </w:p>
    <w:p>
      <w:pPr>
        <w:spacing w:after="0"/>
        <w:jc w:val="both"/>
        <w:sectPr>
          <w:type w:val="continuous"/>
          <w:pgSz w:w="12240" w:h="15840"/>
          <w:pgMar w:header="761" w:footer="0" w:top="1760" w:bottom="280" w:left="500" w:right="500"/>
          <w:cols w:num="2" w:equalWidth="0">
            <w:col w:w="5307" w:space="94"/>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Heading2"/>
        <w:spacing w:before="56"/>
        <w:ind w:left="580"/>
        <w:jc w:val="both"/>
      </w:pPr>
      <w:r>
        <w:rPr/>
        <mc:AlternateContent>
          <mc:Choice Requires="wps">
            <w:drawing>
              <wp:anchor distT="0" distB="0" distL="0" distR="0" allowOverlap="1" layoutInCell="1" locked="0" behindDoc="0" simplePos="0" relativeHeight="15733248">
                <wp:simplePos x="0" y="0"/>
                <wp:positionH relativeFrom="page">
                  <wp:posOffset>569976</wp:posOffset>
                </wp:positionH>
                <wp:positionV relativeFrom="paragraph">
                  <wp:posOffset>379540</wp:posOffset>
                </wp:positionV>
                <wp:extent cx="3204210" cy="441896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204210" cy="4418965"/>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2"/>
                              <w:gridCol w:w="797"/>
                              <w:gridCol w:w="994"/>
                              <w:gridCol w:w="805"/>
                              <w:gridCol w:w="718"/>
                              <w:gridCol w:w="953"/>
                            </w:tblGrid>
                            <w:tr>
                              <w:trPr>
                                <w:trHeight w:val="1220" w:hRule="atLeast"/>
                              </w:trPr>
                              <w:tc>
                                <w:tcPr>
                                  <w:tcW w:w="632" w:type="dxa"/>
                                  <w:tcBorders>
                                    <w:bottom w:val="single" w:sz="6" w:space="0" w:color="000000"/>
                                    <w:right w:val="single" w:sz="6" w:space="0" w:color="000000"/>
                                  </w:tcBorders>
                                  <w:shd w:val="clear" w:color="auto" w:fill="CCCCCC"/>
                                </w:tcPr>
                                <w:p>
                                  <w:pPr>
                                    <w:pStyle w:val="TableParagraph"/>
                                    <w:spacing w:before="243"/>
                                    <w:ind w:left="107"/>
                                    <w:rPr>
                                      <w:b/>
                                      <w:sz w:val="20"/>
                                    </w:rPr>
                                  </w:pPr>
                                  <w:r>
                                    <w:rPr>
                                      <w:b/>
                                      <w:spacing w:val="-2"/>
                                      <w:sz w:val="20"/>
                                    </w:rPr>
                                    <w:t>Class</w:t>
                                  </w:r>
                                </w:p>
                              </w:tc>
                              <w:tc>
                                <w:tcPr>
                                  <w:tcW w:w="797" w:type="dxa"/>
                                  <w:tcBorders>
                                    <w:left w:val="single" w:sz="6" w:space="0" w:color="000000"/>
                                    <w:bottom w:val="single" w:sz="6" w:space="0" w:color="000000"/>
                                    <w:right w:val="single" w:sz="6" w:space="0" w:color="000000"/>
                                  </w:tcBorders>
                                  <w:shd w:val="clear" w:color="auto" w:fill="CCCCCC"/>
                                </w:tcPr>
                                <w:p>
                                  <w:pPr>
                                    <w:pStyle w:val="TableParagraph"/>
                                    <w:spacing w:before="243"/>
                                    <w:ind w:left="114" w:right="109"/>
                                    <w:jc w:val="both"/>
                                    <w:rPr>
                                      <w:b/>
                                      <w:sz w:val="20"/>
                                    </w:rPr>
                                  </w:pPr>
                                  <w:r>
                                    <w:rPr>
                                      <w:b/>
                                      <w:spacing w:val="-2"/>
                                      <w:sz w:val="20"/>
                                    </w:rPr>
                                    <w:t>Agent (Trade Name)</w:t>
                                  </w:r>
                                </w:p>
                              </w:tc>
                              <w:tc>
                                <w:tcPr>
                                  <w:tcW w:w="994" w:type="dxa"/>
                                  <w:tcBorders>
                                    <w:left w:val="single" w:sz="6" w:space="0" w:color="000000"/>
                                    <w:bottom w:val="single" w:sz="6" w:space="0" w:color="000000"/>
                                    <w:right w:val="single" w:sz="6" w:space="0" w:color="000000"/>
                                  </w:tcBorders>
                                  <w:shd w:val="clear" w:color="auto" w:fill="CCCCCC"/>
                                </w:tcPr>
                                <w:p>
                                  <w:pPr>
                                    <w:pStyle w:val="TableParagraph"/>
                                    <w:spacing w:before="243"/>
                                    <w:ind w:left="114" w:right="94"/>
                                    <w:rPr>
                                      <w:b/>
                                      <w:sz w:val="20"/>
                                    </w:rPr>
                                  </w:pPr>
                                  <w:r>
                                    <w:rPr>
                                      <w:b/>
                                      <w:spacing w:val="-2"/>
                                      <w:sz w:val="20"/>
                                    </w:rPr>
                                    <w:t>Available Routes</w:t>
                                  </w:r>
                                </w:p>
                              </w:tc>
                              <w:tc>
                                <w:tcPr>
                                  <w:tcW w:w="805" w:type="dxa"/>
                                  <w:tcBorders>
                                    <w:left w:val="single" w:sz="6" w:space="0" w:color="000000"/>
                                    <w:bottom w:val="single" w:sz="6" w:space="0" w:color="000000"/>
                                    <w:right w:val="single" w:sz="6" w:space="0" w:color="000000"/>
                                  </w:tcBorders>
                                  <w:shd w:val="clear" w:color="auto" w:fill="CCCCCC"/>
                                </w:tcPr>
                                <w:p>
                                  <w:pPr>
                                    <w:pStyle w:val="TableParagraph"/>
                                    <w:spacing w:before="243"/>
                                    <w:ind w:left="113" w:right="104"/>
                                    <w:rPr>
                                      <w:b/>
                                      <w:sz w:val="20"/>
                                    </w:rPr>
                                  </w:pPr>
                                  <w:r>
                                    <w:rPr>
                                      <w:b/>
                                      <w:spacing w:val="-2"/>
                                      <w:sz w:val="20"/>
                                    </w:rPr>
                                    <w:t>Dosing (mg)*</w:t>
                                  </w:r>
                                </w:p>
                              </w:tc>
                              <w:tc>
                                <w:tcPr>
                                  <w:tcW w:w="718" w:type="dxa"/>
                                  <w:tcBorders>
                                    <w:left w:val="single" w:sz="6" w:space="0" w:color="000000"/>
                                    <w:bottom w:val="single" w:sz="6" w:space="0" w:color="000000"/>
                                    <w:right w:val="single" w:sz="6" w:space="0" w:color="000000"/>
                                  </w:tcBorders>
                                  <w:shd w:val="clear" w:color="auto" w:fill="CCCCCC"/>
                                </w:tcPr>
                                <w:p>
                                  <w:pPr>
                                    <w:pStyle w:val="TableParagraph"/>
                                    <w:spacing w:before="243"/>
                                    <w:ind w:left="113" w:right="96"/>
                                    <w:rPr>
                                      <w:b/>
                                      <w:sz w:val="20"/>
                                    </w:rPr>
                                  </w:pPr>
                                  <w:r>
                                    <w:rPr>
                                      <w:b/>
                                      <w:spacing w:val="-2"/>
                                      <w:sz w:val="20"/>
                                    </w:rPr>
                                    <w:t>Onset (min)</w:t>
                                  </w:r>
                                </w:p>
                              </w:tc>
                              <w:tc>
                                <w:tcPr>
                                  <w:tcW w:w="953" w:type="dxa"/>
                                  <w:tcBorders>
                                    <w:left w:val="single" w:sz="6" w:space="0" w:color="000000"/>
                                    <w:bottom w:val="single" w:sz="6" w:space="0" w:color="000000"/>
                                  </w:tcBorders>
                                  <w:shd w:val="clear" w:color="auto" w:fill="CCCCCC"/>
                                </w:tcPr>
                                <w:p>
                                  <w:pPr>
                                    <w:pStyle w:val="TableParagraph"/>
                                    <w:spacing w:before="243"/>
                                    <w:ind w:left="113" w:right="76"/>
                                    <w:rPr>
                                      <w:b/>
                                      <w:sz w:val="20"/>
                                    </w:rPr>
                                  </w:pPr>
                                  <w:r>
                                    <w:rPr>
                                      <w:b/>
                                      <w:spacing w:val="-2"/>
                                      <w:sz w:val="20"/>
                                    </w:rPr>
                                    <w:t>Duration (min)</w:t>
                                  </w:r>
                                </w:p>
                              </w:tc>
                            </w:tr>
                            <w:tr>
                              <w:trPr>
                                <w:trHeight w:val="325"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13"/>
                                    <w:ind w:left="0"/>
                                    <w:rPr>
                                      <w:sz w:val="20"/>
                                    </w:rPr>
                                  </w:pPr>
                                </w:p>
                                <w:p>
                                  <w:pPr>
                                    <w:pStyle w:val="TableParagraph"/>
                                    <w:spacing w:before="1"/>
                                    <w:ind w:left="244" w:right="256"/>
                                    <w:rPr>
                                      <w:sz w:val="20"/>
                                    </w:rPr>
                                  </w:pPr>
                                  <w:r>
                                    <w:rPr>
                                      <w:spacing w:val="-2"/>
                                      <w:sz w:val="20"/>
                                    </w:rPr>
                                    <w:t>Midazolam (Versed)</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IN</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10"/>
                                      <w:sz w:val="20"/>
                                    </w:rPr>
                                    <w:t>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2"/>
                                      <w:sz w:val="20"/>
                                    </w:rPr>
                                    <w:t>3-</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30-</w:t>
                                  </w:r>
                                  <w:r>
                                    <w:rPr>
                                      <w:spacing w:val="-7"/>
                                      <w:sz w:val="20"/>
                                    </w:rPr>
                                    <w:t>60</w:t>
                                  </w:r>
                                </w:p>
                              </w:tc>
                            </w:tr>
                            <w:tr>
                              <w:trPr>
                                <w:trHeight w:val="325"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10"/>
                                      <w:sz w:val="20"/>
                                    </w:rPr>
                                    <w:t>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2"/>
                                      <w:sz w:val="20"/>
                                    </w:rPr>
                                    <w:t>10-</w:t>
                                  </w:r>
                                  <w:r>
                                    <w:rPr>
                                      <w:spacing w:val="-7"/>
                                      <w:sz w:val="20"/>
                                    </w:rPr>
                                    <w:t>15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120-</w:t>
                                  </w:r>
                                  <w:r>
                                    <w:rPr>
                                      <w:spacing w:val="-5"/>
                                      <w:sz w:val="20"/>
                                    </w:rPr>
                                    <w:t>360</w:t>
                                  </w:r>
                                </w:p>
                              </w:tc>
                            </w:tr>
                            <w:tr>
                              <w:trPr>
                                <w:trHeight w:val="325"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z w:val="20"/>
                                    </w:rPr>
                                    <w:t>2</w:t>
                                  </w:r>
                                  <w:r>
                                    <w:rPr>
                                      <w:spacing w:val="-1"/>
                                      <w:sz w:val="20"/>
                                    </w:rPr>
                                    <w:t> </w:t>
                                  </w:r>
                                  <w:r>
                                    <w:rPr>
                                      <w:sz w:val="20"/>
                                    </w:rPr>
                                    <w:t>-</w:t>
                                  </w:r>
                                  <w:r>
                                    <w:rPr>
                                      <w:spacing w:val="-2"/>
                                      <w:sz w:val="20"/>
                                    </w:rPr>
                                    <w:t> </w:t>
                                  </w:r>
                                  <w:r>
                                    <w:rPr>
                                      <w:spacing w:val="-10"/>
                                      <w:sz w:val="20"/>
                                    </w:rPr>
                                    <w:t>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2"/>
                                      <w:sz w:val="20"/>
                                    </w:rPr>
                                    <w:t>3-</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30-</w:t>
                                  </w:r>
                                  <w:r>
                                    <w:rPr>
                                      <w:spacing w:val="-7"/>
                                      <w:sz w:val="20"/>
                                    </w:rPr>
                                    <w:t>60</w:t>
                                  </w:r>
                                </w:p>
                              </w:tc>
                            </w:tr>
                            <w:tr>
                              <w:trPr>
                                <w:trHeight w:val="306"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71"/>
                                    <w:ind w:left="244" w:right="266"/>
                                    <w:rPr>
                                      <w:sz w:val="20"/>
                                    </w:rPr>
                                  </w:pPr>
                                  <w:r>
                                    <w:rPr>
                                      <w:spacing w:val="-2"/>
                                      <w:sz w:val="20"/>
                                    </w:rPr>
                                    <w:t>Lorazepam (Ativan)</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3"/>
                                    <w:rPr>
                                      <w:sz w:val="20"/>
                                    </w:rPr>
                                  </w:pPr>
                                  <w:r>
                                    <w:rPr>
                                      <w:spacing w:val="-10"/>
                                      <w:sz w:val="20"/>
                                    </w:rPr>
                                    <w:t>4</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3"/>
                                    <w:rPr>
                                      <w:sz w:val="20"/>
                                    </w:rPr>
                                  </w:pPr>
                                  <w:r>
                                    <w:rPr>
                                      <w:spacing w:val="-2"/>
                                      <w:sz w:val="20"/>
                                    </w:rPr>
                                    <w:t>15-</w:t>
                                  </w:r>
                                  <w:r>
                                    <w:rPr>
                                      <w:spacing w:val="-7"/>
                                      <w:sz w:val="20"/>
                                    </w:rPr>
                                    <w:t>30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2"/>
                                    <w:ind w:left="113"/>
                                    <w:rPr>
                                      <w:sz w:val="20"/>
                                    </w:rPr>
                                  </w:pPr>
                                  <w:r>
                                    <w:rPr>
                                      <w:spacing w:val="-2"/>
                                      <w:sz w:val="20"/>
                                    </w:rPr>
                                    <w:t>60-</w:t>
                                  </w:r>
                                  <w:r>
                                    <w:rPr>
                                      <w:spacing w:val="-5"/>
                                      <w:sz w:val="20"/>
                                    </w:rPr>
                                    <w:t>120</w:t>
                                  </w:r>
                                </w:p>
                              </w:tc>
                            </w:tr>
                            <w:tr>
                              <w:trPr>
                                <w:trHeight w:val="308"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4"/>
                                    <w:rPr>
                                      <w:sz w:val="20"/>
                                    </w:rPr>
                                  </w:pPr>
                                  <w:r>
                                    <w:rPr>
                                      <w:spacing w:val="-5"/>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3"/>
                                    <w:rPr>
                                      <w:sz w:val="20"/>
                                    </w:rPr>
                                  </w:pPr>
                                  <w:r>
                                    <w:rPr>
                                      <w:sz w:val="20"/>
                                    </w:rPr>
                                    <w:t>2</w:t>
                                  </w:r>
                                  <w:r>
                                    <w:rPr>
                                      <w:spacing w:val="-1"/>
                                      <w:sz w:val="20"/>
                                    </w:rPr>
                                    <w:t> </w:t>
                                  </w:r>
                                  <w:r>
                                    <w:rPr>
                                      <w:sz w:val="20"/>
                                    </w:rPr>
                                    <w:t>-</w:t>
                                  </w:r>
                                  <w:r>
                                    <w:rPr>
                                      <w:spacing w:val="-2"/>
                                      <w:sz w:val="20"/>
                                    </w:rPr>
                                    <w:t> </w:t>
                                  </w:r>
                                  <w:r>
                                    <w:rPr>
                                      <w:spacing w:val="-10"/>
                                      <w:sz w:val="20"/>
                                    </w:rPr>
                                    <w:t>4</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3"/>
                                    <w:rPr>
                                      <w:sz w:val="20"/>
                                    </w:rPr>
                                  </w:pPr>
                                  <w:r>
                                    <w:rPr>
                                      <w:spacing w:val="-2"/>
                                      <w:sz w:val="20"/>
                                    </w:rPr>
                                    <w:t>2-</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2"/>
                                    <w:ind w:left="113"/>
                                    <w:rPr>
                                      <w:sz w:val="20"/>
                                    </w:rPr>
                                  </w:pPr>
                                  <w:r>
                                    <w:rPr>
                                      <w:spacing w:val="-2"/>
                                      <w:sz w:val="20"/>
                                    </w:rPr>
                                    <w:t>60-</w:t>
                                  </w:r>
                                  <w:r>
                                    <w:rPr>
                                      <w:spacing w:val="-5"/>
                                      <w:sz w:val="20"/>
                                    </w:rPr>
                                    <w:t>120</w:t>
                                  </w:r>
                                </w:p>
                              </w:tc>
                            </w:tr>
                            <w:tr>
                              <w:trPr>
                                <w:trHeight w:val="307"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68"/>
                                    <w:ind w:left="244" w:right="354"/>
                                    <w:rPr>
                                      <w:sz w:val="20"/>
                                    </w:rPr>
                                  </w:pPr>
                                  <w:r>
                                    <w:rPr>
                                      <w:spacing w:val="-2"/>
                                      <w:sz w:val="20"/>
                                    </w:rPr>
                                    <w:t>Diazepam (Valium)</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3"/>
                                    <w:rPr>
                                      <w:sz w:val="20"/>
                                    </w:rPr>
                                  </w:pPr>
                                  <w:r>
                                    <w:rPr>
                                      <w:spacing w:val="-5"/>
                                      <w:sz w:val="20"/>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3"/>
                                    <w:rPr>
                                      <w:sz w:val="20"/>
                                    </w:rPr>
                                  </w:pPr>
                                  <w:r>
                                    <w:rPr>
                                      <w:spacing w:val="-2"/>
                                      <w:sz w:val="20"/>
                                    </w:rPr>
                                    <w:t>15-</w:t>
                                  </w:r>
                                  <w:r>
                                    <w:rPr>
                                      <w:spacing w:val="-7"/>
                                      <w:sz w:val="20"/>
                                    </w:rPr>
                                    <w:t>30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0"/>
                                    <w:ind w:left="113"/>
                                    <w:rPr>
                                      <w:sz w:val="20"/>
                                    </w:rPr>
                                  </w:pPr>
                                  <w:r>
                                    <w:rPr>
                                      <w:spacing w:val="-2"/>
                                      <w:sz w:val="20"/>
                                    </w:rPr>
                                    <w:t>15-</w:t>
                                  </w:r>
                                  <w:r>
                                    <w:rPr>
                                      <w:spacing w:val="-7"/>
                                      <w:sz w:val="20"/>
                                    </w:rPr>
                                    <w:t>60</w:t>
                                  </w:r>
                                </w:p>
                              </w:tc>
                            </w:tr>
                            <w:tr>
                              <w:trPr>
                                <w:trHeight w:val="306"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4"/>
                                    <w:rPr>
                                      <w:sz w:val="20"/>
                                    </w:rPr>
                                  </w:pPr>
                                  <w:r>
                                    <w:rPr>
                                      <w:spacing w:val="-5"/>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3"/>
                                    <w:rPr>
                                      <w:sz w:val="20"/>
                                    </w:rPr>
                                  </w:pPr>
                                  <w:r>
                                    <w:rPr>
                                      <w:sz w:val="20"/>
                                    </w:rPr>
                                    <w:t>5</w:t>
                                  </w:r>
                                  <w:r>
                                    <w:rPr>
                                      <w:spacing w:val="-1"/>
                                      <w:sz w:val="20"/>
                                    </w:rPr>
                                    <w:t> </w:t>
                                  </w:r>
                                  <w:r>
                                    <w:rPr>
                                      <w:sz w:val="20"/>
                                    </w:rPr>
                                    <w:t>-</w:t>
                                  </w:r>
                                  <w:r>
                                    <w:rPr>
                                      <w:spacing w:val="-2"/>
                                      <w:sz w:val="20"/>
                                    </w:rPr>
                                    <w:t> </w:t>
                                  </w:r>
                                  <w:r>
                                    <w:rPr>
                                      <w:spacing w:val="-5"/>
                                      <w:sz w:val="20"/>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3"/>
                                    <w:rPr>
                                      <w:sz w:val="20"/>
                                    </w:rPr>
                                  </w:pPr>
                                  <w:r>
                                    <w:rPr>
                                      <w:spacing w:val="-2"/>
                                      <w:sz w:val="20"/>
                                    </w:rPr>
                                    <w:t>2-</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0"/>
                                    <w:ind w:left="113"/>
                                    <w:rPr>
                                      <w:sz w:val="20"/>
                                    </w:rPr>
                                  </w:pPr>
                                  <w:r>
                                    <w:rPr>
                                      <w:spacing w:val="-2"/>
                                      <w:sz w:val="20"/>
                                    </w:rPr>
                                    <w:t>15-</w:t>
                                  </w:r>
                                  <w:r>
                                    <w:rPr>
                                      <w:spacing w:val="-7"/>
                                      <w:sz w:val="20"/>
                                    </w:rPr>
                                    <w:t>60</w:t>
                                  </w:r>
                                </w:p>
                              </w:tc>
                            </w:tr>
                            <w:tr>
                              <w:trPr>
                                <w:trHeight w:val="325"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87"/>
                                    <w:ind w:left="244"/>
                                    <w:rPr>
                                      <w:sz w:val="20"/>
                                    </w:rPr>
                                  </w:pPr>
                                  <w:r>
                                    <w:rPr>
                                      <w:spacing w:val="-2"/>
                                      <w:sz w:val="20"/>
                                    </w:rPr>
                                    <w:t>†Haloperidol (Haldol)</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z w:val="20"/>
                                    </w:rPr>
                                    <w:t>10–</w:t>
                                  </w:r>
                                  <w:r>
                                    <w:rPr>
                                      <w:spacing w:val="-7"/>
                                      <w:sz w:val="20"/>
                                    </w:rPr>
                                    <w:t> </w:t>
                                  </w:r>
                                  <w:r>
                                    <w:rPr>
                                      <w:spacing w:val="-5"/>
                                      <w:sz w:val="20"/>
                                    </w:rPr>
                                    <w:t>20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15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180-</w:t>
                                  </w:r>
                                  <w:r>
                                    <w:rPr>
                                      <w:spacing w:val="-5"/>
                                      <w:sz w:val="20"/>
                                    </w:rPr>
                                    <w:t>360</w:t>
                                  </w:r>
                                </w:p>
                              </w:tc>
                            </w:tr>
                            <w:tr>
                              <w:trPr>
                                <w:trHeight w:val="325"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4"/>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z w:val="20"/>
                                    </w:rPr>
                                    <w:t>5</w:t>
                                  </w:r>
                                  <w:r>
                                    <w:rPr>
                                      <w:spacing w:val="-4"/>
                                      <w:sz w:val="20"/>
                                    </w:rPr>
                                    <w:t> </w:t>
                                  </w:r>
                                  <w:r>
                                    <w:rPr>
                                      <w:sz w:val="20"/>
                                    </w:rPr>
                                    <w:t>–</w:t>
                                  </w:r>
                                  <w:r>
                                    <w:rPr>
                                      <w:spacing w:val="-1"/>
                                      <w:sz w:val="20"/>
                                    </w:rPr>
                                    <w:t> </w:t>
                                  </w:r>
                                  <w:r>
                                    <w:rPr>
                                      <w:spacing w:val="-5"/>
                                      <w:sz w:val="20"/>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10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180-</w:t>
                                  </w:r>
                                  <w:r>
                                    <w:rPr>
                                      <w:spacing w:val="-5"/>
                                      <w:sz w:val="20"/>
                                    </w:rPr>
                                    <w:t>360</w:t>
                                  </w:r>
                                </w:p>
                              </w:tc>
                            </w:tr>
                            <w:tr>
                              <w:trPr>
                                <w:trHeight w:val="325"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87"/>
                                    <w:ind w:left="244"/>
                                    <w:rPr>
                                      <w:sz w:val="20"/>
                                    </w:rPr>
                                  </w:pPr>
                                  <w:r>
                                    <w:rPr>
                                      <w:spacing w:val="-2"/>
                                      <w:sz w:val="20"/>
                                    </w:rPr>
                                    <w:t>†Droperidol (Inapsine)</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10"/>
                                      <w:sz w:val="20"/>
                                    </w:rPr>
                                    <w:t>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20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120-</w:t>
                                  </w:r>
                                  <w:r>
                                    <w:rPr>
                                      <w:spacing w:val="-5"/>
                                      <w:sz w:val="20"/>
                                    </w:rPr>
                                    <w:t>240</w:t>
                                  </w:r>
                                </w:p>
                              </w:tc>
                            </w:tr>
                            <w:tr>
                              <w:trPr>
                                <w:trHeight w:val="325"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2.5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10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120-</w:t>
                                  </w:r>
                                  <w:r>
                                    <w:rPr>
                                      <w:spacing w:val="-5"/>
                                      <w:sz w:val="20"/>
                                    </w:rPr>
                                    <w:t>240</w:t>
                                  </w:r>
                                </w:p>
                              </w:tc>
                            </w:tr>
                            <w:tr>
                              <w:trPr>
                                <w:trHeight w:val="488" w:hRule="atLeast"/>
                              </w:trPr>
                              <w:tc>
                                <w:tcPr>
                                  <w:tcW w:w="1429" w:type="dxa"/>
                                  <w:gridSpan w:val="2"/>
                                  <w:tcBorders>
                                    <w:top w:val="single" w:sz="6" w:space="0" w:color="000000"/>
                                    <w:bottom w:val="single" w:sz="6" w:space="0" w:color="000000"/>
                                    <w:right w:val="single" w:sz="6" w:space="0" w:color="000000"/>
                                  </w:tcBorders>
                                  <w:shd w:val="clear" w:color="auto" w:fill="F1F1F1"/>
                                </w:tcPr>
                                <w:p>
                                  <w:pPr>
                                    <w:pStyle w:val="TableParagraph"/>
                                    <w:spacing w:line="243" w:lineRule="exact"/>
                                    <w:ind w:left="244"/>
                                    <w:rPr>
                                      <w:sz w:val="20"/>
                                    </w:rPr>
                                  </w:pPr>
                                  <w:r>
                                    <w:rPr>
                                      <w:spacing w:val="-2"/>
                                      <w:sz w:val="20"/>
                                    </w:rPr>
                                    <w:t>Ziprasidone</w:t>
                                  </w:r>
                                </w:p>
                                <w:p>
                                  <w:pPr>
                                    <w:pStyle w:val="TableParagraph"/>
                                    <w:spacing w:line="225" w:lineRule="exact"/>
                                    <w:ind w:left="244"/>
                                    <w:rPr>
                                      <w:sz w:val="20"/>
                                    </w:rPr>
                                  </w:pPr>
                                  <w:r>
                                    <w:rPr>
                                      <w:spacing w:val="-2"/>
                                      <w:sz w:val="20"/>
                                    </w:rPr>
                                    <w:t>(Geodon)</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z w:val="20"/>
                                    </w:rPr>
                                    <w:t>10–</w:t>
                                  </w:r>
                                  <w:r>
                                    <w:rPr>
                                      <w:spacing w:val="-7"/>
                                      <w:sz w:val="20"/>
                                    </w:rPr>
                                    <w:t> </w:t>
                                  </w:r>
                                  <w:r>
                                    <w:rPr>
                                      <w:spacing w:val="-5"/>
                                      <w:sz w:val="20"/>
                                    </w:rPr>
                                    <w:t>20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pacing w:val="-5"/>
                                      <w:sz w:val="20"/>
                                    </w:rPr>
                                    <w:t>10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121"/>
                                    <w:ind w:left="113"/>
                                    <w:rPr>
                                      <w:sz w:val="20"/>
                                    </w:rPr>
                                  </w:pPr>
                                  <w:r>
                                    <w:rPr>
                                      <w:spacing w:val="-5"/>
                                      <w:sz w:val="20"/>
                                    </w:rPr>
                                    <w:t>240</w:t>
                                  </w:r>
                                </w:p>
                              </w:tc>
                            </w:tr>
                            <w:tr>
                              <w:trPr>
                                <w:trHeight w:val="489" w:hRule="atLeast"/>
                              </w:trPr>
                              <w:tc>
                                <w:tcPr>
                                  <w:tcW w:w="1429" w:type="dxa"/>
                                  <w:gridSpan w:val="2"/>
                                  <w:tcBorders>
                                    <w:top w:val="single" w:sz="6" w:space="0" w:color="000000"/>
                                    <w:bottom w:val="single" w:sz="6" w:space="0" w:color="000000"/>
                                    <w:right w:val="single" w:sz="6" w:space="0" w:color="000000"/>
                                  </w:tcBorders>
                                  <w:shd w:val="clear" w:color="auto" w:fill="F1F1F1"/>
                                </w:tcPr>
                                <w:p>
                                  <w:pPr>
                                    <w:pStyle w:val="TableParagraph"/>
                                    <w:spacing w:line="243" w:lineRule="exact"/>
                                    <w:ind w:left="244"/>
                                    <w:rPr>
                                      <w:sz w:val="20"/>
                                    </w:rPr>
                                  </w:pPr>
                                  <w:r>
                                    <w:rPr>
                                      <w:spacing w:val="-2"/>
                                      <w:sz w:val="20"/>
                                    </w:rPr>
                                    <w:t>Olanzapine</w:t>
                                  </w:r>
                                </w:p>
                                <w:p>
                                  <w:pPr>
                                    <w:pStyle w:val="TableParagraph"/>
                                    <w:spacing w:line="225" w:lineRule="exact"/>
                                    <w:ind w:left="244"/>
                                    <w:rPr>
                                      <w:sz w:val="20"/>
                                    </w:rPr>
                                  </w:pPr>
                                  <w:r>
                                    <w:rPr>
                                      <w:spacing w:val="-2"/>
                                      <w:sz w:val="20"/>
                                    </w:rPr>
                                    <w:t>(Zyprexa)</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pacing w:val="-5"/>
                                      <w:sz w:val="20"/>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pacing w:val="-2"/>
                                      <w:sz w:val="20"/>
                                    </w:rPr>
                                    <w:t>15-</w:t>
                                  </w:r>
                                  <w:r>
                                    <w:rPr>
                                      <w:spacing w:val="-7"/>
                                      <w:sz w:val="20"/>
                                    </w:rPr>
                                    <w:t>30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121"/>
                                    <w:ind w:left="113"/>
                                    <w:rPr>
                                      <w:sz w:val="20"/>
                                    </w:rPr>
                                  </w:pPr>
                                  <w:r>
                                    <w:rPr>
                                      <w:sz w:val="20"/>
                                    </w:rPr>
                                    <w:t>24</w:t>
                                  </w:r>
                                  <w:r>
                                    <w:rPr>
                                      <w:spacing w:val="-4"/>
                                      <w:sz w:val="20"/>
                                    </w:rPr>
                                    <w:t> </w:t>
                                  </w:r>
                                  <w:r>
                                    <w:rPr>
                                      <w:spacing w:val="-5"/>
                                      <w:sz w:val="20"/>
                                    </w:rPr>
                                    <w:t>hrs</w:t>
                                  </w:r>
                                </w:p>
                              </w:tc>
                            </w:tr>
                            <w:tr>
                              <w:trPr>
                                <w:trHeight w:val="479" w:hRule="atLeast"/>
                              </w:trPr>
                              <w:tc>
                                <w:tcPr>
                                  <w:tcW w:w="1429" w:type="dxa"/>
                                  <w:gridSpan w:val="2"/>
                                  <w:vMerge w:val="restart"/>
                                  <w:tcBorders>
                                    <w:top w:val="single" w:sz="6" w:space="0" w:color="000000"/>
                                    <w:right w:val="single" w:sz="6" w:space="0" w:color="000000"/>
                                  </w:tcBorders>
                                  <w:shd w:val="clear" w:color="auto" w:fill="F1F1F1"/>
                                </w:tcPr>
                                <w:p>
                                  <w:pPr>
                                    <w:pStyle w:val="TableParagraph"/>
                                    <w:spacing w:before="128"/>
                                    <w:ind w:left="244" w:right="387"/>
                                    <w:jc w:val="both"/>
                                    <w:rPr>
                                      <w:sz w:val="20"/>
                                    </w:rPr>
                                  </w:pPr>
                                  <w:r>
                                    <w:rPr>
                                      <w:spacing w:val="-2"/>
                                      <w:sz w:val="20"/>
                                    </w:rPr>
                                    <w:t>Ketamine (Ketaset, Ketalar)</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43" w:lineRule="exact"/>
                                    <w:ind w:left="113"/>
                                    <w:rPr>
                                      <w:sz w:val="20"/>
                                    </w:rPr>
                                  </w:pPr>
                                  <w:r>
                                    <w:rPr>
                                      <w:spacing w:val="-2"/>
                                      <w:sz w:val="20"/>
                                    </w:rPr>
                                    <w:t>4-</w:t>
                                  </w:r>
                                  <w:r>
                                    <w:rPr>
                                      <w:spacing w:val="-10"/>
                                      <w:sz w:val="20"/>
                                    </w:rPr>
                                    <w:t>5</w:t>
                                  </w:r>
                                </w:p>
                                <w:p>
                                  <w:pPr>
                                    <w:pStyle w:val="TableParagraph"/>
                                    <w:spacing w:line="215" w:lineRule="exact"/>
                                    <w:ind w:left="113"/>
                                    <w:rPr>
                                      <w:sz w:val="20"/>
                                    </w:rPr>
                                  </w:pPr>
                                  <w:r>
                                    <w:rPr>
                                      <w:spacing w:val="-2"/>
                                      <w:sz w:val="20"/>
                                    </w:rPr>
                                    <w:t>mg/kg</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pacing w:val="-2"/>
                                      <w:sz w:val="20"/>
                                    </w:rPr>
                                    <w:t>3-</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121"/>
                                    <w:ind w:left="113"/>
                                    <w:rPr>
                                      <w:sz w:val="20"/>
                                    </w:rPr>
                                  </w:pPr>
                                  <w:r>
                                    <w:rPr>
                                      <w:spacing w:val="-2"/>
                                      <w:sz w:val="20"/>
                                    </w:rPr>
                                    <w:t>60-</w:t>
                                  </w:r>
                                  <w:r>
                                    <w:rPr>
                                      <w:spacing w:val="-7"/>
                                      <w:sz w:val="20"/>
                                    </w:rPr>
                                    <w:t>90</w:t>
                                  </w:r>
                                </w:p>
                              </w:tc>
                            </w:tr>
                            <w:tr>
                              <w:trPr>
                                <w:trHeight w:val="481" w:hRule="atLeast"/>
                              </w:trPr>
                              <w:tc>
                                <w:tcPr>
                                  <w:tcW w:w="1429" w:type="dxa"/>
                                  <w:gridSpan w:val="2"/>
                                  <w:vMerge/>
                                  <w:tcBorders>
                                    <w:top w:val="nil"/>
                                    <w:right w:val="single" w:sz="6" w:space="0" w:color="000000"/>
                                  </w:tcBorders>
                                  <w:shd w:val="clear" w:color="auto" w:fill="F1F1F1"/>
                                </w:tcPr>
                                <w:p>
                                  <w:pPr>
                                    <w:rPr>
                                      <w:sz w:val="2"/>
                                      <w:szCs w:val="2"/>
                                    </w:rPr>
                                  </w:pPr>
                                </w:p>
                              </w:tc>
                              <w:tc>
                                <w:tcPr>
                                  <w:tcW w:w="994" w:type="dxa"/>
                                  <w:tcBorders>
                                    <w:top w:val="single" w:sz="6" w:space="0" w:color="000000"/>
                                    <w:left w:val="single" w:sz="6" w:space="0" w:color="000000"/>
                                    <w:right w:val="single" w:sz="6" w:space="0" w:color="000000"/>
                                  </w:tcBorders>
                                  <w:shd w:val="clear" w:color="auto" w:fill="F1F1F1"/>
                                </w:tcPr>
                                <w:p>
                                  <w:pPr>
                                    <w:pStyle w:val="TableParagraph"/>
                                    <w:spacing w:before="114"/>
                                    <w:ind w:left="114"/>
                                    <w:rPr>
                                      <w:sz w:val="20"/>
                                    </w:rPr>
                                  </w:pPr>
                                  <w:r>
                                    <w:rPr>
                                      <w:spacing w:val="-5"/>
                                      <w:sz w:val="20"/>
                                    </w:rPr>
                                    <w:t>IV</w:t>
                                  </w:r>
                                </w:p>
                              </w:tc>
                              <w:tc>
                                <w:tcPr>
                                  <w:tcW w:w="805" w:type="dxa"/>
                                  <w:tcBorders>
                                    <w:top w:val="single" w:sz="6" w:space="0" w:color="000000"/>
                                    <w:left w:val="single" w:sz="6" w:space="0" w:color="000000"/>
                                    <w:right w:val="single" w:sz="6" w:space="0" w:color="000000"/>
                                  </w:tcBorders>
                                  <w:shd w:val="clear" w:color="auto" w:fill="F1F1F1"/>
                                </w:tcPr>
                                <w:p>
                                  <w:pPr>
                                    <w:pStyle w:val="TableParagraph"/>
                                    <w:spacing w:line="237" w:lineRule="exact"/>
                                    <w:ind w:left="113"/>
                                    <w:rPr>
                                      <w:sz w:val="20"/>
                                    </w:rPr>
                                  </w:pPr>
                                  <w:r>
                                    <w:rPr>
                                      <w:spacing w:val="-10"/>
                                      <w:sz w:val="20"/>
                                    </w:rPr>
                                    <w:t>2</w:t>
                                  </w:r>
                                </w:p>
                                <w:p>
                                  <w:pPr>
                                    <w:pStyle w:val="TableParagraph"/>
                                    <w:spacing w:line="224" w:lineRule="exact"/>
                                    <w:ind w:left="113"/>
                                    <w:rPr>
                                      <w:sz w:val="20"/>
                                    </w:rPr>
                                  </w:pPr>
                                  <w:r>
                                    <w:rPr>
                                      <w:spacing w:val="-2"/>
                                      <w:sz w:val="20"/>
                                    </w:rPr>
                                    <w:t>mg/kg)</w:t>
                                  </w:r>
                                </w:p>
                              </w:tc>
                              <w:tc>
                                <w:tcPr>
                                  <w:tcW w:w="718" w:type="dxa"/>
                                  <w:tcBorders>
                                    <w:top w:val="single" w:sz="6" w:space="0" w:color="000000"/>
                                    <w:left w:val="single" w:sz="6" w:space="0" w:color="000000"/>
                                    <w:right w:val="single" w:sz="6" w:space="0" w:color="000000"/>
                                  </w:tcBorders>
                                  <w:shd w:val="clear" w:color="auto" w:fill="F1F1F1"/>
                                </w:tcPr>
                                <w:p>
                                  <w:pPr>
                                    <w:pStyle w:val="TableParagraph"/>
                                    <w:spacing w:before="114"/>
                                    <w:ind w:left="113"/>
                                    <w:rPr>
                                      <w:sz w:val="20"/>
                                    </w:rPr>
                                  </w:pPr>
                                  <w:r>
                                    <w:rPr>
                                      <w:spacing w:val="-10"/>
                                      <w:sz w:val="20"/>
                                    </w:rPr>
                                    <w:t>1</w:t>
                                  </w:r>
                                </w:p>
                              </w:tc>
                              <w:tc>
                                <w:tcPr>
                                  <w:tcW w:w="953" w:type="dxa"/>
                                  <w:tcBorders>
                                    <w:top w:val="single" w:sz="6" w:space="0" w:color="000000"/>
                                    <w:left w:val="single" w:sz="6" w:space="0" w:color="000000"/>
                                  </w:tcBorders>
                                  <w:shd w:val="clear" w:color="auto" w:fill="F1F1F1"/>
                                </w:tcPr>
                                <w:p>
                                  <w:pPr>
                                    <w:pStyle w:val="TableParagraph"/>
                                    <w:spacing w:before="114"/>
                                    <w:ind w:left="113"/>
                                    <w:rPr>
                                      <w:sz w:val="20"/>
                                    </w:rPr>
                                  </w:pPr>
                                  <w:r>
                                    <w:rPr>
                                      <w:spacing w:val="-2"/>
                                      <w:sz w:val="20"/>
                                    </w:rPr>
                                    <w:t>20-</w:t>
                                  </w:r>
                                  <w:r>
                                    <w:rPr>
                                      <w:spacing w:val="-7"/>
                                      <w:sz w:val="20"/>
                                    </w:rPr>
                                    <w:t>30</w:t>
                                  </w:r>
                                </w:p>
                              </w:tc>
                            </w:tr>
                          </w:tbl>
                          <w:p>
                            <w:pPr>
                              <w:pStyle w:val="BodyText"/>
                            </w:pPr>
                          </w:p>
                        </w:txbxContent>
                      </wps:txbx>
                      <wps:bodyPr wrap="square" lIns="0" tIns="0" rIns="0" bIns="0" rtlCol="0">
                        <a:noAutofit/>
                      </wps:bodyPr>
                    </wps:wsp>
                  </a:graphicData>
                </a:graphic>
              </wp:anchor>
            </w:drawing>
          </mc:Choice>
          <mc:Fallback>
            <w:pict>
              <v:shape style="position:absolute;margin-left:44.880001pt;margin-top:29.885078pt;width:252.3pt;height:347.95pt;mso-position-horizontal-relative:page;mso-position-vertical-relative:paragraph;z-index:15733248" type="#_x0000_t202" id="docshape21"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2"/>
                        <w:gridCol w:w="797"/>
                        <w:gridCol w:w="994"/>
                        <w:gridCol w:w="805"/>
                        <w:gridCol w:w="718"/>
                        <w:gridCol w:w="953"/>
                      </w:tblGrid>
                      <w:tr>
                        <w:trPr>
                          <w:trHeight w:val="1220" w:hRule="atLeast"/>
                        </w:trPr>
                        <w:tc>
                          <w:tcPr>
                            <w:tcW w:w="632" w:type="dxa"/>
                            <w:tcBorders>
                              <w:bottom w:val="single" w:sz="6" w:space="0" w:color="000000"/>
                              <w:right w:val="single" w:sz="6" w:space="0" w:color="000000"/>
                            </w:tcBorders>
                            <w:shd w:val="clear" w:color="auto" w:fill="CCCCCC"/>
                          </w:tcPr>
                          <w:p>
                            <w:pPr>
                              <w:pStyle w:val="TableParagraph"/>
                              <w:spacing w:before="243"/>
                              <w:ind w:left="107"/>
                              <w:rPr>
                                <w:b/>
                                <w:sz w:val="20"/>
                              </w:rPr>
                            </w:pPr>
                            <w:r>
                              <w:rPr>
                                <w:b/>
                                <w:spacing w:val="-2"/>
                                <w:sz w:val="20"/>
                              </w:rPr>
                              <w:t>Class</w:t>
                            </w:r>
                          </w:p>
                        </w:tc>
                        <w:tc>
                          <w:tcPr>
                            <w:tcW w:w="797" w:type="dxa"/>
                            <w:tcBorders>
                              <w:left w:val="single" w:sz="6" w:space="0" w:color="000000"/>
                              <w:bottom w:val="single" w:sz="6" w:space="0" w:color="000000"/>
                              <w:right w:val="single" w:sz="6" w:space="0" w:color="000000"/>
                            </w:tcBorders>
                            <w:shd w:val="clear" w:color="auto" w:fill="CCCCCC"/>
                          </w:tcPr>
                          <w:p>
                            <w:pPr>
                              <w:pStyle w:val="TableParagraph"/>
                              <w:spacing w:before="243"/>
                              <w:ind w:left="114" w:right="109"/>
                              <w:jc w:val="both"/>
                              <w:rPr>
                                <w:b/>
                                <w:sz w:val="20"/>
                              </w:rPr>
                            </w:pPr>
                            <w:r>
                              <w:rPr>
                                <w:b/>
                                <w:spacing w:val="-2"/>
                                <w:sz w:val="20"/>
                              </w:rPr>
                              <w:t>Agent (Trade Name)</w:t>
                            </w:r>
                          </w:p>
                        </w:tc>
                        <w:tc>
                          <w:tcPr>
                            <w:tcW w:w="994" w:type="dxa"/>
                            <w:tcBorders>
                              <w:left w:val="single" w:sz="6" w:space="0" w:color="000000"/>
                              <w:bottom w:val="single" w:sz="6" w:space="0" w:color="000000"/>
                              <w:right w:val="single" w:sz="6" w:space="0" w:color="000000"/>
                            </w:tcBorders>
                            <w:shd w:val="clear" w:color="auto" w:fill="CCCCCC"/>
                          </w:tcPr>
                          <w:p>
                            <w:pPr>
                              <w:pStyle w:val="TableParagraph"/>
                              <w:spacing w:before="243"/>
                              <w:ind w:left="114" w:right="94"/>
                              <w:rPr>
                                <w:b/>
                                <w:sz w:val="20"/>
                              </w:rPr>
                            </w:pPr>
                            <w:r>
                              <w:rPr>
                                <w:b/>
                                <w:spacing w:val="-2"/>
                                <w:sz w:val="20"/>
                              </w:rPr>
                              <w:t>Available Routes</w:t>
                            </w:r>
                          </w:p>
                        </w:tc>
                        <w:tc>
                          <w:tcPr>
                            <w:tcW w:w="805" w:type="dxa"/>
                            <w:tcBorders>
                              <w:left w:val="single" w:sz="6" w:space="0" w:color="000000"/>
                              <w:bottom w:val="single" w:sz="6" w:space="0" w:color="000000"/>
                              <w:right w:val="single" w:sz="6" w:space="0" w:color="000000"/>
                            </w:tcBorders>
                            <w:shd w:val="clear" w:color="auto" w:fill="CCCCCC"/>
                          </w:tcPr>
                          <w:p>
                            <w:pPr>
                              <w:pStyle w:val="TableParagraph"/>
                              <w:spacing w:before="243"/>
                              <w:ind w:left="113" w:right="104"/>
                              <w:rPr>
                                <w:b/>
                                <w:sz w:val="20"/>
                              </w:rPr>
                            </w:pPr>
                            <w:r>
                              <w:rPr>
                                <w:b/>
                                <w:spacing w:val="-2"/>
                                <w:sz w:val="20"/>
                              </w:rPr>
                              <w:t>Dosing (mg)*</w:t>
                            </w:r>
                          </w:p>
                        </w:tc>
                        <w:tc>
                          <w:tcPr>
                            <w:tcW w:w="718" w:type="dxa"/>
                            <w:tcBorders>
                              <w:left w:val="single" w:sz="6" w:space="0" w:color="000000"/>
                              <w:bottom w:val="single" w:sz="6" w:space="0" w:color="000000"/>
                              <w:right w:val="single" w:sz="6" w:space="0" w:color="000000"/>
                            </w:tcBorders>
                            <w:shd w:val="clear" w:color="auto" w:fill="CCCCCC"/>
                          </w:tcPr>
                          <w:p>
                            <w:pPr>
                              <w:pStyle w:val="TableParagraph"/>
                              <w:spacing w:before="243"/>
                              <w:ind w:left="113" w:right="96"/>
                              <w:rPr>
                                <w:b/>
                                <w:sz w:val="20"/>
                              </w:rPr>
                            </w:pPr>
                            <w:r>
                              <w:rPr>
                                <w:b/>
                                <w:spacing w:val="-2"/>
                                <w:sz w:val="20"/>
                              </w:rPr>
                              <w:t>Onset (min)</w:t>
                            </w:r>
                          </w:p>
                        </w:tc>
                        <w:tc>
                          <w:tcPr>
                            <w:tcW w:w="953" w:type="dxa"/>
                            <w:tcBorders>
                              <w:left w:val="single" w:sz="6" w:space="0" w:color="000000"/>
                              <w:bottom w:val="single" w:sz="6" w:space="0" w:color="000000"/>
                            </w:tcBorders>
                            <w:shd w:val="clear" w:color="auto" w:fill="CCCCCC"/>
                          </w:tcPr>
                          <w:p>
                            <w:pPr>
                              <w:pStyle w:val="TableParagraph"/>
                              <w:spacing w:before="243"/>
                              <w:ind w:left="113" w:right="76"/>
                              <w:rPr>
                                <w:b/>
                                <w:sz w:val="20"/>
                              </w:rPr>
                            </w:pPr>
                            <w:r>
                              <w:rPr>
                                <w:b/>
                                <w:spacing w:val="-2"/>
                                <w:sz w:val="20"/>
                              </w:rPr>
                              <w:t>Duration (min)</w:t>
                            </w:r>
                          </w:p>
                        </w:tc>
                      </w:tr>
                      <w:tr>
                        <w:trPr>
                          <w:trHeight w:val="325"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13"/>
                              <w:ind w:left="0"/>
                              <w:rPr>
                                <w:sz w:val="20"/>
                              </w:rPr>
                            </w:pPr>
                          </w:p>
                          <w:p>
                            <w:pPr>
                              <w:pStyle w:val="TableParagraph"/>
                              <w:spacing w:before="1"/>
                              <w:ind w:left="244" w:right="256"/>
                              <w:rPr>
                                <w:sz w:val="20"/>
                              </w:rPr>
                            </w:pPr>
                            <w:r>
                              <w:rPr>
                                <w:spacing w:val="-2"/>
                                <w:sz w:val="20"/>
                              </w:rPr>
                              <w:t>Midazolam (Versed)</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IN</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10"/>
                                <w:sz w:val="20"/>
                              </w:rPr>
                              <w:t>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2"/>
                                <w:sz w:val="20"/>
                              </w:rPr>
                              <w:t>3-</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30-</w:t>
                            </w:r>
                            <w:r>
                              <w:rPr>
                                <w:spacing w:val="-7"/>
                                <w:sz w:val="20"/>
                              </w:rPr>
                              <w:t>60</w:t>
                            </w:r>
                          </w:p>
                        </w:tc>
                      </w:tr>
                      <w:tr>
                        <w:trPr>
                          <w:trHeight w:val="325"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10"/>
                                <w:sz w:val="20"/>
                              </w:rPr>
                              <w:t>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2"/>
                                <w:sz w:val="20"/>
                              </w:rPr>
                              <w:t>10-</w:t>
                            </w:r>
                            <w:r>
                              <w:rPr>
                                <w:spacing w:val="-7"/>
                                <w:sz w:val="20"/>
                              </w:rPr>
                              <w:t>15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120-</w:t>
                            </w:r>
                            <w:r>
                              <w:rPr>
                                <w:spacing w:val="-5"/>
                                <w:sz w:val="20"/>
                              </w:rPr>
                              <w:t>360</w:t>
                            </w:r>
                          </w:p>
                        </w:tc>
                      </w:tr>
                      <w:tr>
                        <w:trPr>
                          <w:trHeight w:val="325"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z w:val="20"/>
                              </w:rPr>
                              <w:t>2</w:t>
                            </w:r>
                            <w:r>
                              <w:rPr>
                                <w:spacing w:val="-1"/>
                                <w:sz w:val="20"/>
                              </w:rPr>
                              <w:t> </w:t>
                            </w:r>
                            <w:r>
                              <w:rPr>
                                <w:sz w:val="20"/>
                              </w:rPr>
                              <w:t>-</w:t>
                            </w:r>
                            <w:r>
                              <w:rPr>
                                <w:spacing w:val="-2"/>
                                <w:sz w:val="20"/>
                              </w:rPr>
                              <w:t> </w:t>
                            </w:r>
                            <w:r>
                              <w:rPr>
                                <w:spacing w:val="-10"/>
                                <w:sz w:val="20"/>
                              </w:rPr>
                              <w:t>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2"/>
                                <w:sz w:val="20"/>
                              </w:rPr>
                              <w:t>3-</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30-</w:t>
                            </w:r>
                            <w:r>
                              <w:rPr>
                                <w:spacing w:val="-7"/>
                                <w:sz w:val="20"/>
                              </w:rPr>
                              <w:t>60</w:t>
                            </w:r>
                          </w:p>
                        </w:tc>
                      </w:tr>
                      <w:tr>
                        <w:trPr>
                          <w:trHeight w:val="306"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71"/>
                              <w:ind w:left="244" w:right="266"/>
                              <w:rPr>
                                <w:sz w:val="20"/>
                              </w:rPr>
                            </w:pPr>
                            <w:r>
                              <w:rPr>
                                <w:spacing w:val="-2"/>
                                <w:sz w:val="20"/>
                              </w:rPr>
                              <w:t>Lorazepam (Ativan)</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3"/>
                              <w:rPr>
                                <w:sz w:val="20"/>
                              </w:rPr>
                            </w:pPr>
                            <w:r>
                              <w:rPr>
                                <w:spacing w:val="-10"/>
                                <w:sz w:val="20"/>
                              </w:rPr>
                              <w:t>4</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3"/>
                              <w:rPr>
                                <w:sz w:val="20"/>
                              </w:rPr>
                            </w:pPr>
                            <w:r>
                              <w:rPr>
                                <w:spacing w:val="-2"/>
                                <w:sz w:val="20"/>
                              </w:rPr>
                              <w:t>15-</w:t>
                            </w:r>
                            <w:r>
                              <w:rPr>
                                <w:spacing w:val="-7"/>
                                <w:sz w:val="20"/>
                              </w:rPr>
                              <w:t>30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2"/>
                              <w:ind w:left="113"/>
                              <w:rPr>
                                <w:sz w:val="20"/>
                              </w:rPr>
                            </w:pPr>
                            <w:r>
                              <w:rPr>
                                <w:spacing w:val="-2"/>
                                <w:sz w:val="20"/>
                              </w:rPr>
                              <w:t>60-</w:t>
                            </w:r>
                            <w:r>
                              <w:rPr>
                                <w:spacing w:val="-5"/>
                                <w:sz w:val="20"/>
                              </w:rPr>
                              <w:t>120</w:t>
                            </w:r>
                          </w:p>
                        </w:tc>
                      </w:tr>
                      <w:tr>
                        <w:trPr>
                          <w:trHeight w:val="308"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4"/>
                              <w:rPr>
                                <w:sz w:val="20"/>
                              </w:rPr>
                            </w:pPr>
                            <w:r>
                              <w:rPr>
                                <w:spacing w:val="-5"/>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3"/>
                              <w:rPr>
                                <w:sz w:val="20"/>
                              </w:rPr>
                            </w:pPr>
                            <w:r>
                              <w:rPr>
                                <w:sz w:val="20"/>
                              </w:rPr>
                              <w:t>2</w:t>
                            </w:r>
                            <w:r>
                              <w:rPr>
                                <w:spacing w:val="-1"/>
                                <w:sz w:val="20"/>
                              </w:rPr>
                              <w:t> </w:t>
                            </w:r>
                            <w:r>
                              <w:rPr>
                                <w:sz w:val="20"/>
                              </w:rPr>
                              <w:t>-</w:t>
                            </w:r>
                            <w:r>
                              <w:rPr>
                                <w:spacing w:val="-2"/>
                                <w:sz w:val="20"/>
                              </w:rPr>
                              <w:t> </w:t>
                            </w:r>
                            <w:r>
                              <w:rPr>
                                <w:spacing w:val="-10"/>
                                <w:sz w:val="20"/>
                              </w:rPr>
                              <w:t>4</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2"/>
                              <w:ind w:left="113"/>
                              <w:rPr>
                                <w:sz w:val="20"/>
                              </w:rPr>
                            </w:pPr>
                            <w:r>
                              <w:rPr>
                                <w:spacing w:val="-2"/>
                                <w:sz w:val="20"/>
                              </w:rPr>
                              <w:t>2-</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2"/>
                              <w:ind w:left="113"/>
                              <w:rPr>
                                <w:sz w:val="20"/>
                              </w:rPr>
                            </w:pPr>
                            <w:r>
                              <w:rPr>
                                <w:spacing w:val="-2"/>
                                <w:sz w:val="20"/>
                              </w:rPr>
                              <w:t>60-</w:t>
                            </w:r>
                            <w:r>
                              <w:rPr>
                                <w:spacing w:val="-5"/>
                                <w:sz w:val="20"/>
                              </w:rPr>
                              <w:t>120</w:t>
                            </w:r>
                          </w:p>
                        </w:tc>
                      </w:tr>
                      <w:tr>
                        <w:trPr>
                          <w:trHeight w:val="307"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68"/>
                              <w:ind w:left="244" w:right="354"/>
                              <w:rPr>
                                <w:sz w:val="20"/>
                              </w:rPr>
                            </w:pPr>
                            <w:r>
                              <w:rPr>
                                <w:spacing w:val="-2"/>
                                <w:sz w:val="20"/>
                              </w:rPr>
                              <w:t>Diazepam (Valium)</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3"/>
                              <w:rPr>
                                <w:sz w:val="20"/>
                              </w:rPr>
                            </w:pPr>
                            <w:r>
                              <w:rPr>
                                <w:spacing w:val="-5"/>
                                <w:sz w:val="20"/>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3"/>
                              <w:rPr>
                                <w:sz w:val="20"/>
                              </w:rPr>
                            </w:pPr>
                            <w:r>
                              <w:rPr>
                                <w:spacing w:val="-2"/>
                                <w:sz w:val="20"/>
                              </w:rPr>
                              <w:t>15-</w:t>
                            </w:r>
                            <w:r>
                              <w:rPr>
                                <w:spacing w:val="-7"/>
                                <w:sz w:val="20"/>
                              </w:rPr>
                              <w:t>30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0"/>
                              <w:ind w:left="113"/>
                              <w:rPr>
                                <w:sz w:val="20"/>
                              </w:rPr>
                            </w:pPr>
                            <w:r>
                              <w:rPr>
                                <w:spacing w:val="-2"/>
                                <w:sz w:val="20"/>
                              </w:rPr>
                              <w:t>15-</w:t>
                            </w:r>
                            <w:r>
                              <w:rPr>
                                <w:spacing w:val="-7"/>
                                <w:sz w:val="20"/>
                              </w:rPr>
                              <w:t>60</w:t>
                            </w:r>
                          </w:p>
                        </w:tc>
                      </w:tr>
                      <w:tr>
                        <w:trPr>
                          <w:trHeight w:val="306"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4"/>
                              <w:rPr>
                                <w:sz w:val="20"/>
                              </w:rPr>
                            </w:pPr>
                            <w:r>
                              <w:rPr>
                                <w:spacing w:val="-5"/>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3"/>
                              <w:rPr>
                                <w:sz w:val="20"/>
                              </w:rPr>
                            </w:pPr>
                            <w:r>
                              <w:rPr>
                                <w:sz w:val="20"/>
                              </w:rPr>
                              <w:t>5</w:t>
                            </w:r>
                            <w:r>
                              <w:rPr>
                                <w:spacing w:val="-1"/>
                                <w:sz w:val="20"/>
                              </w:rPr>
                              <w:t> </w:t>
                            </w:r>
                            <w:r>
                              <w:rPr>
                                <w:sz w:val="20"/>
                              </w:rPr>
                              <w:t>-</w:t>
                            </w:r>
                            <w:r>
                              <w:rPr>
                                <w:spacing w:val="-2"/>
                                <w:sz w:val="20"/>
                              </w:rPr>
                              <w:t> </w:t>
                            </w:r>
                            <w:r>
                              <w:rPr>
                                <w:spacing w:val="-5"/>
                                <w:sz w:val="20"/>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0"/>
                              <w:ind w:left="113"/>
                              <w:rPr>
                                <w:sz w:val="20"/>
                              </w:rPr>
                            </w:pPr>
                            <w:r>
                              <w:rPr>
                                <w:spacing w:val="-2"/>
                                <w:sz w:val="20"/>
                              </w:rPr>
                              <w:t>2-</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0"/>
                              <w:ind w:left="113"/>
                              <w:rPr>
                                <w:sz w:val="20"/>
                              </w:rPr>
                            </w:pPr>
                            <w:r>
                              <w:rPr>
                                <w:spacing w:val="-2"/>
                                <w:sz w:val="20"/>
                              </w:rPr>
                              <w:t>15-</w:t>
                            </w:r>
                            <w:r>
                              <w:rPr>
                                <w:spacing w:val="-7"/>
                                <w:sz w:val="20"/>
                              </w:rPr>
                              <w:t>60</w:t>
                            </w:r>
                          </w:p>
                        </w:tc>
                      </w:tr>
                      <w:tr>
                        <w:trPr>
                          <w:trHeight w:val="325"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87"/>
                              <w:ind w:left="244"/>
                              <w:rPr>
                                <w:sz w:val="20"/>
                              </w:rPr>
                            </w:pPr>
                            <w:r>
                              <w:rPr>
                                <w:spacing w:val="-2"/>
                                <w:sz w:val="20"/>
                              </w:rPr>
                              <w:t>†Haloperidol (Haldol)</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z w:val="20"/>
                              </w:rPr>
                              <w:t>10–</w:t>
                            </w:r>
                            <w:r>
                              <w:rPr>
                                <w:spacing w:val="-7"/>
                                <w:sz w:val="20"/>
                              </w:rPr>
                              <w:t> </w:t>
                            </w:r>
                            <w:r>
                              <w:rPr>
                                <w:spacing w:val="-5"/>
                                <w:sz w:val="20"/>
                              </w:rPr>
                              <w:t>20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15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180-</w:t>
                            </w:r>
                            <w:r>
                              <w:rPr>
                                <w:spacing w:val="-5"/>
                                <w:sz w:val="20"/>
                              </w:rPr>
                              <w:t>360</w:t>
                            </w:r>
                          </w:p>
                        </w:tc>
                      </w:tr>
                      <w:tr>
                        <w:trPr>
                          <w:trHeight w:val="325"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4"/>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z w:val="20"/>
                              </w:rPr>
                              <w:t>5</w:t>
                            </w:r>
                            <w:r>
                              <w:rPr>
                                <w:spacing w:val="-4"/>
                                <w:sz w:val="20"/>
                              </w:rPr>
                              <w:t> </w:t>
                            </w:r>
                            <w:r>
                              <w:rPr>
                                <w:sz w:val="20"/>
                              </w:rPr>
                              <w:t>–</w:t>
                            </w:r>
                            <w:r>
                              <w:rPr>
                                <w:spacing w:val="-1"/>
                                <w:sz w:val="20"/>
                              </w:rPr>
                              <w:t> </w:t>
                            </w:r>
                            <w:r>
                              <w:rPr>
                                <w:spacing w:val="-5"/>
                                <w:sz w:val="20"/>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10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180-</w:t>
                            </w:r>
                            <w:r>
                              <w:rPr>
                                <w:spacing w:val="-5"/>
                                <w:sz w:val="20"/>
                              </w:rPr>
                              <w:t>360</w:t>
                            </w:r>
                          </w:p>
                        </w:tc>
                      </w:tr>
                      <w:tr>
                        <w:trPr>
                          <w:trHeight w:val="325" w:hRule="atLeast"/>
                        </w:trPr>
                        <w:tc>
                          <w:tcPr>
                            <w:tcW w:w="1429" w:type="dxa"/>
                            <w:gridSpan w:val="2"/>
                            <w:vMerge w:val="restart"/>
                            <w:tcBorders>
                              <w:top w:val="single" w:sz="6" w:space="0" w:color="000000"/>
                              <w:bottom w:val="single" w:sz="6" w:space="0" w:color="000000"/>
                              <w:right w:val="single" w:sz="6" w:space="0" w:color="000000"/>
                            </w:tcBorders>
                            <w:shd w:val="clear" w:color="auto" w:fill="F1F1F1"/>
                          </w:tcPr>
                          <w:p>
                            <w:pPr>
                              <w:pStyle w:val="TableParagraph"/>
                              <w:spacing w:before="87"/>
                              <w:ind w:left="244"/>
                              <w:rPr>
                                <w:sz w:val="20"/>
                              </w:rPr>
                            </w:pPr>
                            <w:r>
                              <w:rPr>
                                <w:spacing w:val="-2"/>
                                <w:sz w:val="20"/>
                              </w:rPr>
                              <w:t>†Droperidol (Inapsine)</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10"/>
                                <w:sz w:val="20"/>
                              </w:rPr>
                              <w:t>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20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120-</w:t>
                            </w:r>
                            <w:r>
                              <w:rPr>
                                <w:spacing w:val="-5"/>
                                <w:sz w:val="20"/>
                              </w:rPr>
                              <w:t>240</w:t>
                            </w:r>
                          </w:p>
                        </w:tc>
                      </w:tr>
                      <w:tr>
                        <w:trPr>
                          <w:trHeight w:val="325" w:hRule="atLeast"/>
                        </w:trPr>
                        <w:tc>
                          <w:tcPr>
                            <w:tcW w:w="1429" w:type="dxa"/>
                            <w:gridSpan w:val="2"/>
                            <w:vMerge/>
                            <w:tcBorders>
                              <w:top w:val="nil"/>
                              <w:bottom w:val="single" w:sz="6" w:space="0" w:color="000000"/>
                              <w:right w:val="single" w:sz="6" w:space="0" w:color="000000"/>
                            </w:tcBorders>
                            <w:shd w:val="clear" w:color="auto" w:fill="F1F1F1"/>
                          </w:tcPr>
                          <w:p>
                            <w:pPr>
                              <w:rPr>
                                <w:sz w:val="2"/>
                                <w:szCs w:val="2"/>
                              </w:rPr>
                            </w:pP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4"/>
                              <w:rPr>
                                <w:sz w:val="20"/>
                              </w:rPr>
                            </w:pPr>
                            <w:r>
                              <w:rPr>
                                <w:spacing w:val="-5"/>
                                <w:sz w:val="20"/>
                              </w:rPr>
                              <w:t>IV</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2.5</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39"/>
                              <w:ind w:left="113"/>
                              <w:rPr>
                                <w:sz w:val="20"/>
                              </w:rPr>
                            </w:pPr>
                            <w:r>
                              <w:rPr>
                                <w:spacing w:val="-5"/>
                                <w:sz w:val="20"/>
                              </w:rPr>
                              <w:t>10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39"/>
                              <w:ind w:left="113"/>
                              <w:rPr>
                                <w:sz w:val="20"/>
                              </w:rPr>
                            </w:pPr>
                            <w:r>
                              <w:rPr>
                                <w:spacing w:val="-2"/>
                                <w:sz w:val="20"/>
                              </w:rPr>
                              <w:t>120-</w:t>
                            </w:r>
                            <w:r>
                              <w:rPr>
                                <w:spacing w:val="-5"/>
                                <w:sz w:val="20"/>
                              </w:rPr>
                              <w:t>240</w:t>
                            </w:r>
                          </w:p>
                        </w:tc>
                      </w:tr>
                      <w:tr>
                        <w:trPr>
                          <w:trHeight w:val="488" w:hRule="atLeast"/>
                        </w:trPr>
                        <w:tc>
                          <w:tcPr>
                            <w:tcW w:w="1429" w:type="dxa"/>
                            <w:gridSpan w:val="2"/>
                            <w:tcBorders>
                              <w:top w:val="single" w:sz="6" w:space="0" w:color="000000"/>
                              <w:bottom w:val="single" w:sz="6" w:space="0" w:color="000000"/>
                              <w:right w:val="single" w:sz="6" w:space="0" w:color="000000"/>
                            </w:tcBorders>
                            <w:shd w:val="clear" w:color="auto" w:fill="F1F1F1"/>
                          </w:tcPr>
                          <w:p>
                            <w:pPr>
                              <w:pStyle w:val="TableParagraph"/>
                              <w:spacing w:line="243" w:lineRule="exact"/>
                              <w:ind w:left="244"/>
                              <w:rPr>
                                <w:sz w:val="20"/>
                              </w:rPr>
                            </w:pPr>
                            <w:r>
                              <w:rPr>
                                <w:spacing w:val="-2"/>
                                <w:sz w:val="20"/>
                              </w:rPr>
                              <w:t>Ziprasidone</w:t>
                            </w:r>
                          </w:p>
                          <w:p>
                            <w:pPr>
                              <w:pStyle w:val="TableParagraph"/>
                              <w:spacing w:line="225" w:lineRule="exact"/>
                              <w:ind w:left="244"/>
                              <w:rPr>
                                <w:sz w:val="20"/>
                              </w:rPr>
                            </w:pPr>
                            <w:r>
                              <w:rPr>
                                <w:spacing w:val="-2"/>
                                <w:sz w:val="20"/>
                              </w:rPr>
                              <w:t>(Geodon)</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z w:val="20"/>
                              </w:rPr>
                              <w:t>10–</w:t>
                            </w:r>
                            <w:r>
                              <w:rPr>
                                <w:spacing w:val="-7"/>
                                <w:sz w:val="20"/>
                              </w:rPr>
                              <w:t> </w:t>
                            </w:r>
                            <w:r>
                              <w:rPr>
                                <w:spacing w:val="-5"/>
                                <w:sz w:val="20"/>
                              </w:rPr>
                              <w:t>20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pacing w:val="-5"/>
                                <w:sz w:val="20"/>
                              </w:rPr>
                              <w:t>10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121"/>
                              <w:ind w:left="113"/>
                              <w:rPr>
                                <w:sz w:val="20"/>
                              </w:rPr>
                            </w:pPr>
                            <w:r>
                              <w:rPr>
                                <w:spacing w:val="-5"/>
                                <w:sz w:val="20"/>
                              </w:rPr>
                              <w:t>240</w:t>
                            </w:r>
                          </w:p>
                        </w:tc>
                      </w:tr>
                      <w:tr>
                        <w:trPr>
                          <w:trHeight w:val="489" w:hRule="atLeast"/>
                        </w:trPr>
                        <w:tc>
                          <w:tcPr>
                            <w:tcW w:w="1429" w:type="dxa"/>
                            <w:gridSpan w:val="2"/>
                            <w:tcBorders>
                              <w:top w:val="single" w:sz="6" w:space="0" w:color="000000"/>
                              <w:bottom w:val="single" w:sz="6" w:space="0" w:color="000000"/>
                              <w:right w:val="single" w:sz="6" w:space="0" w:color="000000"/>
                            </w:tcBorders>
                            <w:shd w:val="clear" w:color="auto" w:fill="F1F1F1"/>
                          </w:tcPr>
                          <w:p>
                            <w:pPr>
                              <w:pStyle w:val="TableParagraph"/>
                              <w:spacing w:line="243" w:lineRule="exact"/>
                              <w:ind w:left="244"/>
                              <w:rPr>
                                <w:sz w:val="20"/>
                              </w:rPr>
                            </w:pPr>
                            <w:r>
                              <w:rPr>
                                <w:spacing w:val="-2"/>
                                <w:sz w:val="20"/>
                              </w:rPr>
                              <w:t>Olanzapine</w:t>
                            </w:r>
                          </w:p>
                          <w:p>
                            <w:pPr>
                              <w:pStyle w:val="TableParagraph"/>
                              <w:spacing w:line="225" w:lineRule="exact"/>
                              <w:ind w:left="244"/>
                              <w:rPr>
                                <w:sz w:val="20"/>
                              </w:rPr>
                            </w:pPr>
                            <w:r>
                              <w:rPr>
                                <w:spacing w:val="-2"/>
                                <w:sz w:val="20"/>
                              </w:rPr>
                              <w:t>(Zyprexa)</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pacing w:val="-5"/>
                                <w:sz w:val="20"/>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pacing w:val="-2"/>
                                <w:sz w:val="20"/>
                              </w:rPr>
                              <w:t>15-</w:t>
                            </w:r>
                            <w:r>
                              <w:rPr>
                                <w:spacing w:val="-7"/>
                                <w:sz w:val="20"/>
                              </w:rPr>
                              <w:t>30</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121"/>
                              <w:ind w:left="113"/>
                              <w:rPr>
                                <w:sz w:val="20"/>
                              </w:rPr>
                            </w:pPr>
                            <w:r>
                              <w:rPr>
                                <w:sz w:val="20"/>
                              </w:rPr>
                              <w:t>24</w:t>
                            </w:r>
                            <w:r>
                              <w:rPr>
                                <w:spacing w:val="-4"/>
                                <w:sz w:val="20"/>
                              </w:rPr>
                              <w:t> </w:t>
                            </w:r>
                            <w:r>
                              <w:rPr>
                                <w:spacing w:val="-5"/>
                                <w:sz w:val="20"/>
                              </w:rPr>
                              <w:t>hrs</w:t>
                            </w:r>
                          </w:p>
                        </w:tc>
                      </w:tr>
                      <w:tr>
                        <w:trPr>
                          <w:trHeight w:val="479" w:hRule="atLeast"/>
                        </w:trPr>
                        <w:tc>
                          <w:tcPr>
                            <w:tcW w:w="1429" w:type="dxa"/>
                            <w:gridSpan w:val="2"/>
                            <w:vMerge w:val="restart"/>
                            <w:tcBorders>
                              <w:top w:val="single" w:sz="6" w:space="0" w:color="000000"/>
                              <w:right w:val="single" w:sz="6" w:space="0" w:color="000000"/>
                            </w:tcBorders>
                            <w:shd w:val="clear" w:color="auto" w:fill="F1F1F1"/>
                          </w:tcPr>
                          <w:p>
                            <w:pPr>
                              <w:pStyle w:val="TableParagraph"/>
                              <w:spacing w:before="128"/>
                              <w:ind w:left="244" w:right="387"/>
                              <w:jc w:val="both"/>
                              <w:rPr>
                                <w:sz w:val="20"/>
                              </w:rPr>
                            </w:pPr>
                            <w:r>
                              <w:rPr>
                                <w:spacing w:val="-2"/>
                                <w:sz w:val="20"/>
                              </w:rPr>
                              <w:t>Ketamine (Ketaset, Ketalar)</w:t>
                            </w:r>
                          </w:p>
                        </w:tc>
                        <w:tc>
                          <w:tcPr>
                            <w:tcW w:w="9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4"/>
                              <w:rPr>
                                <w:sz w:val="20"/>
                              </w:rPr>
                            </w:pPr>
                            <w:r>
                              <w:rPr>
                                <w:spacing w:val="-5"/>
                                <w:sz w:val="20"/>
                              </w:rPr>
                              <w:t>IM</w:t>
                            </w:r>
                          </w:p>
                        </w:tc>
                        <w:tc>
                          <w:tcPr>
                            <w:tcW w:w="805"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line="243" w:lineRule="exact"/>
                              <w:ind w:left="113"/>
                              <w:rPr>
                                <w:sz w:val="20"/>
                              </w:rPr>
                            </w:pPr>
                            <w:r>
                              <w:rPr>
                                <w:spacing w:val="-2"/>
                                <w:sz w:val="20"/>
                              </w:rPr>
                              <w:t>4-</w:t>
                            </w:r>
                            <w:r>
                              <w:rPr>
                                <w:spacing w:val="-10"/>
                                <w:sz w:val="20"/>
                              </w:rPr>
                              <w:t>5</w:t>
                            </w:r>
                          </w:p>
                          <w:p>
                            <w:pPr>
                              <w:pStyle w:val="TableParagraph"/>
                              <w:spacing w:line="215" w:lineRule="exact"/>
                              <w:ind w:left="113"/>
                              <w:rPr>
                                <w:sz w:val="20"/>
                              </w:rPr>
                            </w:pPr>
                            <w:r>
                              <w:rPr>
                                <w:spacing w:val="-2"/>
                                <w:sz w:val="20"/>
                              </w:rPr>
                              <w:t>mg/kg</w:t>
                            </w:r>
                          </w:p>
                        </w:tc>
                        <w:tc>
                          <w:tcPr>
                            <w:tcW w:w="718"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3"/>
                              <w:rPr>
                                <w:sz w:val="20"/>
                              </w:rPr>
                            </w:pPr>
                            <w:r>
                              <w:rPr>
                                <w:spacing w:val="-2"/>
                                <w:sz w:val="20"/>
                              </w:rPr>
                              <w:t>3-</w:t>
                            </w:r>
                            <w:r>
                              <w:rPr>
                                <w:spacing w:val="-10"/>
                                <w:sz w:val="20"/>
                              </w:rPr>
                              <w:t>5</w:t>
                            </w:r>
                          </w:p>
                        </w:tc>
                        <w:tc>
                          <w:tcPr>
                            <w:tcW w:w="953" w:type="dxa"/>
                            <w:tcBorders>
                              <w:top w:val="single" w:sz="6" w:space="0" w:color="000000"/>
                              <w:left w:val="single" w:sz="6" w:space="0" w:color="000000"/>
                              <w:bottom w:val="single" w:sz="6" w:space="0" w:color="000000"/>
                            </w:tcBorders>
                            <w:shd w:val="clear" w:color="auto" w:fill="F1F1F1"/>
                          </w:tcPr>
                          <w:p>
                            <w:pPr>
                              <w:pStyle w:val="TableParagraph"/>
                              <w:spacing w:before="121"/>
                              <w:ind w:left="113"/>
                              <w:rPr>
                                <w:sz w:val="20"/>
                              </w:rPr>
                            </w:pPr>
                            <w:r>
                              <w:rPr>
                                <w:spacing w:val="-2"/>
                                <w:sz w:val="20"/>
                              </w:rPr>
                              <w:t>60-</w:t>
                            </w:r>
                            <w:r>
                              <w:rPr>
                                <w:spacing w:val="-7"/>
                                <w:sz w:val="20"/>
                              </w:rPr>
                              <w:t>90</w:t>
                            </w:r>
                          </w:p>
                        </w:tc>
                      </w:tr>
                      <w:tr>
                        <w:trPr>
                          <w:trHeight w:val="481" w:hRule="atLeast"/>
                        </w:trPr>
                        <w:tc>
                          <w:tcPr>
                            <w:tcW w:w="1429" w:type="dxa"/>
                            <w:gridSpan w:val="2"/>
                            <w:vMerge/>
                            <w:tcBorders>
                              <w:top w:val="nil"/>
                              <w:right w:val="single" w:sz="6" w:space="0" w:color="000000"/>
                            </w:tcBorders>
                            <w:shd w:val="clear" w:color="auto" w:fill="F1F1F1"/>
                          </w:tcPr>
                          <w:p>
                            <w:pPr>
                              <w:rPr>
                                <w:sz w:val="2"/>
                                <w:szCs w:val="2"/>
                              </w:rPr>
                            </w:pPr>
                          </w:p>
                        </w:tc>
                        <w:tc>
                          <w:tcPr>
                            <w:tcW w:w="994" w:type="dxa"/>
                            <w:tcBorders>
                              <w:top w:val="single" w:sz="6" w:space="0" w:color="000000"/>
                              <w:left w:val="single" w:sz="6" w:space="0" w:color="000000"/>
                              <w:right w:val="single" w:sz="6" w:space="0" w:color="000000"/>
                            </w:tcBorders>
                            <w:shd w:val="clear" w:color="auto" w:fill="F1F1F1"/>
                          </w:tcPr>
                          <w:p>
                            <w:pPr>
                              <w:pStyle w:val="TableParagraph"/>
                              <w:spacing w:before="114"/>
                              <w:ind w:left="114"/>
                              <w:rPr>
                                <w:sz w:val="20"/>
                              </w:rPr>
                            </w:pPr>
                            <w:r>
                              <w:rPr>
                                <w:spacing w:val="-5"/>
                                <w:sz w:val="20"/>
                              </w:rPr>
                              <w:t>IV</w:t>
                            </w:r>
                          </w:p>
                        </w:tc>
                        <w:tc>
                          <w:tcPr>
                            <w:tcW w:w="805" w:type="dxa"/>
                            <w:tcBorders>
                              <w:top w:val="single" w:sz="6" w:space="0" w:color="000000"/>
                              <w:left w:val="single" w:sz="6" w:space="0" w:color="000000"/>
                              <w:right w:val="single" w:sz="6" w:space="0" w:color="000000"/>
                            </w:tcBorders>
                            <w:shd w:val="clear" w:color="auto" w:fill="F1F1F1"/>
                          </w:tcPr>
                          <w:p>
                            <w:pPr>
                              <w:pStyle w:val="TableParagraph"/>
                              <w:spacing w:line="237" w:lineRule="exact"/>
                              <w:ind w:left="113"/>
                              <w:rPr>
                                <w:sz w:val="20"/>
                              </w:rPr>
                            </w:pPr>
                            <w:r>
                              <w:rPr>
                                <w:spacing w:val="-10"/>
                                <w:sz w:val="20"/>
                              </w:rPr>
                              <w:t>2</w:t>
                            </w:r>
                          </w:p>
                          <w:p>
                            <w:pPr>
                              <w:pStyle w:val="TableParagraph"/>
                              <w:spacing w:line="224" w:lineRule="exact"/>
                              <w:ind w:left="113"/>
                              <w:rPr>
                                <w:sz w:val="20"/>
                              </w:rPr>
                            </w:pPr>
                            <w:r>
                              <w:rPr>
                                <w:spacing w:val="-2"/>
                                <w:sz w:val="20"/>
                              </w:rPr>
                              <w:t>mg/kg)</w:t>
                            </w:r>
                          </w:p>
                        </w:tc>
                        <w:tc>
                          <w:tcPr>
                            <w:tcW w:w="718" w:type="dxa"/>
                            <w:tcBorders>
                              <w:top w:val="single" w:sz="6" w:space="0" w:color="000000"/>
                              <w:left w:val="single" w:sz="6" w:space="0" w:color="000000"/>
                              <w:right w:val="single" w:sz="6" w:space="0" w:color="000000"/>
                            </w:tcBorders>
                            <w:shd w:val="clear" w:color="auto" w:fill="F1F1F1"/>
                          </w:tcPr>
                          <w:p>
                            <w:pPr>
                              <w:pStyle w:val="TableParagraph"/>
                              <w:spacing w:before="114"/>
                              <w:ind w:left="113"/>
                              <w:rPr>
                                <w:sz w:val="20"/>
                              </w:rPr>
                            </w:pPr>
                            <w:r>
                              <w:rPr>
                                <w:spacing w:val="-10"/>
                                <w:sz w:val="20"/>
                              </w:rPr>
                              <w:t>1</w:t>
                            </w:r>
                          </w:p>
                        </w:tc>
                        <w:tc>
                          <w:tcPr>
                            <w:tcW w:w="953" w:type="dxa"/>
                            <w:tcBorders>
                              <w:top w:val="single" w:sz="6" w:space="0" w:color="000000"/>
                              <w:left w:val="single" w:sz="6" w:space="0" w:color="000000"/>
                            </w:tcBorders>
                            <w:shd w:val="clear" w:color="auto" w:fill="F1F1F1"/>
                          </w:tcPr>
                          <w:p>
                            <w:pPr>
                              <w:pStyle w:val="TableParagraph"/>
                              <w:spacing w:before="114"/>
                              <w:ind w:left="113"/>
                              <w:rPr>
                                <w:sz w:val="20"/>
                              </w:rPr>
                            </w:pPr>
                            <w:r>
                              <w:rPr>
                                <w:spacing w:val="-2"/>
                                <w:sz w:val="20"/>
                              </w:rPr>
                              <w:t>20-</w:t>
                            </w:r>
                            <w:r>
                              <w:rPr>
                                <w:spacing w:val="-7"/>
                                <w:sz w:val="20"/>
                              </w:rPr>
                              <w:t>30</w:t>
                            </w:r>
                          </w:p>
                        </w:tc>
                      </w:tr>
                    </w:tbl>
                    <w:p>
                      <w:pPr>
                        <w:pStyle w:val="BodyText"/>
                      </w:pPr>
                    </w:p>
                  </w:txbxContent>
                </v:textbox>
                <w10:wrap type="none"/>
              </v:shape>
            </w:pict>
          </mc:Fallback>
        </mc:AlternateContent>
      </w:r>
      <w:r>
        <w:rPr>
          <w:u w:val="single"/>
        </w:rPr>
        <w:t>Table</w:t>
      </w:r>
      <w:r>
        <w:rPr>
          <w:spacing w:val="-5"/>
          <w:u w:val="single"/>
        </w:rPr>
        <w:t> </w:t>
      </w:r>
      <w:r>
        <w:rPr>
          <w:u w:val="single"/>
        </w:rPr>
        <w:t>5.</w:t>
      </w:r>
      <w:r>
        <w:rPr>
          <w:spacing w:val="-4"/>
          <w:u w:val="single"/>
        </w:rPr>
        <w:t> </w:t>
      </w:r>
      <w:r>
        <w:rPr>
          <w:u w:val="single"/>
        </w:rPr>
        <w:t>Sedation</w:t>
      </w:r>
      <w:r>
        <w:rPr>
          <w:spacing w:val="-5"/>
          <w:u w:val="single"/>
        </w:rPr>
        <w:t> </w:t>
      </w:r>
      <w:r>
        <w:rPr>
          <w:u w:val="single"/>
        </w:rPr>
        <w:t>Agents</w:t>
      </w:r>
      <w:r>
        <w:rPr>
          <w:spacing w:val="-4"/>
          <w:u w:val="single"/>
        </w:rPr>
        <w:t> </w:t>
      </w:r>
      <w:r>
        <w:rPr>
          <w:u w:val="single"/>
        </w:rPr>
        <w:t>for</w:t>
      </w:r>
      <w:r>
        <w:rPr>
          <w:spacing w:val="-3"/>
          <w:u w:val="single"/>
        </w:rPr>
        <w:t> </w:t>
      </w:r>
      <w:r>
        <w:rPr>
          <w:u w:val="single"/>
        </w:rPr>
        <w:t>ExDS–type</w:t>
      </w:r>
      <w:r>
        <w:rPr>
          <w:spacing w:val="-5"/>
          <w:u w:val="single"/>
        </w:rPr>
        <w:t> </w:t>
      </w:r>
      <w:r>
        <w:rPr>
          <w:spacing w:val="-2"/>
          <w:u w:val="single"/>
        </w:rPr>
        <w:t>symptoms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7"/>
        <w:rPr>
          <w:b/>
        </w:rPr>
      </w:pPr>
    </w:p>
    <w:p>
      <w:pPr>
        <w:spacing w:before="1"/>
        <w:ind w:left="580" w:right="0" w:firstLine="0"/>
        <w:jc w:val="both"/>
        <w:rPr>
          <w:sz w:val="18"/>
        </w:rPr>
      </w:pPr>
      <w:r>
        <w:rPr>
          <w:sz w:val="18"/>
        </w:rPr>
        <w:t>IN:</w:t>
      </w:r>
      <w:r>
        <w:rPr>
          <w:spacing w:val="-2"/>
          <w:sz w:val="18"/>
        </w:rPr>
        <w:t> </w:t>
      </w:r>
      <w:r>
        <w:rPr>
          <w:sz w:val="18"/>
        </w:rPr>
        <w:t>Intranasal;</w:t>
      </w:r>
      <w:r>
        <w:rPr>
          <w:spacing w:val="-3"/>
          <w:sz w:val="18"/>
        </w:rPr>
        <w:t> </w:t>
      </w:r>
      <w:r>
        <w:rPr>
          <w:sz w:val="18"/>
        </w:rPr>
        <w:t>IM:</w:t>
      </w:r>
      <w:r>
        <w:rPr>
          <w:spacing w:val="-2"/>
          <w:sz w:val="18"/>
        </w:rPr>
        <w:t> </w:t>
      </w:r>
      <w:r>
        <w:rPr>
          <w:sz w:val="18"/>
        </w:rPr>
        <w:t>Intramuscular;</w:t>
      </w:r>
      <w:r>
        <w:rPr>
          <w:spacing w:val="-1"/>
          <w:sz w:val="18"/>
        </w:rPr>
        <w:t> </w:t>
      </w:r>
      <w:r>
        <w:rPr>
          <w:sz w:val="18"/>
        </w:rPr>
        <w:t>IV:</w:t>
      </w:r>
      <w:r>
        <w:rPr>
          <w:spacing w:val="-2"/>
          <w:sz w:val="18"/>
        </w:rPr>
        <w:t> Intravenous</w:t>
      </w:r>
    </w:p>
    <w:p>
      <w:pPr>
        <w:spacing w:before="1"/>
        <w:ind w:left="580" w:right="0" w:firstLine="0"/>
        <w:jc w:val="both"/>
        <w:rPr>
          <w:sz w:val="18"/>
        </w:rPr>
      </w:pPr>
      <w:r>
        <w:rPr>
          <w:sz w:val="18"/>
        </w:rPr>
        <w:t>*</w:t>
      </w:r>
      <w:r>
        <w:rPr>
          <w:spacing w:val="-4"/>
          <w:sz w:val="18"/>
        </w:rPr>
        <w:t> </w:t>
      </w:r>
      <w:r>
        <w:rPr>
          <w:sz w:val="18"/>
        </w:rPr>
        <w:t>Typical</w:t>
      </w:r>
      <w:r>
        <w:rPr>
          <w:spacing w:val="-2"/>
          <w:sz w:val="18"/>
        </w:rPr>
        <w:t> </w:t>
      </w:r>
      <w:r>
        <w:rPr>
          <w:sz w:val="18"/>
        </w:rPr>
        <w:t>adult</w:t>
      </w:r>
      <w:r>
        <w:rPr>
          <w:spacing w:val="-1"/>
          <w:sz w:val="18"/>
        </w:rPr>
        <w:t> </w:t>
      </w:r>
      <w:r>
        <w:rPr>
          <w:sz w:val="18"/>
        </w:rPr>
        <w:t>dosing</w:t>
      </w:r>
      <w:r>
        <w:rPr>
          <w:spacing w:val="-3"/>
          <w:sz w:val="18"/>
        </w:rPr>
        <w:t> </w:t>
      </w:r>
      <w:r>
        <w:rPr>
          <w:sz w:val="18"/>
        </w:rPr>
        <w:t>for</w:t>
      </w:r>
      <w:r>
        <w:rPr>
          <w:spacing w:val="-2"/>
          <w:sz w:val="18"/>
        </w:rPr>
        <w:t> </w:t>
      </w:r>
      <w:r>
        <w:rPr>
          <w:sz w:val="18"/>
        </w:rPr>
        <w:t>severe</w:t>
      </w:r>
      <w:r>
        <w:rPr>
          <w:spacing w:val="-1"/>
          <w:sz w:val="18"/>
        </w:rPr>
        <w:t> </w:t>
      </w:r>
      <w:r>
        <w:rPr>
          <w:spacing w:val="-2"/>
          <w:sz w:val="18"/>
        </w:rPr>
        <w:t>agitation.</w:t>
      </w:r>
    </w:p>
    <w:p>
      <w:pPr>
        <w:spacing w:before="1"/>
        <w:ind w:left="580" w:right="39" w:firstLine="0"/>
        <w:jc w:val="both"/>
        <w:rPr>
          <w:sz w:val="18"/>
        </w:rPr>
      </w:pPr>
      <w:r>
        <w:rPr>
          <w:sz w:val="18"/>
        </w:rPr>
        <w:t>† The Food and Drug Administration has issued “Black Box” warnings regarding potential serious adverse effects (QT pro- longation and torsades de points) with these agents. Clinicians should use their clinical judgment regarding the risk / benefit ratio on a case by case basis.</w:t>
      </w:r>
    </w:p>
    <w:p>
      <w:pPr>
        <w:spacing w:before="0"/>
        <w:ind w:left="580" w:right="47" w:firstLine="0"/>
        <w:jc w:val="both"/>
        <w:rPr>
          <w:sz w:val="18"/>
        </w:rPr>
      </w:pPr>
      <w:r>
        <w:rPr>
          <w:sz w:val="18"/>
        </w:rPr>
        <w:t>†† Though widely used in clinical practice, Haloperidol is not FDA approved for intravenous administration.</w:t>
      </w:r>
    </w:p>
    <w:p>
      <w:pPr>
        <w:spacing w:before="0"/>
        <w:ind w:left="580" w:right="42" w:firstLine="0"/>
        <w:jc w:val="both"/>
        <w:rPr>
          <w:sz w:val="18"/>
        </w:rPr>
      </w:pPr>
      <w:r>
        <w:rPr>
          <w:sz w:val="18"/>
        </w:rPr>
        <w:t>(</w:t>
      </w:r>
      <w:r>
        <w:rPr>
          <w:i/>
          <w:sz w:val="18"/>
        </w:rPr>
        <w:t>For</w:t>
      </w:r>
      <w:r>
        <w:rPr>
          <w:i/>
          <w:spacing w:val="-4"/>
          <w:sz w:val="18"/>
        </w:rPr>
        <w:t> </w:t>
      </w:r>
      <w:r>
        <w:rPr>
          <w:i/>
          <w:sz w:val="18"/>
        </w:rPr>
        <w:t>adequate</w:t>
      </w:r>
      <w:r>
        <w:rPr>
          <w:i/>
          <w:spacing w:val="-4"/>
          <w:sz w:val="18"/>
        </w:rPr>
        <w:t> </w:t>
      </w:r>
      <w:r>
        <w:rPr>
          <w:i/>
          <w:sz w:val="18"/>
        </w:rPr>
        <w:t>control</w:t>
      </w:r>
      <w:r>
        <w:rPr>
          <w:i/>
          <w:spacing w:val="-3"/>
          <w:sz w:val="18"/>
        </w:rPr>
        <w:t> </w:t>
      </w:r>
      <w:r>
        <w:rPr>
          <w:i/>
          <w:sz w:val="18"/>
        </w:rPr>
        <w:t>of</w:t>
      </w:r>
      <w:r>
        <w:rPr>
          <w:i/>
          <w:spacing w:val="-4"/>
          <w:sz w:val="18"/>
        </w:rPr>
        <w:t> </w:t>
      </w:r>
      <w:r>
        <w:rPr>
          <w:i/>
          <w:sz w:val="18"/>
        </w:rPr>
        <w:t>ExDS,</w:t>
      </w:r>
      <w:r>
        <w:rPr>
          <w:i/>
          <w:spacing w:val="-4"/>
          <w:sz w:val="18"/>
        </w:rPr>
        <w:t> </w:t>
      </w:r>
      <w:r>
        <w:rPr>
          <w:i/>
          <w:sz w:val="18"/>
        </w:rPr>
        <w:t>the</w:t>
      </w:r>
      <w:r>
        <w:rPr>
          <w:i/>
          <w:spacing w:val="-4"/>
          <w:sz w:val="18"/>
        </w:rPr>
        <w:t> </w:t>
      </w:r>
      <w:r>
        <w:rPr>
          <w:i/>
          <w:sz w:val="18"/>
        </w:rPr>
        <w:t>above</w:t>
      </w:r>
      <w:r>
        <w:rPr>
          <w:i/>
          <w:spacing w:val="-4"/>
          <w:sz w:val="18"/>
        </w:rPr>
        <w:t> </w:t>
      </w:r>
      <w:r>
        <w:rPr>
          <w:i/>
          <w:sz w:val="18"/>
        </w:rPr>
        <w:t>doses</w:t>
      </w:r>
      <w:r>
        <w:rPr>
          <w:i/>
          <w:spacing w:val="-4"/>
          <w:sz w:val="18"/>
        </w:rPr>
        <w:t> </w:t>
      </w:r>
      <w:r>
        <w:rPr>
          <w:i/>
          <w:sz w:val="18"/>
        </w:rPr>
        <w:t>are</w:t>
      </w:r>
      <w:r>
        <w:rPr>
          <w:i/>
          <w:spacing w:val="-4"/>
          <w:sz w:val="18"/>
        </w:rPr>
        <w:t> </w:t>
      </w:r>
      <w:r>
        <w:rPr>
          <w:i/>
          <w:sz w:val="18"/>
        </w:rPr>
        <w:t>conservative</w:t>
      </w:r>
      <w:r>
        <w:rPr>
          <w:i/>
          <w:sz w:val="18"/>
        </w:rPr>
        <w:t> and describe a reasonable starting point. Clinical effect in ExDS may</w:t>
      </w:r>
      <w:r>
        <w:rPr>
          <w:i/>
          <w:spacing w:val="-3"/>
          <w:sz w:val="18"/>
        </w:rPr>
        <w:t> </w:t>
      </w:r>
      <w:r>
        <w:rPr>
          <w:i/>
          <w:sz w:val="18"/>
        </w:rPr>
        <w:t>require</w:t>
      </w:r>
      <w:r>
        <w:rPr>
          <w:i/>
          <w:spacing w:val="-3"/>
          <w:sz w:val="18"/>
        </w:rPr>
        <w:t> </w:t>
      </w:r>
      <w:r>
        <w:rPr>
          <w:i/>
          <w:sz w:val="18"/>
        </w:rPr>
        <w:t>doses</w:t>
      </w:r>
      <w:r>
        <w:rPr>
          <w:i/>
          <w:spacing w:val="-4"/>
          <w:sz w:val="18"/>
        </w:rPr>
        <w:t> </w:t>
      </w:r>
      <w:r>
        <w:rPr>
          <w:i/>
          <w:sz w:val="18"/>
        </w:rPr>
        <w:t>greatly</w:t>
      </w:r>
      <w:r>
        <w:rPr>
          <w:i/>
          <w:spacing w:val="-3"/>
          <w:sz w:val="18"/>
        </w:rPr>
        <w:t> </w:t>
      </w:r>
      <w:r>
        <w:rPr>
          <w:i/>
          <w:sz w:val="18"/>
        </w:rPr>
        <w:t>in</w:t>
      </w:r>
      <w:r>
        <w:rPr>
          <w:i/>
          <w:spacing w:val="-3"/>
          <w:sz w:val="18"/>
        </w:rPr>
        <w:t> </w:t>
      </w:r>
      <w:r>
        <w:rPr>
          <w:i/>
          <w:sz w:val="18"/>
        </w:rPr>
        <w:t>excess</w:t>
      </w:r>
      <w:r>
        <w:rPr>
          <w:i/>
          <w:spacing w:val="-4"/>
          <w:sz w:val="18"/>
        </w:rPr>
        <w:t> </w:t>
      </w:r>
      <w:r>
        <w:rPr>
          <w:i/>
          <w:sz w:val="18"/>
        </w:rPr>
        <w:t>of</w:t>
      </w:r>
      <w:r>
        <w:rPr>
          <w:i/>
          <w:spacing w:val="-1"/>
          <w:sz w:val="18"/>
        </w:rPr>
        <w:t> </w:t>
      </w:r>
      <w:r>
        <w:rPr>
          <w:i/>
          <w:sz w:val="18"/>
        </w:rPr>
        <w:t>those</w:t>
      </w:r>
      <w:r>
        <w:rPr>
          <w:i/>
          <w:spacing w:val="-3"/>
          <w:sz w:val="18"/>
        </w:rPr>
        <w:t> </w:t>
      </w:r>
      <w:r>
        <w:rPr>
          <w:i/>
          <w:sz w:val="18"/>
        </w:rPr>
        <w:t>for</w:t>
      </w:r>
      <w:r>
        <w:rPr>
          <w:i/>
          <w:spacing w:val="-3"/>
          <w:sz w:val="18"/>
        </w:rPr>
        <w:t> </w:t>
      </w:r>
      <w:r>
        <w:rPr>
          <w:i/>
          <w:sz w:val="18"/>
        </w:rPr>
        <w:t>traditional</w:t>
      </w:r>
      <w:r>
        <w:rPr>
          <w:i/>
          <w:spacing w:val="-4"/>
          <w:sz w:val="18"/>
        </w:rPr>
        <w:t> </w:t>
      </w:r>
      <w:r>
        <w:rPr>
          <w:i/>
          <w:sz w:val="18"/>
        </w:rPr>
        <w:t>med- ical use in other conditions</w:t>
      </w:r>
      <w:r>
        <w:rPr>
          <w:sz w:val="18"/>
        </w:rPr>
        <w:t>).</w:t>
      </w:r>
    </w:p>
    <w:p>
      <w:pPr>
        <w:pStyle w:val="BodyText"/>
        <w:rPr>
          <w:sz w:val="18"/>
        </w:rPr>
      </w:pPr>
    </w:p>
    <w:p>
      <w:pPr>
        <w:pStyle w:val="BodyText"/>
        <w:spacing w:before="94"/>
        <w:rPr>
          <w:sz w:val="18"/>
        </w:rPr>
      </w:pPr>
    </w:p>
    <w:p>
      <w:pPr>
        <w:pStyle w:val="BodyText"/>
        <w:ind w:left="580" w:right="38"/>
        <w:jc w:val="both"/>
      </w:pPr>
      <w:r>
        <w:rPr/>
        <w:t>Benzodiazepines are familiar, commonly available sedative agents which can be administered by the IM or IV routes. Midazolam is also available and ra- pidly absorbed by the intranasal route, making it attractive for use in situations such as ExDS when rapid treatment is essential but IV access may not</w:t>
      </w:r>
      <w:r>
        <w:rPr>
          <w:spacing w:val="40"/>
        </w:rPr>
        <w:t> </w:t>
      </w:r>
      <w:r>
        <w:rPr/>
        <w:t>be</w:t>
      </w:r>
      <w:r>
        <w:rPr>
          <w:spacing w:val="4"/>
        </w:rPr>
        <w:t> </w:t>
      </w:r>
      <w:r>
        <w:rPr/>
        <w:t>available.</w:t>
      </w:r>
      <w:r>
        <w:rPr>
          <w:spacing w:val="7"/>
        </w:rPr>
        <w:t> </w:t>
      </w:r>
      <w:r>
        <w:rPr/>
        <w:t>Benzodiazepines</w:t>
      </w:r>
      <w:r>
        <w:rPr>
          <w:spacing w:val="6"/>
        </w:rPr>
        <w:t> </w:t>
      </w:r>
      <w:r>
        <w:rPr/>
        <w:t>are</w:t>
      </w:r>
      <w:r>
        <w:rPr>
          <w:spacing w:val="7"/>
        </w:rPr>
        <w:t> </w:t>
      </w:r>
      <w:r>
        <w:rPr/>
        <w:t>often</w:t>
      </w:r>
      <w:r>
        <w:rPr>
          <w:spacing w:val="6"/>
        </w:rPr>
        <w:t> </w:t>
      </w:r>
      <w:r>
        <w:rPr/>
        <w:t>preferred</w:t>
      </w:r>
      <w:r>
        <w:rPr>
          <w:spacing w:val="7"/>
        </w:rPr>
        <w:t> </w:t>
      </w:r>
      <w:r>
        <w:rPr>
          <w:spacing w:val="-5"/>
        </w:rPr>
        <w:t>if</w:t>
      </w:r>
    </w:p>
    <w:p>
      <w:pPr>
        <w:pStyle w:val="BodyText"/>
        <w:spacing w:before="56"/>
        <w:ind w:left="580" w:right="572"/>
        <w:jc w:val="both"/>
      </w:pPr>
      <w:r>
        <w:rPr/>
        <w:br w:type="column"/>
      </w:r>
      <w:r>
        <w:rPr/>
        <w:t>stimulant drug overdose is suspected. Potential dis- advantages include relatively slow onset and un- predictability of action if not given IV, the need for repeat doses in many cases to achieve adequate sedation, and the potential for respiratory suppres- sion. Often benzodiazepine doses many times the traditional suggested dose for sedation are re- quired, and there is likely no maximum dose limit</w:t>
      </w:r>
      <w:r>
        <w:rPr>
          <w:spacing w:val="40"/>
        </w:rPr>
        <w:t> </w:t>
      </w:r>
      <w:r>
        <w:rPr/>
        <w:t>for benzodiazepines when facilities for respiratory and blood pressure support are available.</w:t>
      </w:r>
    </w:p>
    <w:p>
      <w:pPr>
        <w:pStyle w:val="BodyText"/>
        <w:spacing w:before="1"/>
      </w:pPr>
    </w:p>
    <w:p>
      <w:pPr>
        <w:pStyle w:val="BodyText"/>
        <w:ind w:left="580" w:right="569"/>
        <w:jc w:val="both"/>
      </w:pPr>
      <w:r>
        <w:rPr/>
        <w:t>Antipsychotic agents are commonly used for seda- tion of agitated psychiatric patients, and can be administered by the IV or IM route. There is some concern for potential rare cardiac conduction ef- fects such as QT prolongation with all of these agents, which may result in ventricular dysrhyth- mias such as torsades de pointes. These concerns, combined with a preexisting risk for sudden death among ExDS patients, official “black box” warnings from the FDA regarding QT prolongation with halo- peridol and droperidol,</w:t>
      </w:r>
      <w:r>
        <w:rPr>
          <w:spacing w:val="-1"/>
        </w:rPr>
        <w:t> </w:t>
      </w:r>
      <w:r>
        <w:rPr/>
        <w:t>and a slower</w:t>
      </w:r>
      <w:r>
        <w:rPr>
          <w:spacing w:val="-1"/>
        </w:rPr>
        <w:t> </w:t>
      </w:r>
      <w:r>
        <w:rPr/>
        <w:t>onset of action than benzodiazepines by the IV or IM route, have</w:t>
      </w:r>
      <w:r>
        <w:rPr>
          <w:spacing w:val="40"/>
        </w:rPr>
        <w:t> </w:t>
      </w:r>
      <w:r>
        <w:rPr/>
        <w:t>led some clinicians to avoid this class of agents in suspected ExDS. Others have noted the potential</w:t>
      </w:r>
      <w:r>
        <w:rPr>
          <w:spacing w:val="80"/>
        </w:rPr>
        <w:t> </w:t>
      </w:r>
      <w:r>
        <w:rPr/>
        <w:t>for anticholinergic effects producing hyperthermia, and a mechanism of action involving central neuro- transmitter systems (which may be markedly ab- normal in some patients presenting with ExDS) as reasons to consider other agents.</w:t>
      </w:r>
    </w:p>
    <w:p>
      <w:pPr>
        <w:pStyle w:val="BodyText"/>
        <w:spacing w:before="1"/>
      </w:pPr>
    </w:p>
    <w:p>
      <w:pPr>
        <w:pStyle w:val="BodyText"/>
        <w:ind w:left="580" w:right="571"/>
        <w:jc w:val="both"/>
      </w:pPr>
      <w:r>
        <w:rPr/>
        <w:t>The dissociative agent ketamine can also be admi- nistered by the IV or IM route and appears advan- tageous due to very rapid onset (especially by the IM route when compared to other medications),</w:t>
      </w:r>
      <w:r>
        <w:rPr>
          <w:spacing w:val="40"/>
        </w:rPr>
        <w:t> </w:t>
      </w:r>
      <w:r>
        <w:rPr/>
        <w:t>and lack of significant respiratory and cardiovascu- lar effects.</w:t>
      </w:r>
      <w:r>
        <w:rPr>
          <w:spacing w:val="40"/>
        </w:rPr>
        <w:t> </w:t>
      </w:r>
      <w:r>
        <w:rPr/>
        <w:t>Case reports have indicated excellent results and safety when used in ExDS patients. Po- tential disadvantages include rare side effects such as increased oral secretions, laryngospasm, hyper- tension, and distress from emergence phenomena.</w:t>
      </w:r>
    </w:p>
    <w:p>
      <w:pPr>
        <w:pStyle w:val="BodyText"/>
        <w:spacing w:before="1"/>
      </w:pPr>
    </w:p>
    <w:p>
      <w:pPr>
        <w:pStyle w:val="BodyText"/>
        <w:ind w:left="580" w:right="572"/>
        <w:jc w:val="both"/>
      </w:pPr>
      <w:r>
        <w:rPr/>
        <w:t>In some circumstances, sedation and paralysis with rapid sequence intubation and respiratory support may be necessary to control agitation in patients with ExDS. In these cases, standard techniques and medications</w:t>
      </w:r>
      <w:r>
        <w:rPr>
          <w:spacing w:val="-2"/>
        </w:rPr>
        <w:t> </w:t>
      </w:r>
      <w:r>
        <w:rPr/>
        <w:t>may be utilized at the clinician’s discre- </w:t>
      </w:r>
      <w:r>
        <w:rPr>
          <w:spacing w:val="-2"/>
        </w:rPr>
        <w:t>tion.</w:t>
      </w:r>
    </w:p>
    <w:p>
      <w:pPr>
        <w:spacing w:after="0"/>
        <w:jc w:val="both"/>
        <w:sectPr>
          <w:type w:val="continuous"/>
          <w:pgSz w:w="12240" w:h="15840"/>
          <w:pgMar w:header="761" w:footer="0" w:top="1760" w:bottom="280" w:left="500" w:right="500"/>
          <w:cols w:num="2" w:equalWidth="0">
            <w:col w:w="5304" w:space="97"/>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Heading3"/>
        <w:spacing w:before="56"/>
        <w:rPr>
          <w:i/>
        </w:rPr>
      </w:pPr>
      <w:r>
        <w:rPr>
          <w:i/>
          <w:spacing w:val="-2"/>
        </w:rPr>
        <w:t>Hyperthermia</w:t>
      </w:r>
    </w:p>
    <w:p>
      <w:pPr>
        <w:pStyle w:val="BodyText"/>
        <w:spacing w:before="1"/>
        <w:rPr>
          <w:b/>
          <w:i/>
        </w:rPr>
      </w:pPr>
    </w:p>
    <w:p>
      <w:pPr>
        <w:pStyle w:val="BodyText"/>
        <w:ind w:left="580" w:right="39"/>
        <w:jc w:val="both"/>
      </w:pPr>
      <w:r>
        <w:rPr/>
        <w:t>Empiric treatment for hyperthermia may be in- itiated based on qualitative assessment (i.e. tactile hyperthermia) when needed, though core tempera- ture measurement is preferred when available and practical. Basic cooling methods include removal of clothing and placement in a cool environment. Ac- tive external cooling may be initiated, with misting of water on exposed skin, providing air flow to en- hance evaporative cooling, and placement of ice packs at the neck, axillae, and groin. Rapid cooling by infusion of cold saline IV has been shown to be effective in a number of other settings and can also be used. Care must be taken to avoid treatment “overshoot” leading to hypothermia.</w:t>
      </w:r>
    </w:p>
    <w:p>
      <w:pPr>
        <w:pStyle w:val="BodyText"/>
        <w:spacing w:before="268"/>
        <w:ind w:left="580" w:right="40"/>
        <w:jc w:val="both"/>
      </w:pPr>
      <w:r>
        <w:rPr/>
        <w:t>Once the patient is stabilized in the ED or hospital setting, additional measures may be considered.</w:t>
      </w:r>
      <w:r>
        <w:rPr>
          <w:spacing w:val="40"/>
        </w:rPr>
        <w:t> </w:t>
      </w:r>
      <w:r>
        <w:rPr/>
        <w:t>In refractory or severe cases, immersion in cool water can rapidly reduce core body temperature, though this may present some difficulty with monitoring and treatment. A variety of external and internal temperature control devices are now available and may</w:t>
      </w:r>
      <w:r>
        <w:rPr>
          <w:spacing w:val="-1"/>
        </w:rPr>
        <w:t> </w:t>
      </w:r>
      <w:r>
        <w:rPr/>
        <w:t>also</w:t>
      </w:r>
      <w:r>
        <w:rPr>
          <w:spacing w:val="-2"/>
        </w:rPr>
        <w:t> </w:t>
      </w:r>
      <w:r>
        <w:rPr/>
        <w:t>be</w:t>
      </w:r>
      <w:r>
        <w:rPr>
          <w:spacing w:val="-2"/>
        </w:rPr>
        <w:t> </w:t>
      </w:r>
      <w:r>
        <w:rPr/>
        <w:t>considered.</w:t>
      </w:r>
      <w:r>
        <w:rPr>
          <w:spacing w:val="27"/>
        </w:rPr>
        <w:t> </w:t>
      </w:r>
      <w:r>
        <w:rPr/>
        <w:t>If</w:t>
      </w:r>
      <w:r>
        <w:rPr>
          <w:spacing w:val="-3"/>
        </w:rPr>
        <w:t> </w:t>
      </w:r>
      <w:r>
        <w:rPr/>
        <w:t>NMS</w:t>
      </w:r>
      <w:r>
        <w:rPr>
          <w:spacing w:val="-3"/>
        </w:rPr>
        <w:t> </w:t>
      </w:r>
      <w:r>
        <w:rPr/>
        <w:t>or</w:t>
      </w:r>
      <w:r>
        <w:rPr>
          <w:spacing w:val="-3"/>
        </w:rPr>
        <w:t> </w:t>
      </w:r>
      <w:r>
        <w:rPr/>
        <w:t>malignant</w:t>
      </w:r>
      <w:r>
        <w:rPr>
          <w:spacing w:val="-3"/>
        </w:rPr>
        <w:t> </w:t>
      </w:r>
      <w:r>
        <w:rPr/>
        <w:t>hyper- thermia is suspected, dantrolene may be indicated.</w:t>
      </w:r>
    </w:p>
    <w:p>
      <w:pPr>
        <w:pStyle w:val="BodyText"/>
        <w:spacing w:before="1"/>
      </w:pPr>
    </w:p>
    <w:p>
      <w:pPr>
        <w:pStyle w:val="Heading3"/>
        <w:rPr>
          <w:i/>
        </w:rPr>
      </w:pPr>
      <w:r>
        <w:rPr>
          <w:i/>
          <w:spacing w:val="-2"/>
        </w:rPr>
        <w:t>Acidosis</w:t>
      </w:r>
    </w:p>
    <w:p>
      <w:pPr>
        <w:pStyle w:val="BodyText"/>
        <w:rPr>
          <w:b/>
          <w:i/>
        </w:rPr>
      </w:pPr>
    </w:p>
    <w:p>
      <w:pPr>
        <w:pStyle w:val="BodyText"/>
        <w:ind w:left="580" w:right="38"/>
        <w:jc w:val="both"/>
      </w:pPr>
      <w:r>
        <w:rPr/>
        <w:t>Metabolic acidosis and hypovolemia are thought to be common in</w:t>
      </w:r>
      <w:r>
        <w:rPr>
          <w:spacing w:val="-1"/>
        </w:rPr>
        <w:t> </w:t>
      </w:r>
      <w:r>
        <w:rPr/>
        <w:t>ExDS.</w:t>
      </w:r>
      <w:r>
        <w:rPr>
          <w:spacing w:val="-1"/>
        </w:rPr>
        <w:t> </w:t>
      </w:r>
      <w:r>
        <w:rPr/>
        <w:t>If suspected based on the clini- cal situation or physical exam, fluid resuscitation with intravenous fluids is prudent. In severe cases, sodium bicarbonate may be used either empirically or based on laboratory results revealing significant acidosis.</w:t>
      </w:r>
      <w:r>
        <w:rPr>
          <w:spacing w:val="-3"/>
        </w:rPr>
        <w:t> </w:t>
      </w:r>
      <w:r>
        <w:rPr/>
        <w:t>Controversy</w:t>
      </w:r>
      <w:r>
        <w:rPr>
          <w:spacing w:val="-3"/>
        </w:rPr>
        <w:t> </w:t>
      </w:r>
      <w:r>
        <w:rPr/>
        <w:t>exists</w:t>
      </w:r>
      <w:r>
        <w:rPr>
          <w:spacing w:val="-5"/>
        </w:rPr>
        <w:t> </w:t>
      </w:r>
      <w:r>
        <w:rPr/>
        <w:t>regarding</w:t>
      </w:r>
      <w:r>
        <w:rPr>
          <w:spacing w:val="-4"/>
        </w:rPr>
        <w:t> </w:t>
      </w:r>
      <w:r>
        <w:rPr/>
        <w:t>empiric</w:t>
      </w:r>
      <w:r>
        <w:rPr>
          <w:spacing w:val="-3"/>
        </w:rPr>
        <w:t> </w:t>
      </w:r>
      <w:r>
        <w:rPr/>
        <w:t>use</w:t>
      </w:r>
      <w:r>
        <w:rPr>
          <w:spacing w:val="-6"/>
        </w:rPr>
        <w:t> </w:t>
      </w:r>
      <w:r>
        <w:rPr/>
        <w:t>of sodium bicarbonate; the efficacy of supplemental sodium bicarbonate is unknown, and has not been supported as routine therapy for the metabolic aci- dosis of cardiac arrest. It is approved by some EMS agencies, but not by others (</w:t>
      </w:r>
      <w:r>
        <w:rPr>
          <w:b/>
        </w:rPr>
        <w:t>Table 6</w:t>
      </w:r>
      <w:r>
        <w:rPr/>
        <w:t>). Sodium bicar- bonate may be administered by bolus injections or as a continuous infusion. Hyperventilation is the body’s normal compensatory mechanism for cor- recting acidosis. Control measures that might inter- fere with ventilation should be avoided.</w:t>
      </w:r>
    </w:p>
    <w:p>
      <w:pPr>
        <w:pStyle w:val="Heading3"/>
        <w:spacing w:before="56"/>
        <w:rPr>
          <w:i/>
        </w:rPr>
      </w:pPr>
      <w:r>
        <w:rPr>
          <w:b w:val="0"/>
          <w:i w:val="0"/>
        </w:rPr>
        <w:br w:type="column"/>
      </w:r>
      <w:r>
        <w:rPr>
          <w:i/>
          <w:spacing w:val="-4"/>
        </w:rPr>
        <w:t>Other</w:t>
      </w:r>
    </w:p>
    <w:p>
      <w:pPr>
        <w:pStyle w:val="BodyText"/>
        <w:spacing w:before="1"/>
        <w:rPr>
          <w:b/>
          <w:i/>
        </w:rPr>
      </w:pPr>
    </w:p>
    <w:p>
      <w:pPr>
        <w:pStyle w:val="BodyText"/>
        <w:ind w:left="580" w:right="571"/>
        <w:jc w:val="both"/>
      </w:pPr>
      <w:r>
        <w:rPr/>
        <w:t>Other components of ExDS may include rhabdo- myolysis and hyperkalemia. Rhabdomyolysis is in- itially managed by fluid administration and urine alkalinization with sodium bicarbonate. These inter- ventions may have already been initiated empirical- ly for other components of ExDS before laboratory results allow confirmation of rhabdomyolysis. Hyperkalemia may also be treated with traditional ACLS interventions based on characteristic EKG changes and laboratory results.</w:t>
      </w:r>
    </w:p>
    <w:p>
      <w:pPr>
        <w:pStyle w:val="BodyText"/>
      </w:pPr>
    </w:p>
    <w:p>
      <w:pPr>
        <w:pStyle w:val="BodyText"/>
        <w:spacing w:before="1"/>
        <w:ind w:left="580" w:right="572"/>
        <w:jc w:val="both"/>
      </w:pPr>
      <w:r>
        <w:rPr/>
        <w:t>Many EMS systems already have protocols in place that incorporate these recommendations, allowing treatment of the clinical signs and symptoms of ExDS in the prehospital setting. While some agen- cies have adopted specific ExDS protocols, others place the interventions within traditional headings such as agitation and hyperthermia. Several pre- hospital protocols are summarized in </w:t>
      </w:r>
      <w:r>
        <w:rPr>
          <w:b/>
        </w:rPr>
        <w:t>Table 6</w:t>
      </w:r>
      <w:r>
        <w:rPr/>
        <w:t>.</w:t>
      </w:r>
    </w:p>
    <w:p>
      <w:pPr>
        <w:spacing w:after="0"/>
        <w:jc w:val="both"/>
        <w:sectPr>
          <w:type w:val="continuous"/>
          <w:pgSz w:w="12240" w:h="15840"/>
          <w:pgMar w:header="761" w:footer="0" w:top="1760" w:bottom="280" w:left="500" w:right="500"/>
          <w:cols w:num="2" w:equalWidth="0">
            <w:col w:w="5306" w:space="95"/>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Heading2"/>
        <w:spacing w:before="56"/>
        <w:ind w:left="580"/>
        <w:jc w:val="both"/>
      </w:pPr>
      <w:r>
        <w:rPr/>
        <mc:AlternateContent>
          <mc:Choice Requires="wps">
            <w:drawing>
              <wp:anchor distT="0" distB="0" distL="0" distR="0" allowOverlap="1" layoutInCell="1" locked="0" behindDoc="0" simplePos="0" relativeHeight="15733760">
                <wp:simplePos x="0" y="0"/>
                <wp:positionH relativeFrom="page">
                  <wp:posOffset>569976</wp:posOffset>
                </wp:positionH>
                <wp:positionV relativeFrom="paragraph">
                  <wp:posOffset>379540</wp:posOffset>
                </wp:positionV>
                <wp:extent cx="3204210" cy="59474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204210" cy="5947410"/>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28"/>
                              <w:gridCol w:w="1171"/>
                              <w:gridCol w:w="821"/>
                              <w:gridCol w:w="1069"/>
                              <w:gridCol w:w="1008"/>
                            </w:tblGrid>
                            <w:tr>
                              <w:trPr>
                                <w:trHeight w:val="536" w:hRule="atLeast"/>
                              </w:trPr>
                              <w:tc>
                                <w:tcPr>
                                  <w:tcW w:w="828" w:type="dxa"/>
                                  <w:tcBorders>
                                    <w:bottom w:val="single" w:sz="6" w:space="0" w:color="000000"/>
                                    <w:right w:val="single" w:sz="6" w:space="0" w:color="000000"/>
                                  </w:tcBorders>
                                  <w:shd w:val="clear" w:color="auto" w:fill="CCCCCC"/>
                                </w:tcPr>
                                <w:p>
                                  <w:pPr>
                                    <w:pStyle w:val="TableParagraph"/>
                                    <w:spacing w:line="265" w:lineRule="exact"/>
                                    <w:ind w:left="107"/>
                                    <w:rPr>
                                      <w:b/>
                                      <w:sz w:val="22"/>
                                    </w:rPr>
                                  </w:pPr>
                                  <w:r>
                                    <w:rPr>
                                      <w:b/>
                                      <w:spacing w:val="-2"/>
                                      <w:sz w:val="22"/>
                                    </w:rPr>
                                    <w:t>City,</w:t>
                                  </w:r>
                                </w:p>
                                <w:p>
                                  <w:pPr>
                                    <w:pStyle w:val="TableParagraph"/>
                                    <w:spacing w:line="252" w:lineRule="exact"/>
                                    <w:ind w:left="107"/>
                                    <w:rPr>
                                      <w:b/>
                                      <w:sz w:val="22"/>
                                    </w:rPr>
                                  </w:pPr>
                                  <w:r>
                                    <w:rPr>
                                      <w:b/>
                                      <w:spacing w:val="-2"/>
                                      <w:sz w:val="22"/>
                                    </w:rPr>
                                    <w:t>State</w:t>
                                  </w:r>
                                </w:p>
                              </w:tc>
                              <w:tc>
                                <w:tcPr>
                                  <w:tcW w:w="1171" w:type="dxa"/>
                                  <w:tcBorders>
                                    <w:left w:val="single" w:sz="6" w:space="0" w:color="000000"/>
                                    <w:bottom w:val="single" w:sz="6" w:space="0" w:color="000000"/>
                                    <w:right w:val="single" w:sz="6" w:space="0" w:color="000000"/>
                                  </w:tcBorders>
                                  <w:shd w:val="clear" w:color="auto" w:fill="CCCCCC"/>
                                </w:tcPr>
                                <w:p>
                                  <w:pPr>
                                    <w:pStyle w:val="TableParagraph"/>
                                    <w:spacing w:line="265" w:lineRule="exact"/>
                                    <w:rPr>
                                      <w:b/>
                                      <w:sz w:val="22"/>
                                    </w:rPr>
                                  </w:pPr>
                                  <w:r>
                                    <w:rPr>
                                      <w:b/>
                                      <w:spacing w:val="-2"/>
                                      <w:sz w:val="22"/>
                                    </w:rPr>
                                    <w:t>Sedation</w:t>
                                  </w:r>
                                </w:p>
                              </w:tc>
                              <w:tc>
                                <w:tcPr>
                                  <w:tcW w:w="821" w:type="dxa"/>
                                  <w:tcBorders>
                                    <w:left w:val="single" w:sz="6" w:space="0" w:color="000000"/>
                                    <w:bottom w:val="single" w:sz="6" w:space="0" w:color="000000"/>
                                    <w:right w:val="single" w:sz="6" w:space="0" w:color="000000"/>
                                  </w:tcBorders>
                                  <w:shd w:val="clear" w:color="auto" w:fill="CCCCCC"/>
                                </w:tcPr>
                                <w:p>
                                  <w:pPr>
                                    <w:pStyle w:val="TableParagraph"/>
                                    <w:spacing w:line="265" w:lineRule="exact"/>
                                    <w:rPr>
                                      <w:b/>
                                      <w:sz w:val="22"/>
                                    </w:rPr>
                                  </w:pPr>
                                  <w:r>
                                    <w:rPr>
                                      <w:b/>
                                      <w:spacing w:val="-2"/>
                                      <w:sz w:val="22"/>
                                    </w:rPr>
                                    <w:t>Fluids</w:t>
                                  </w:r>
                                </w:p>
                              </w:tc>
                              <w:tc>
                                <w:tcPr>
                                  <w:tcW w:w="1069" w:type="dxa"/>
                                  <w:tcBorders>
                                    <w:left w:val="single" w:sz="6" w:space="0" w:color="000000"/>
                                    <w:bottom w:val="single" w:sz="6" w:space="0" w:color="000000"/>
                                    <w:right w:val="single" w:sz="6" w:space="0" w:color="000000"/>
                                  </w:tcBorders>
                                  <w:shd w:val="clear" w:color="auto" w:fill="CCCCCC"/>
                                </w:tcPr>
                                <w:p>
                                  <w:pPr>
                                    <w:pStyle w:val="TableParagraph"/>
                                    <w:spacing w:line="265" w:lineRule="exact"/>
                                    <w:rPr>
                                      <w:b/>
                                      <w:sz w:val="22"/>
                                    </w:rPr>
                                  </w:pPr>
                                  <w:r>
                                    <w:rPr>
                                      <w:b/>
                                      <w:spacing w:val="-2"/>
                                      <w:sz w:val="22"/>
                                    </w:rPr>
                                    <w:t>Hyper-</w:t>
                                  </w:r>
                                </w:p>
                                <w:p>
                                  <w:pPr>
                                    <w:pStyle w:val="TableParagraph"/>
                                    <w:spacing w:line="252" w:lineRule="exact"/>
                                    <w:rPr>
                                      <w:b/>
                                      <w:sz w:val="22"/>
                                    </w:rPr>
                                  </w:pPr>
                                  <w:r>
                                    <w:rPr>
                                      <w:b/>
                                      <w:spacing w:val="-2"/>
                                      <w:sz w:val="22"/>
                                    </w:rPr>
                                    <w:t>thermia</w:t>
                                  </w:r>
                                </w:p>
                              </w:tc>
                              <w:tc>
                                <w:tcPr>
                                  <w:tcW w:w="1008" w:type="dxa"/>
                                  <w:tcBorders>
                                    <w:left w:val="single" w:sz="6" w:space="0" w:color="000000"/>
                                    <w:bottom w:val="single" w:sz="6" w:space="0" w:color="000000"/>
                                  </w:tcBorders>
                                  <w:shd w:val="clear" w:color="auto" w:fill="CCCCCC"/>
                                </w:tcPr>
                                <w:p>
                                  <w:pPr>
                                    <w:pStyle w:val="TableParagraph"/>
                                    <w:spacing w:line="265" w:lineRule="exact"/>
                                    <w:ind w:left="114"/>
                                    <w:rPr>
                                      <w:b/>
                                      <w:sz w:val="22"/>
                                    </w:rPr>
                                  </w:pPr>
                                  <w:r>
                                    <w:rPr>
                                      <w:b/>
                                      <w:spacing w:val="-2"/>
                                      <w:sz w:val="22"/>
                                    </w:rPr>
                                    <w:t>Other</w:t>
                                  </w:r>
                                </w:p>
                              </w:tc>
                            </w:tr>
                            <w:tr>
                              <w:trPr>
                                <w:trHeight w:val="247" w:hRule="atLeast"/>
                              </w:trPr>
                              <w:tc>
                                <w:tcPr>
                                  <w:tcW w:w="828" w:type="dxa"/>
                                  <w:tcBorders>
                                    <w:top w:val="single" w:sz="6" w:space="0" w:color="000000"/>
                                    <w:bottom w:val="nil"/>
                                    <w:right w:val="single" w:sz="6" w:space="0" w:color="000000"/>
                                  </w:tcBorders>
                                  <w:shd w:val="clear" w:color="auto" w:fill="F1F1F1"/>
                                </w:tcPr>
                                <w:p>
                                  <w:pPr>
                                    <w:pStyle w:val="TableParagraph"/>
                                    <w:spacing w:line="227" w:lineRule="exact"/>
                                    <w:ind w:left="107"/>
                                    <w:rPr>
                                      <w:sz w:val="20"/>
                                    </w:rPr>
                                  </w:pPr>
                                  <w:r>
                                    <w:rPr>
                                      <w:spacing w:val="-2"/>
                                      <w:sz w:val="20"/>
                                    </w:rPr>
                                    <w:t>Miami,</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Midazolam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4"/>
                                      <w:sz w:val="18"/>
                                    </w:rPr>
                                    <w:t>Cold</w:t>
                                  </w:r>
                                </w:p>
                              </w:tc>
                              <w:tc>
                                <w:tcPr>
                                  <w:tcW w:w="1008" w:type="dxa"/>
                                  <w:tcBorders>
                                    <w:top w:val="single" w:sz="6" w:space="0" w:color="000000"/>
                                    <w:left w:val="single" w:sz="6" w:space="0" w:color="000000"/>
                                    <w:bottom w:val="nil"/>
                                  </w:tcBorders>
                                  <w:shd w:val="clear" w:color="auto" w:fill="F1F1F1"/>
                                </w:tcPr>
                                <w:p>
                                  <w:pPr>
                                    <w:pStyle w:val="TableParagraph"/>
                                    <w:spacing w:line="218" w:lineRule="exact"/>
                                    <w:ind w:left="114"/>
                                    <w:rPr>
                                      <w:sz w:val="18"/>
                                    </w:rPr>
                                  </w:pPr>
                                  <w:r>
                                    <w:rPr>
                                      <w:spacing w:val="-2"/>
                                      <w:sz w:val="18"/>
                                    </w:rPr>
                                    <w:t>Sodium</w:t>
                                  </w:r>
                                </w:p>
                              </w:tc>
                            </w:tr>
                            <w:tr>
                              <w:trPr>
                                <w:trHeight w:val="427" w:hRule="atLeast"/>
                              </w:trPr>
                              <w:tc>
                                <w:tcPr>
                                  <w:tcW w:w="828" w:type="dxa"/>
                                  <w:tcBorders>
                                    <w:top w:val="nil"/>
                                    <w:bottom w:val="nil"/>
                                    <w:right w:val="single" w:sz="6" w:space="0" w:color="000000"/>
                                  </w:tcBorders>
                                  <w:shd w:val="clear" w:color="auto" w:fill="F1F1F1"/>
                                </w:tcPr>
                                <w:p>
                                  <w:pPr>
                                    <w:pStyle w:val="TableParagraph"/>
                                    <w:spacing w:line="240" w:lineRule="exact"/>
                                    <w:ind w:left="107"/>
                                    <w:rPr>
                                      <w:sz w:val="20"/>
                                    </w:rPr>
                                  </w:pPr>
                                  <w:r>
                                    <w:rPr>
                                      <w:spacing w:val="-5"/>
                                      <w:sz w:val="20"/>
                                    </w:rPr>
                                    <w:t>FL</w:t>
                                  </w:r>
                                </w:p>
                              </w:tc>
                              <w:tc>
                                <w:tcPr>
                                  <w:tcW w:w="117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(Versed)</w:t>
                                  </w:r>
                                </w:p>
                                <w:p>
                                  <w:pPr>
                                    <w:pStyle w:val="TableParagraph"/>
                                    <w:spacing w:line="216" w:lineRule="exact"/>
                                    <w:rPr>
                                      <w:sz w:val="18"/>
                                    </w:rPr>
                                  </w:pPr>
                                  <w:r>
                                    <w:rPr>
                                      <w:sz w:val="18"/>
                                    </w:rPr>
                                    <w:t>5mg</w:t>
                                  </w:r>
                                  <w:r>
                                    <w:rPr>
                                      <w:spacing w:val="-1"/>
                                      <w:sz w:val="18"/>
                                    </w:rPr>
                                    <w:t> </w:t>
                                  </w:r>
                                  <w:r>
                                    <w:rPr>
                                      <w:spacing w:val="-5"/>
                                      <w:sz w:val="18"/>
                                    </w:rPr>
                                    <w:t>IN</w:t>
                                  </w:r>
                                </w:p>
                              </w:tc>
                              <w:tc>
                                <w:tcPr>
                                  <w:tcW w:w="82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Saline</w:t>
                                  </w:r>
                                </w:p>
                                <w:p>
                                  <w:pPr>
                                    <w:pStyle w:val="TableParagraph"/>
                                    <w:spacing w:line="216" w:lineRule="exact"/>
                                    <w:rPr>
                                      <w:sz w:val="18"/>
                                    </w:rPr>
                                  </w:pPr>
                                  <w:r>
                                    <w:rPr>
                                      <w:sz w:val="18"/>
                                    </w:rPr>
                                    <w:t>1 </w:t>
                                  </w:r>
                                  <w:r>
                                    <w:rPr>
                                      <w:spacing w:val="-2"/>
                                      <w:sz w:val="18"/>
                                    </w:rPr>
                                    <w:t>liter</w:t>
                                  </w:r>
                                </w:p>
                              </w:tc>
                              <w:tc>
                                <w:tcPr>
                                  <w:tcW w:w="1069"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(&lt;60°F)</w:t>
                                  </w:r>
                                  <w:r>
                                    <w:rPr>
                                      <w:spacing w:val="-5"/>
                                      <w:sz w:val="18"/>
                                    </w:rPr>
                                    <w:t> IV</w:t>
                                  </w:r>
                                </w:p>
                                <w:p>
                                  <w:pPr>
                                    <w:pStyle w:val="TableParagraph"/>
                                    <w:spacing w:line="216" w:lineRule="exact"/>
                                    <w:rPr>
                                      <w:sz w:val="18"/>
                                    </w:rPr>
                                  </w:pPr>
                                  <w:r>
                                    <w:rPr>
                                      <w:spacing w:val="-2"/>
                                      <w:sz w:val="18"/>
                                    </w:rPr>
                                    <w:t>fluid</w:t>
                                  </w:r>
                                </w:p>
                              </w:tc>
                              <w:tc>
                                <w:tcPr>
                                  <w:tcW w:w="1008" w:type="dxa"/>
                                  <w:tcBorders>
                                    <w:top w:val="nil"/>
                                    <w:left w:val="single" w:sz="6" w:space="0" w:color="000000"/>
                                    <w:bottom w:val="nil"/>
                                  </w:tcBorders>
                                  <w:shd w:val="clear" w:color="auto" w:fill="F1F1F1"/>
                                </w:tcPr>
                                <w:p>
                                  <w:pPr>
                                    <w:pStyle w:val="TableParagraph"/>
                                    <w:spacing w:line="191" w:lineRule="exact"/>
                                    <w:ind w:left="114"/>
                                    <w:rPr>
                                      <w:sz w:val="18"/>
                                    </w:rPr>
                                  </w:pPr>
                                  <w:r>
                                    <w:rPr>
                                      <w:spacing w:val="-2"/>
                                      <w:sz w:val="18"/>
                                    </w:rPr>
                                    <w:t>Bicarb.</w:t>
                                  </w:r>
                                </w:p>
                                <w:p>
                                  <w:pPr>
                                    <w:pStyle w:val="TableParagraph"/>
                                    <w:spacing w:line="216" w:lineRule="exact"/>
                                    <w:ind w:left="114"/>
                                    <w:rPr>
                                      <w:sz w:val="18"/>
                                    </w:rPr>
                                  </w:pPr>
                                  <w:r>
                                    <w:rPr>
                                      <w:sz w:val="18"/>
                                    </w:rPr>
                                    <w:t>1</w:t>
                                  </w:r>
                                  <w:r>
                                    <w:rPr>
                                      <w:spacing w:val="-2"/>
                                      <w:sz w:val="18"/>
                                    </w:rPr>
                                    <w:t> </w:t>
                                  </w:r>
                                  <w:r>
                                    <w:rPr>
                                      <w:sz w:val="18"/>
                                    </w:rPr>
                                    <w:t>amp</w:t>
                                  </w:r>
                                  <w:r>
                                    <w:rPr>
                                      <w:spacing w:val="-1"/>
                                      <w:sz w:val="18"/>
                                    </w:rPr>
                                    <w:t> </w:t>
                                  </w:r>
                                  <w:r>
                                    <w:rPr>
                                      <w:spacing w:val="-5"/>
                                      <w:sz w:val="18"/>
                                    </w:rPr>
                                    <w:t>(50</w:t>
                                  </w:r>
                                </w:p>
                              </w:tc>
                            </w:tr>
                            <w:tr>
                              <w:trPr>
                                <w:trHeight w:val="220"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spacing w:line="201" w:lineRule="exact"/>
                                    <w:rPr>
                                      <w:sz w:val="18"/>
                                    </w:rPr>
                                  </w:pPr>
                                  <w:r>
                                    <w:rPr>
                                      <w:sz w:val="18"/>
                                    </w:rPr>
                                    <w:t>[max</w:t>
                                  </w:r>
                                  <w:r>
                                    <w:rPr>
                                      <w:spacing w:val="-4"/>
                                      <w:sz w:val="18"/>
                                    </w:rPr>
                                    <w:t> </w:t>
                                  </w:r>
                                  <w:r>
                                    <w:rPr>
                                      <w:spacing w:val="-2"/>
                                      <w:sz w:val="18"/>
                                    </w:rPr>
                                    <w:t>20mg]</w:t>
                                  </w:r>
                                </w:p>
                              </w:tc>
                              <w:tc>
                                <w:tcPr>
                                  <w:tcW w:w="821" w:type="dxa"/>
                                  <w:tcBorders>
                                    <w:top w:val="nil"/>
                                    <w:left w:val="single" w:sz="6" w:space="0" w:color="000000"/>
                                    <w:bottom w:val="nil"/>
                                    <w:right w:val="single" w:sz="6" w:space="0" w:color="000000"/>
                                  </w:tcBorders>
                                  <w:shd w:val="clear" w:color="auto" w:fill="F1F1F1"/>
                                </w:tcPr>
                                <w:p>
                                  <w:pPr>
                                    <w:pStyle w:val="TableParagraph"/>
                                    <w:spacing w:line="201" w:lineRule="exact"/>
                                    <w:rPr>
                                      <w:sz w:val="18"/>
                                    </w:rPr>
                                  </w:pPr>
                                  <w:r>
                                    <w:rPr>
                                      <w:sz w:val="18"/>
                                    </w:rPr>
                                    <w:t>bolus</w:t>
                                  </w:r>
                                  <w:r>
                                    <w:rPr>
                                      <w:spacing w:val="-4"/>
                                      <w:sz w:val="18"/>
                                    </w:rPr>
                                    <w:t> </w:t>
                                  </w:r>
                                  <w:r>
                                    <w:rPr>
                                      <w:spacing w:val="-5"/>
                                      <w:sz w:val="18"/>
                                    </w:rPr>
                                    <w:t>IV</w:t>
                                  </w:r>
                                </w:p>
                              </w:tc>
                              <w:tc>
                                <w:tcPr>
                                  <w:tcW w:w="1069" w:type="dxa"/>
                                  <w:tcBorders>
                                    <w:top w:val="nil"/>
                                    <w:left w:val="single" w:sz="6" w:space="0" w:color="000000"/>
                                    <w:bottom w:val="nil"/>
                                    <w:right w:val="single" w:sz="6" w:space="0" w:color="000000"/>
                                  </w:tcBorders>
                                  <w:shd w:val="clear" w:color="auto" w:fill="F1F1F1"/>
                                </w:tcPr>
                                <w:p>
                                  <w:pPr>
                                    <w:pStyle w:val="TableParagraph"/>
                                    <w:spacing w:line="201" w:lineRule="exact"/>
                                    <w:rPr>
                                      <w:sz w:val="18"/>
                                    </w:rPr>
                                  </w:pPr>
                                  <w:r>
                                    <w:rPr>
                                      <w:sz w:val="18"/>
                                    </w:rPr>
                                    <w:t>Cold</w:t>
                                  </w:r>
                                  <w:r>
                                    <w:rPr>
                                      <w:spacing w:val="-2"/>
                                      <w:sz w:val="18"/>
                                    </w:rPr>
                                    <w:t> packs</w:t>
                                  </w:r>
                                </w:p>
                              </w:tc>
                              <w:tc>
                                <w:tcPr>
                                  <w:tcW w:w="1008" w:type="dxa"/>
                                  <w:tcBorders>
                                    <w:top w:val="nil"/>
                                    <w:left w:val="single" w:sz="6" w:space="0" w:color="000000"/>
                                    <w:bottom w:val="nil"/>
                                  </w:tcBorders>
                                  <w:shd w:val="clear" w:color="auto" w:fill="F1F1F1"/>
                                </w:tcPr>
                                <w:p>
                                  <w:pPr>
                                    <w:pStyle w:val="TableParagraph"/>
                                    <w:spacing w:line="201" w:lineRule="exact"/>
                                    <w:ind w:left="114"/>
                                    <w:rPr>
                                      <w:sz w:val="18"/>
                                    </w:rPr>
                                  </w:pPr>
                                  <w:r>
                                    <w:rPr>
                                      <w:sz w:val="18"/>
                                    </w:rPr>
                                    <w:t>mEq)</w:t>
                                  </w:r>
                                  <w:r>
                                    <w:rPr>
                                      <w:spacing w:val="-2"/>
                                      <w:sz w:val="18"/>
                                    </w:rPr>
                                    <w:t> </w:t>
                                  </w:r>
                                  <w:r>
                                    <w:rPr>
                                      <w:spacing w:val="-5"/>
                                      <w:sz w:val="18"/>
                                    </w:rPr>
                                    <w:t>per</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z w:val="18"/>
                                    </w:rPr>
                                    <w:t>liter</w:t>
                                  </w:r>
                                  <w:r>
                                    <w:rPr>
                                      <w:spacing w:val="-3"/>
                                      <w:sz w:val="18"/>
                                    </w:rPr>
                                    <w:t> </w:t>
                                  </w:r>
                                  <w:r>
                                    <w:rPr>
                                      <w:spacing w:val="-5"/>
                                      <w:sz w:val="18"/>
                                    </w:rPr>
                                    <w:t>of</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pacing w:val="-2"/>
                                      <w:sz w:val="18"/>
                                    </w:rPr>
                                    <w:t>Normal</w:t>
                                  </w:r>
                                </w:p>
                              </w:tc>
                            </w:tr>
                            <w:tr>
                              <w:trPr>
                                <w:trHeight w:val="423" w:hRule="atLeast"/>
                              </w:trPr>
                              <w:tc>
                                <w:tcPr>
                                  <w:tcW w:w="828" w:type="dxa"/>
                                  <w:tcBorders>
                                    <w:top w:val="nil"/>
                                    <w:bottom w:val="single" w:sz="6" w:space="0" w:color="000000"/>
                                    <w:right w:val="single" w:sz="6" w:space="0" w:color="000000"/>
                                  </w:tcBorders>
                                  <w:shd w:val="clear" w:color="auto" w:fill="F1F1F1"/>
                                </w:tcPr>
                                <w:p>
                                  <w:pPr>
                                    <w:pStyle w:val="TableParagraph"/>
                                    <w:ind w:left="0"/>
                                    <w:rPr>
                                      <w:rFonts w:ascii="Times New Roman"/>
                                      <w:sz w:val="20"/>
                                    </w:rPr>
                                  </w:pP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08" w:type="dxa"/>
                                  <w:tcBorders>
                                    <w:top w:val="nil"/>
                                    <w:left w:val="single" w:sz="6" w:space="0" w:color="000000"/>
                                    <w:bottom w:val="single" w:sz="6" w:space="0" w:color="000000"/>
                                  </w:tcBorders>
                                  <w:shd w:val="clear" w:color="auto" w:fill="F1F1F1"/>
                                </w:tcPr>
                                <w:p>
                                  <w:pPr>
                                    <w:pStyle w:val="TableParagraph"/>
                                    <w:spacing w:line="204" w:lineRule="exact"/>
                                    <w:ind w:left="114"/>
                                    <w:rPr>
                                      <w:sz w:val="18"/>
                                    </w:rPr>
                                  </w:pPr>
                                  <w:r>
                                    <w:rPr>
                                      <w:spacing w:val="-2"/>
                                      <w:sz w:val="18"/>
                                    </w:rPr>
                                    <w:t>Saline</w:t>
                                  </w:r>
                                </w:p>
                              </w:tc>
                            </w:tr>
                            <w:tr>
                              <w:trPr>
                                <w:trHeight w:val="240" w:hRule="atLeast"/>
                              </w:trPr>
                              <w:tc>
                                <w:tcPr>
                                  <w:tcW w:w="828" w:type="dxa"/>
                                  <w:tcBorders>
                                    <w:top w:val="single" w:sz="6" w:space="0" w:color="000000"/>
                                    <w:bottom w:val="nil"/>
                                    <w:right w:val="single" w:sz="6" w:space="0" w:color="000000"/>
                                  </w:tcBorders>
                                  <w:shd w:val="clear" w:color="auto" w:fill="F1F1F1"/>
                                </w:tcPr>
                                <w:p>
                                  <w:pPr>
                                    <w:pStyle w:val="TableParagraph"/>
                                    <w:spacing w:line="220" w:lineRule="exact"/>
                                    <w:ind w:left="107"/>
                                    <w:rPr>
                                      <w:sz w:val="20"/>
                                    </w:rPr>
                                  </w:pPr>
                                  <w:r>
                                    <w:rPr>
                                      <w:spacing w:val="-2"/>
                                      <w:sz w:val="20"/>
                                    </w:rPr>
                                    <w:t>Nash-</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Midazolam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Evapora-</w:t>
                                  </w:r>
                                </w:p>
                              </w:tc>
                              <w:tc>
                                <w:tcPr>
                                  <w:tcW w:w="1008" w:type="dxa"/>
                                  <w:vMerge w:val="restart"/>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0"/>
                                    </w:rPr>
                                  </w:pPr>
                                </w:p>
                              </w:tc>
                            </w:tr>
                            <w:tr>
                              <w:trPr>
                                <w:trHeight w:val="216" w:hRule="atLeast"/>
                              </w:trPr>
                              <w:tc>
                                <w:tcPr>
                                  <w:tcW w:w="828" w:type="dxa"/>
                                  <w:tcBorders>
                                    <w:top w:val="nil"/>
                                    <w:bottom w:val="nil"/>
                                    <w:right w:val="single" w:sz="6" w:space="0" w:color="000000"/>
                                  </w:tcBorders>
                                  <w:shd w:val="clear" w:color="auto" w:fill="F1F1F1"/>
                                </w:tcPr>
                                <w:p>
                                  <w:pPr>
                                    <w:pStyle w:val="TableParagraph"/>
                                    <w:spacing w:line="197" w:lineRule="exact"/>
                                    <w:ind w:left="107"/>
                                    <w:rPr>
                                      <w:sz w:val="20"/>
                                    </w:rPr>
                                  </w:pPr>
                                  <w:r>
                                    <w:rPr>
                                      <w:spacing w:val="-2"/>
                                      <w:sz w:val="20"/>
                                    </w:rPr>
                                    <w:t>ville,</w:t>
                                  </w:r>
                                </w:p>
                              </w:tc>
                              <w:tc>
                                <w:tcPr>
                                  <w:tcW w:w="1171"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pacing w:val="-2"/>
                                      <w:sz w:val="18"/>
                                    </w:rPr>
                                    <w:t>(Versed)</w:t>
                                  </w:r>
                                </w:p>
                              </w:tc>
                              <w:tc>
                                <w:tcPr>
                                  <w:tcW w:w="821"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z w:val="18"/>
                                    </w:rPr>
                                    <w:t>tive</w:t>
                                  </w:r>
                                  <w:r>
                                    <w:rPr>
                                      <w:spacing w:val="-2"/>
                                      <w:sz w:val="18"/>
                                    </w:rPr>
                                    <w:t> Cool-</w:t>
                                  </w: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400" w:hRule="atLeast"/>
                              </w:trPr>
                              <w:tc>
                                <w:tcPr>
                                  <w:tcW w:w="828" w:type="dxa"/>
                                  <w:tcBorders>
                                    <w:top w:val="nil"/>
                                    <w:bottom w:val="nil"/>
                                    <w:right w:val="single" w:sz="6" w:space="0" w:color="000000"/>
                                  </w:tcBorders>
                                  <w:shd w:val="clear" w:color="auto" w:fill="F1F1F1"/>
                                </w:tcPr>
                                <w:p>
                                  <w:pPr>
                                    <w:pStyle w:val="TableParagraph"/>
                                    <w:spacing w:line="244" w:lineRule="exact"/>
                                    <w:ind w:left="107"/>
                                    <w:rPr>
                                      <w:sz w:val="20"/>
                                    </w:rPr>
                                  </w:pPr>
                                  <w:r>
                                    <w:rPr>
                                      <w:spacing w:val="-5"/>
                                      <w:sz w:val="20"/>
                                    </w:rPr>
                                    <w:t>TN</w:t>
                                  </w:r>
                                </w:p>
                              </w:tc>
                              <w:tc>
                                <w:tcPr>
                                  <w:tcW w:w="1171" w:type="dxa"/>
                                  <w:tcBorders>
                                    <w:top w:val="nil"/>
                                    <w:left w:val="single" w:sz="6" w:space="0" w:color="000000"/>
                                    <w:bottom w:val="nil"/>
                                    <w:right w:val="single" w:sz="6" w:space="0" w:color="000000"/>
                                  </w:tcBorders>
                                  <w:shd w:val="clear" w:color="auto" w:fill="F1F1F1"/>
                                </w:tcPr>
                                <w:p>
                                  <w:pPr>
                                    <w:pStyle w:val="TableParagraph"/>
                                    <w:spacing w:line="171" w:lineRule="exact"/>
                                    <w:rPr>
                                      <w:sz w:val="18"/>
                                    </w:rPr>
                                  </w:pPr>
                                  <w:r>
                                    <w:rPr>
                                      <w:sz w:val="18"/>
                                    </w:rPr>
                                    <w:t>2mg</w:t>
                                  </w:r>
                                  <w:r>
                                    <w:rPr>
                                      <w:spacing w:val="-2"/>
                                      <w:sz w:val="18"/>
                                    </w:rPr>
                                    <w:t> </w:t>
                                  </w:r>
                                  <w:r>
                                    <w:rPr>
                                      <w:sz w:val="18"/>
                                    </w:rPr>
                                    <w:t>IV</w:t>
                                  </w:r>
                                  <w:r>
                                    <w:rPr>
                                      <w:spacing w:val="1"/>
                                      <w:sz w:val="18"/>
                                    </w:rPr>
                                    <w:t> </w:t>
                                  </w:r>
                                  <w:r>
                                    <w:rPr>
                                      <w:spacing w:val="-5"/>
                                      <w:sz w:val="18"/>
                                    </w:rPr>
                                    <w:t>or</w:t>
                                  </w:r>
                                </w:p>
                                <w:p>
                                  <w:pPr>
                                    <w:pStyle w:val="TableParagraph"/>
                                    <w:spacing w:line="208" w:lineRule="exact" w:before="1"/>
                                    <w:rPr>
                                      <w:sz w:val="18"/>
                                    </w:rPr>
                                  </w:pPr>
                                  <w:r>
                                    <w:rPr>
                                      <w:sz w:val="18"/>
                                    </w:rPr>
                                    <w:t>5mg</w:t>
                                  </w:r>
                                  <w:r>
                                    <w:rPr>
                                      <w:spacing w:val="-1"/>
                                      <w:sz w:val="18"/>
                                    </w:rPr>
                                    <w:t> </w:t>
                                  </w:r>
                                  <w:r>
                                    <w:rPr>
                                      <w:spacing w:val="-5"/>
                                      <w:sz w:val="18"/>
                                    </w:rPr>
                                    <w:t>IM</w:t>
                                  </w:r>
                                </w:p>
                              </w:tc>
                              <w:tc>
                                <w:tcPr>
                                  <w:tcW w:w="821" w:type="dxa"/>
                                  <w:tcBorders>
                                    <w:top w:val="nil"/>
                                    <w:left w:val="single" w:sz="6" w:space="0" w:color="000000"/>
                                    <w:bottom w:val="nil"/>
                                    <w:right w:val="single" w:sz="6" w:space="0" w:color="000000"/>
                                  </w:tcBorders>
                                  <w:shd w:val="clear" w:color="auto" w:fill="F1F1F1"/>
                                </w:tcPr>
                                <w:p>
                                  <w:pPr>
                                    <w:pStyle w:val="TableParagraph"/>
                                    <w:spacing w:line="171" w:lineRule="exact"/>
                                    <w:rPr>
                                      <w:sz w:val="18"/>
                                    </w:rPr>
                                  </w:pPr>
                                  <w:r>
                                    <w:rPr>
                                      <w:sz w:val="18"/>
                                    </w:rPr>
                                    <w:t>@</w:t>
                                  </w:r>
                                  <w:r>
                                    <w:rPr>
                                      <w:spacing w:val="-1"/>
                                      <w:sz w:val="18"/>
                                    </w:rPr>
                                    <w:t> </w:t>
                                  </w:r>
                                  <w:r>
                                    <w:rPr>
                                      <w:spacing w:val="-5"/>
                                      <w:sz w:val="18"/>
                                    </w:rPr>
                                    <w:t>500</w:t>
                                  </w:r>
                                </w:p>
                                <w:p>
                                  <w:pPr>
                                    <w:pStyle w:val="TableParagraph"/>
                                    <w:spacing w:line="208" w:lineRule="exact" w:before="1"/>
                                    <w:rPr>
                                      <w:sz w:val="18"/>
                                    </w:rPr>
                                  </w:pPr>
                                  <w:r>
                                    <w:rPr>
                                      <w:sz w:val="18"/>
                                    </w:rPr>
                                    <w:t>cc/hr</w:t>
                                  </w:r>
                                  <w:r>
                                    <w:rPr>
                                      <w:spacing w:val="-2"/>
                                      <w:sz w:val="18"/>
                                    </w:rPr>
                                    <w:t> </w:t>
                                  </w:r>
                                  <w:r>
                                    <w:rPr>
                                      <w:spacing w:val="-5"/>
                                      <w:sz w:val="18"/>
                                    </w:rPr>
                                    <w:t>IV</w:t>
                                  </w:r>
                                </w:p>
                              </w:tc>
                              <w:tc>
                                <w:tcPr>
                                  <w:tcW w:w="1069" w:type="dxa"/>
                                  <w:tcBorders>
                                    <w:top w:val="nil"/>
                                    <w:left w:val="single" w:sz="6" w:space="0" w:color="000000"/>
                                    <w:bottom w:val="nil"/>
                                    <w:right w:val="single" w:sz="6" w:space="0" w:color="000000"/>
                                  </w:tcBorders>
                                  <w:shd w:val="clear" w:color="auto" w:fill="F1F1F1"/>
                                </w:tcPr>
                                <w:p>
                                  <w:pPr>
                                    <w:pStyle w:val="TableParagraph"/>
                                    <w:spacing w:line="171" w:lineRule="exact"/>
                                    <w:rPr>
                                      <w:sz w:val="18"/>
                                    </w:rPr>
                                  </w:pPr>
                                  <w:r>
                                    <w:rPr>
                                      <w:spacing w:val="-5"/>
                                      <w:sz w:val="18"/>
                                    </w:rPr>
                                    <w:t>ing</w:t>
                                  </w:r>
                                </w:p>
                                <w:p>
                                  <w:pPr>
                                    <w:pStyle w:val="TableParagraph"/>
                                    <w:spacing w:line="208" w:lineRule="exact" w:before="1"/>
                                    <w:rPr>
                                      <w:sz w:val="18"/>
                                    </w:rPr>
                                  </w:pPr>
                                  <w:r>
                                    <w:rPr>
                                      <w:sz w:val="18"/>
                                    </w:rPr>
                                    <w:t>Cold</w:t>
                                  </w:r>
                                  <w:r>
                                    <w:rPr>
                                      <w:spacing w:val="-2"/>
                                      <w:sz w:val="18"/>
                                    </w:rPr>
                                    <w:t> packs</w:t>
                                  </w: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197" w:hRule="atLeast"/>
                              </w:trPr>
                              <w:tc>
                                <w:tcPr>
                                  <w:tcW w:w="828" w:type="dxa"/>
                                  <w:tcBorders>
                                    <w:top w:val="nil"/>
                                    <w:bottom w:val="single" w:sz="6" w:space="0" w:color="000000"/>
                                    <w:right w:val="single" w:sz="6" w:space="0" w:color="000000"/>
                                  </w:tcBorders>
                                  <w:shd w:val="clear" w:color="auto" w:fill="F1F1F1"/>
                                </w:tcPr>
                                <w:p>
                                  <w:pPr>
                                    <w:pStyle w:val="TableParagraph"/>
                                    <w:ind w:left="0"/>
                                    <w:rPr>
                                      <w:rFonts w:ascii="Times New Roman"/>
                                      <w:sz w:val="12"/>
                                    </w:rPr>
                                  </w:pP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spacing w:line="177" w:lineRule="exact"/>
                                    <w:rPr>
                                      <w:sz w:val="18"/>
                                    </w:rPr>
                                  </w:pPr>
                                  <w:r>
                                    <w:rPr>
                                      <w:sz w:val="18"/>
                                    </w:rPr>
                                    <w:t>[may </w:t>
                                  </w:r>
                                  <w:r>
                                    <w:rPr>
                                      <w:spacing w:val="-2"/>
                                      <w:sz w:val="18"/>
                                    </w:rPr>
                                    <w:t>repeat]</w:t>
                                  </w: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12"/>
                                    </w:rPr>
                                  </w:pP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12"/>
                                    </w:rPr>
                                  </w:pP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240" w:hRule="atLeast"/>
                              </w:trPr>
                              <w:tc>
                                <w:tcPr>
                                  <w:tcW w:w="828" w:type="dxa"/>
                                  <w:tcBorders>
                                    <w:top w:val="single" w:sz="6" w:space="0" w:color="000000"/>
                                    <w:bottom w:val="nil"/>
                                    <w:right w:val="single" w:sz="6" w:space="0" w:color="000000"/>
                                  </w:tcBorders>
                                  <w:shd w:val="clear" w:color="auto" w:fill="F1F1F1"/>
                                </w:tcPr>
                                <w:p>
                                  <w:pPr>
                                    <w:pStyle w:val="TableParagraph"/>
                                    <w:spacing w:line="220" w:lineRule="exact"/>
                                    <w:ind w:left="107"/>
                                    <w:rPr>
                                      <w:sz w:val="20"/>
                                    </w:rPr>
                                  </w:pPr>
                                  <w:r>
                                    <w:rPr>
                                      <w:spacing w:val="-2"/>
                                      <w:sz w:val="20"/>
                                    </w:rPr>
                                    <w:t>Clark</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Midazolam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Evapora-</w:t>
                                  </w:r>
                                </w:p>
                              </w:tc>
                              <w:tc>
                                <w:tcPr>
                                  <w:tcW w:w="1008" w:type="dxa"/>
                                  <w:vMerge w:val="restart"/>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0"/>
                                    </w:rPr>
                                  </w:pPr>
                                </w:p>
                              </w:tc>
                            </w:tr>
                            <w:tr>
                              <w:trPr>
                                <w:trHeight w:val="216" w:hRule="atLeast"/>
                              </w:trPr>
                              <w:tc>
                                <w:tcPr>
                                  <w:tcW w:w="828" w:type="dxa"/>
                                  <w:tcBorders>
                                    <w:top w:val="nil"/>
                                    <w:bottom w:val="nil"/>
                                    <w:right w:val="single" w:sz="6" w:space="0" w:color="000000"/>
                                  </w:tcBorders>
                                  <w:shd w:val="clear" w:color="auto" w:fill="F1F1F1"/>
                                </w:tcPr>
                                <w:p>
                                  <w:pPr>
                                    <w:pStyle w:val="TableParagraph"/>
                                    <w:spacing w:line="197" w:lineRule="exact"/>
                                    <w:ind w:left="107"/>
                                    <w:rPr>
                                      <w:sz w:val="20"/>
                                    </w:rPr>
                                  </w:pPr>
                                  <w:r>
                                    <w:rPr>
                                      <w:spacing w:val="-2"/>
                                      <w:sz w:val="20"/>
                                    </w:rPr>
                                    <w:t>County</w:t>
                                  </w:r>
                                </w:p>
                              </w:tc>
                              <w:tc>
                                <w:tcPr>
                                  <w:tcW w:w="1171"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pacing w:val="-2"/>
                                      <w:sz w:val="18"/>
                                    </w:rPr>
                                    <w:t>(Versed)</w:t>
                                  </w:r>
                                </w:p>
                              </w:tc>
                              <w:tc>
                                <w:tcPr>
                                  <w:tcW w:w="821"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z w:val="18"/>
                                    </w:rPr>
                                    <w:t>tive</w:t>
                                  </w:r>
                                  <w:r>
                                    <w:rPr>
                                      <w:spacing w:val="-2"/>
                                      <w:sz w:val="18"/>
                                    </w:rPr>
                                    <w:t> Cool-</w:t>
                                  </w: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734" w:hRule="atLeast"/>
                              </w:trPr>
                              <w:tc>
                                <w:tcPr>
                                  <w:tcW w:w="828" w:type="dxa"/>
                                  <w:tcBorders>
                                    <w:top w:val="nil"/>
                                    <w:bottom w:val="single" w:sz="6" w:space="0" w:color="000000"/>
                                    <w:right w:val="single" w:sz="6" w:space="0" w:color="000000"/>
                                  </w:tcBorders>
                                  <w:shd w:val="clear" w:color="auto" w:fill="F1F1F1"/>
                                </w:tcPr>
                                <w:p>
                                  <w:pPr>
                                    <w:pStyle w:val="TableParagraph"/>
                                    <w:ind w:left="107" w:right="100"/>
                                    <w:rPr>
                                      <w:sz w:val="20"/>
                                    </w:rPr>
                                  </w:pPr>
                                  <w:r>
                                    <w:rPr>
                                      <w:spacing w:val="-4"/>
                                      <w:sz w:val="20"/>
                                    </w:rPr>
                                    <w:t>(Las </w:t>
                                  </w:r>
                                  <w:r>
                                    <w:rPr>
                                      <w:spacing w:val="-2"/>
                                      <w:sz w:val="20"/>
                                    </w:rPr>
                                    <w:t>Vegas),</w:t>
                                  </w:r>
                                </w:p>
                                <w:p>
                                  <w:pPr>
                                    <w:pStyle w:val="TableParagraph"/>
                                    <w:spacing w:line="225" w:lineRule="exact"/>
                                    <w:ind w:left="107"/>
                                    <w:rPr>
                                      <w:sz w:val="20"/>
                                    </w:rPr>
                                  </w:pPr>
                                  <w:r>
                                    <w:rPr>
                                      <w:spacing w:val="-5"/>
                                      <w:sz w:val="20"/>
                                    </w:rPr>
                                    <w:t>NV</w:t>
                                  </w: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spacing w:line="171" w:lineRule="exact"/>
                                    <w:rPr>
                                      <w:sz w:val="18"/>
                                    </w:rPr>
                                  </w:pPr>
                                  <w:r>
                                    <w:rPr>
                                      <w:sz w:val="18"/>
                                    </w:rPr>
                                    <w:t>2mg</w:t>
                                  </w:r>
                                  <w:r>
                                    <w:rPr>
                                      <w:spacing w:val="-2"/>
                                      <w:sz w:val="18"/>
                                    </w:rPr>
                                    <w:t> </w:t>
                                  </w:r>
                                  <w:r>
                                    <w:rPr>
                                      <w:sz w:val="18"/>
                                    </w:rPr>
                                    <w:t>IV</w:t>
                                  </w:r>
                                  <w:r>
                                    <w:rPr>
                                      <w:spacing w:val="1"/>
                                      <w:sz w:val="18"/>
                                    </w:rPr>
                                    <w:t> </w:t>
                                  </w:r>
                                  <w:r>
                                    <w:rPr>
                                      <w:spacing w:val="-5"/>
                                      <w:sz w:val="18"/>
                                    </w:rPr>
                                    <w:t>or</w:t>
                                  </w:r>
                                </w:p>
                                <w:p>
                                  <w:pPr>
                                    <w:pStyle w:val="TableParagraph"/>
                                    <w:spacing w:before="1"/>
                                    <w:ind w:right="89"/>
                                    <w:rPr>
                                      <w:sz w:val="18"/>
                                    </w:rPr>
                                  </w:pPr>
                                  <w:r>
                                    <w:rPr>
                                      <w:sz w:val="18"/>
                                    </w:rPr>
                                    <w:t>5mg IM / IN [may </w:t>
                                  </w:r>
                                  <w:r>
                                    <w:rPr>
                                      <w:spacing w:val="-2"/>
                                      <w:sz w:val="18"/>
                                    </w:rPr>
                                    <w:t>repeat]</w:t>
                                  </w: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spacing w:line="171" w:lineRule="exact"/>
                                    <w:rPr>
                                      <w:sz w:val="18"/>
                                    </w:rPr>
                                  </w:pPr>
                                  <w:r>
                                    <w:rPr>
                                      <w:spacing w:val="-5"/>
                                      <w:sz w:val="18"/>
                                    </w:rPr>
                                    <w:t>ing</w:t>
                                  </w:r>
                                </w:p>
                                <w:p>
                                  <w:pPr>
                                    <w:pStyle w:val="TableParagraph"/>
                                    <w:spacing w:before="1"/>
                                    <w:rPr>
                                      <w:sz w:val="18"/>
                                    </w:rPr>
                                  </w:pPr>
                                  <w:r>
                                    <w:rPr>
                                      <w:sz w:val="18"/>
                                    </w:rPr>
                                    <w:t>Cold</w:t>
                                  </w:r>
                                  <w:r>
                                    <w:rPr>
                                      <w:spacing w:val="-2"/>
                                      <w:sz w:val="18"/>
                                    </w:rPr>
                                    <w:t> packs</w:t>
                                  </w: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246" w:hRule="atLeast"/>
                              </w:trPr>
                              <w:tc>
                                <w:tcPr>
                                  <w:tcW w:w="828" w:type="dxa"/>
                                  <w:tcBorders>
                                    <w:top w:val="single" w:sz="6" w:space="0" w:color="000000"/>
                                    <w:bottom w:val="nil"/>
                                    <w:right w:val="single" w:sz="6" w:space="0" w:color="000000"/>
                                  </w:tcBorders>
                                  <w:shd w:val="clear" w:color="auto" w:fill="F1F1F1"/>
                                </w:tcPr>
                                <w:p>
                                  <w:pPr>
                                    <w:pStyle w:val="TableParagraph"/>
                                    <w:spacing w:line="226" w:lineRule="exact"/>
                                    <w:ind w:left="107"/>
                                    <w:rPr>
                                      <w:sz w:val="20"/>
                                    </w:rPr>
                                  </w:pPr>
                                  <w:r>
                                    <w:rPr>
                                      <w:spacing w:val="-2"/>
                                      <w:sz w:val="20"/>
                                    </w:rPr>
                                    <w:t>Colum-</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Midazolam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Evapora-</w:t>
                                  </w:r>
                                </w:p>
                              </w:tc>
                              <w:tc>
                                <w:tcPr>
                                  <w:tcW w:w="1008" w:type="dxa"/>
                                  <w:tcBorders>
                                    <w:top w:val="single" w:sz="6" w:space="0" w:color="000000"/>
                                    <w:left w:val="single" w:sz="6" w:space="0" w:color="000000"/>
                                    <w:bottom w:val="nil"/>
                                  </w:tcBorders>
                                  <w:shd w:val="clear" w:color="auto" w:fill="F1F1F1"/>
                                </w:tcPr>
                                <w:p>
                                  <w:pPr>
                                    <w:pStyle w:val="TableParagraph"/>
                                    <w:spacing w:line="218" w:lineRule="exact"/>
                                    <w:ind w:left="114"/>
                                    <w:rPr>
                                      <w:sz w:val="18"/>
                                    </w:rPr>
                                  </w:pPr>
                                  <w:r>
                                    <w:rPr>
                                      <w:spacing w:val="-2"/>
                                      <w:sz w:val="18"/>
                                    </w:rPr>
                                    <w:t>Sodium</w:t>
                                  </w:r>
                                </w:p>
                              </w:tc>
                            </w:tr>
                            <w:tr>
                              <w:trPr>
                                <w:trHeight w:val="232" w:hRule="atLeast"/>
                              </w:trPr>
                              <w:tc>
                                <w:tcPr>
                                  <w:tcW w:w="828" w:type="dxa"/>
                                  <w:tcBorders>
                                    <w:top w:val="nil"/>
                                    <w:bottom w:val="nil"/>
                                    <w:right w:val="single" w:sz="6" w:space="0" w:color="000000"/>
                                  </w:tcBorders>
                                  <w:shd w:val="clear" w:color="auto" w:fill="F1F1F1"/>
                                </w:tcPr>
                                <w:p>
                                  <w:pPr>
                                    <w:pStyle w:val="TableParagraph"/>
                                    <w:spacing w:line="213" w:lineRule="exact"/>
                                    <w:ind w:left="107"/>
                                    <w:rPr>
                                      <w:sz w:val="20"/>
                                    </w:rPr>
                                  </w:pPr>
                                  <w:r>
                                    <w:rPr>
                                      <w:spacing w:val="-4"/>
                                      <w:sz w:val="20"/>
                                    </w:rPr>
                                    <w:t>lum-</w:t>
                                  </w:r>
                                </w:p>
                              </w:tc>
                              <w:tc>
                                <w:tcPr>
                                  <w:tcW w:w="117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(Versed)</w:t>
                                  </w:r>
                                </w:p>
                              </w:tc>
                              <w:tc>
                                <w:tcPr>
                                  <w:tcW w:w="82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tive</w:t>
                                  </w:r>
                                  <w:r>
                                    <w:rPr>
                                      <w:spacing w:val="-2"/>
                                      <w:sz w:val="18"/>
                                    </w:rPr>
                                    <w:t> Cool-</w:t>
                                  </w:r>
                                </w:p>
                              </w:tc>
                              <w:tc>
                                <w:tcPr>
                                  <w:tcW w:w="1008" w:type="dxa"/>
                                  <w:tcBorders>
                                    <w:top w:val="nil"/>
                                    <w:left w:val="single" w:sz="6" w:space="0" w:color="000000"/>
                                    <w:bottom w:val="nil"/>
                                  </w:tcBorders>
                                  <w:shd w:val="clear" w:color="auto" w:fill="F1F1F1"/>
                                </w:tcPr>
                                <w:p>
                                  <w:pPr>
                                    <w:pStyle w:val="TableParagraph"/>
                                    <w:spacing w:line="191" w:lineRule="exact"/>
                                    <w:ind w:left="114"/>
                                    <w:rPr>
                                      <w:sz w:val="18"/>
                                    </w:rPr>
                                  </w:pPr>
                                  <w:r>
                                    <w:rPr>
                                      <w:spacing w:val="-2"/>
                                      <w:sz w:val="18"/>
                                    </w:rPr>
                                    <w:t>Bicarb.</w:t>
                                  </w:r>
                                </w:p>
                              </w:tc>
                            </w:tr>
                            <w:tr>
                              <w:trPr>
                                <w:trHeight w:val="634" w:hRule="atLeast"/>
                              </w:trPr>
                              <w:tc>
                                <w:tcPr>
                                  <w:tcW w:w="828" w:type="dxa"/>
                                  <w:tcBorders>
                                    <w:top w:val="nil"/>
                                    <w:bottom w:val="nil"/>
                                    <w:right w:val="single" w:sz="6" w:space="0" w:color="000000"/>
                                  </w:tcBorders>
                                  <w:shd w:val="clear" w:color="auto" w:fill="F1F1F1"/>
                                </w:tcPr>
                                <w:p>
                                  <w:pPr>
                                    <w:pStyle w:val="TableParagraph"/>
                                    <w:spacing w:before="7"/>
                                    <w:ind w:left="107" w:right="356"/>
                                    <w:rPr>
                                      <w:sz w:val="20"/>
                                    </w:rPr>
                                  </w:pPr>
                                  <w:r>
                                    <w:rPr>
                                      <w:spacing w:val="-4"/>
                                      <w:sz w:val="20"/>
                                    </w:rPr>
                                    <w:t>bus, </w:t>
                                  </w:r>
                                  <w:r>
                                    <w:rPr>
                                      <w:spacing w:val="-6"/>
                                      <w:sz w:val="20"/>
                                    </w:rPr>
                                    <w:t>OH</w:t>
                                  </w:r>
                                </w:p>
                              </w:tc>
                              <w:tc>
                                <w:tcPr>
                                  <w:tcW w:w="117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z w:val="18"/>
                                    </w:rPr>
                                    <w:t>2-</w:t>
                                  </w:r>
                                  <w:r>
                                    <w:rPr>
                                      <w:spacing w:val="-1"/>
                                      <w:sz w:val="18"/>
                                    </w:rPr>
                                    <w:t> </w:t>
                                  </w:r>
                                  <w:r>
                                    <w:rPr>
                                      <w:sz w:val="18"/>
                                    </w:rPr>
                                    <w:t>5mg</w:t>
                                  </w:r>
                                  <w:r>
                                    <w:rPr>
                                      <w:spacing w:val="-1"/>
                                      <w:sz w:val="18"/>
                                    </w:rPr>
                                    <w:t> </w:t>
                                  </w:r>
                                  <w:r>
                                    <w:rPr>
                                      <w:spacing w:val="-5"/>
                                      <w:sz w:val="18"/>
                                    </w:rPr>
                                    <w:t>IN,</w:t>
                                  </w:r>
                                </w:p>
                                <w:p>
                                  <w:pPr>
                                    <w:pStyle w:val="TableParagraph"/>
                                    <w:spacing w:line="219" w:lineRule="exact" w:before="1"/>
                                    <w:rPr>
                                      <w:sz w:val="18"/>
                                    </w:rPr>
                                  </w:pPr>
                                  <w:r>
                                    <w:rPr>
                                      <w:sz w:val="18"/>
                                    </w:rPr>
                                    <w:t>IV, </w:t>
                                  </w:r>
                                  <w:r>
                                    <w:rPr>
                                      <w:spacing w:val="-5"/>
                                      <w:sz w:val="18"/>
                                    </w:rPr>
                                    <w:t>pr</w:t>
                                  </w:r>
                                </w:p>
                                <w:p>
                                  <w:pPr>
                                    <w:pStyle w:val="TableParagraph"/>
                                    <w:spacing w:line="216" w:lineRule="exact"/>
                                    <w:rPr>
                                      <w:sz w:val="18"/>
                                    </w:rPr>
                                  </w:pPr>
                                  <w:r>
                                    <w:rPr>
                                      <w:sz w:val="18"/>
                                    </w:rPr>
                                    <w:t>[max</w:t>
                                  </w:r>
                                  <w:r>
                                    <w:rPr>
                                      <w:spacing w:val="-3"/>
                                      <w:sz w:val="18"/>
                                    </w:rPr>
                                    <w:t> </w:t>
                                  </w:r>
                                  <w:r>
                                    <w:rPr>
                                      <w:sz w:val="18"/>
                                    </w:rPr>
                                    <w:t>10</w:t>
                                  </w:r>
                                  <w:r>
                                    <w:rPr>
                                      <w:spacing w:val="-1"/>
                                      <w:sz w:val="18"/>
                                    </w:rPr>
                                    <w:t> </w:t>
                                  </w:r>
                                  <w:r>
                                    <w:rPr>
                                      <w:spacing w:val="-5"/>
                                      <w:sz w:val="18"/>
                                    </w:rPr>
                                    <w:t>mg]</w:t>
                                  </w:r>
                                </w:p>
                              </w:tc>
                              <w:tc>
                                <w:tcPr>
                                  <w:tcW w:w="82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pacing w:val="-2"/>
                                      <w:sz w:val="18"/>
                                    </w:rPr>
                                    <w:t>500cc</w:t>
                                  </w:r>
                                </w:p>
                                <w:p>
                                  <w:pPr>
                                    <w:pStyle w:val="TableParagraph"/>
                                    <w:spacing w:line="219" w:lineRule="exact" w:before="1"/>
                                    <w:rPr>
                                      <w:sz w:val="18"/>
                                    </w:rPr>
                                  </w:pPr>
                                  <w:r>
                                    <w:rPr>
                                      <w:sz w:val="18"/>
                                    </w:rPr>
                                    <w:t>over</w:t>
                                  </w:r>
                                  <w:r>
                                    <w:rPr>
                                      <w:spacing w:val="-1"/>
                                      <w:sz w:val="18"/>
                                    </w:rPr>
                                    <w:t> </w:t>
                                  </w:r>
                                  <w:r>
                                    <w:rPr>
                                      <w:spacing w:val="-5"/>
                                      <w:sz w:val="18"/>
                                    </w:rPr>
                                    <w:t>20</w:t>
                                  </w:r>
                                </w:p>
                                <w:p>
                                  <w:pPr>
                                    <w:pStyle w:val="TableParagraph"/>
                                    <w:spacing w:line="216" w:lineRule="exact"/>
                                    <w:rPr>
                                      <w:sz w:val="18"/>
                                    </w:rPr>
                                  </w:pPr>
                                  <w:r>
                                    <w:rPr>
                                      <w:spacing w:val="-5"/>
                                      <w:sz w:val="18"/>
                                    </w:rPr>
                                    <w:t>min</w:t>
                                  </w:r>
                                </w:p>
                              </w:tc>
                              <w:tc>
                                <w:tcPr>
                                  <w:tcW w:w="1069"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pacing w:val="-5"/>
                                      <w:sz w:val="18"/>
                                    </w:rPr>
                                    <w:t>ing</w:t>
                                  </w:r>
                                </w:p>
                                <w:p>
                                  <w:pPr>
                                    <w:pStyle w:val="TableParagraph"/>
                                    <w:spacing w:before="1"/>
                                    <w:rPr>
                                      <w:sz w:val="18"/>
                                    </w:rPr>
                                  </w:pPr>
                                  <w:r>
                                    <w:rPr>
                                      <w:sz w:val="18"/>
                                    </w:rPr>
                                    <w:t>Cold</w:t>
                                  </w:r>
                                  <w:r>
                                    <w:rPr>
                                      <w:spacing w:val="-2"/>
                                      <w:sz w:val="18"/>
                                    </w:rPr>
                                    <w:t> packs</w:t>
                                  </w:r>
                                </w:p>
                              </w:tc>
                              <w:tc>
                                <w:tcPr>
                                  <w:tcW w:w="1008" w:type="dxa"/>
                                  <w:tcBorders>
                                    <w:top w:val="nil"/>
                                    <w:left w:val="single" w:sz="6" w:space="0" w:color="000000"/>
                                    <w:bottom w:val="nil"/>
                                  </w:tcBorders>
                                  <w:shd w:val="clear" w:color="auto" w:fill="F1F1F1"/>
                                </w:tcPr>
                                <w:p>
                                  <w:pPr>
                                    <w:pStyle w:val="TableParagraph"/>
                                    <w:spacing w:line="179" w:lineRule="exact"/>
                                    <w:ind w:left="114"/>
                                    <w:rPr>
                                      <w:sz w:val="18"/>
                                    </w:rPr>
                                  </w:pPr>
                                  <w:r>
                                    <w:rPr>
                                      <w:sz w:val="18"/>
                                    </w:rPr>
                                    <w:t>½</w:t>
                                  </w:r>
                                  <w:r>
                                    <w:rPr>
                                      <w:spacing w:val="-2"/>
                                      <w:sz w:val="18"/>
                                    </w:rPr>
                                    <w:t> </w:t>
                                  </w:r>
                                  <w:r>
                                    <w:rPr>
                                      <w:sz w:val="18"/>
                                    </w:rPr>
                                    <w:t>amp</w:t>
                                  </w:r>
                                  <w:r>
                                    <w:rPr>
                                      <w:spacing w:val="-2"/>
                                      <w:sz w:val="18"/>
                                    </w:rPr>
                                    <w:t> </w:t>
                                  </w:r>
                                  <w:r>
                                    <w:rPr>
                                      <w:spacing w:val="-5"/>
                                      <w:sz w:val="18"/>
                                    </w:rPr>
                                    <w:t>(25</w:t>
                                  </w:r>
                                </w:p>
                                <w:p>
                                  <w:pPr>
                                    <w:pStyle w:val="TableParagraph"/>
                                    <w:spacing w:line="219" w:lineRule="exact" w:before="1"/>
                                    <w:ind w:left="114"/>
                                    <w:rPr>
                                      <w:sz w:val="18"/>
                                    </w:rPr>
                                  </w:pPr>
                                  <w:r>
                                    <w:rPr>
                                      <w:sz w:val="18"/>
                                    </w:rPr>
                                    <w:t>mEq)</w:t>
                                  </w:r>
                                  <w:r>
                                    <w:rPr>
                                      <w:spacing w:val="-2"/>
                                      <w:sz w:val="18"/>
                                    </w:rPr>
                                    <w:t> </w:t>
                                  </w:r>
                                  <w:r>
                                    <w:rPr>
                                      <w:spacing w:val="-5"/>
                                      <w:sz w:val="18"/>
                                    </w:rPr>
                                    <w:t>per</w:t>
                                  </w:r>
                                </w:p>
                                <w:p>
                                  <w:pPr>
                                    <w:pStyle w:val="TableParagraph"/>
                                    <w:spacing w:line="216" w:lineRule="exact"/>
                                    <w:ind w:left="114"/>
                                    <w:rPr>
                                      <w:sz w:val="18"/>
                                    </w:rPr>
                                  </w:pPr>
                                  <w:r>
                                    <w:rPr>
                                      <w:sz w:val="18"/>
                                    </w:rPr>
                                    <w:t>liter</w:t>
                                  </w:r>
                                  <w:r>
                                    <w:rPr>
                                      <w:spacing w:val="-3"/>
                                      <w:sz w:val="18"/>
                                    </w:rPr>
                                    <w:t> </w:t>
                                  </w:r>
                                  <w:r>
                                    <w:rPr>
                                      <w:spacing w:val="-5"/>
                                      <w:sz w:val="18"/>
                                    </w:rPr>
                                    <w:t>of</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pacing w:val="-2"/>
                                      <w:sz w:val="18"/>
                                    </w:rPr>
                                    <w:t>Normal</w:t>
                                  </w:r>
                                </w:p>
                              </w:tc>
                            </w:tr>
                            <w:tr>
                              <w:trPr>
                                <w:trHeight w:val="422" w:hRule="atLeast"/>
                              </w:trPr>
                              <w:tc>
                                <w:tcPr>
                                  <w:tcW w:w="828" w:type="dxa"/>
                                  <w:tcBorders>
                                    <w:top w:val="nil"/>
                                    <w:bottom w:val="single" w:sz="6" w:space="0" w:color="000000"/>
                                    <w:right w:val="single" w:sz="6" w:space="0" w:color="000000"/>
                                  </w:tcBorders>
                                  <w:shd w:val="clear" w:color="auto" w:fill="F1F1F1"/>
                                </w:tcPr>
                                <w:p>
                                  <w:pPr>
                                    <w:pStyle w:val="TableParagraph"/>
                                    <w:ind w:left="0"/>
                                    <w:rPr>
                                      <w:rFonts w:ascii="Times New Roman"/>
                                      <w:sz w:val="20"/>
                                    </w:rPr>
                                  </w:pP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08" w:type="dxa"/>
                                  <w:tcBorders>
                                    <w:top w:val="nil"/>
                                    <w:left w:val="single" w:sz="6" w:space="0" w:color="000000"/>
                                    <w:bottom w:val="single" w:sz="6" w:space="0" w:color="000000"/>
                                  </w:tcBorders>
                                  <w:shd w:val="clear" w:color="auto" w:fill="F1F1F1"/>
                                </w:tcPr>
                                <w:p>
                                  <w:pPr>
                                    <w:pStyle w:val="TableParagraph"/>
                                    <w:spacing w:line="203" w:lineRule="exact"/>
                                    <w:ind w:left="114"/>
                                    <w:rPr>
                                      <w:sz w:val="18"/>
                                    </w:rPr>
                                  </w:pPr>
                                  <w:r>
                                    <w:rPr>
                                      <w:spacing w:val="-2"/>
                                      <w:sz w:val="18"/>
                                    </w:rPr>
                                    <w:t>Saline</w:t>
                                  </w:r>
                                </w:p>
                              </w:tc>
                            </w:tr>
                            <w:tr>
                              <w:trPr>
                                <w:trHeight w:val="248" w:hRule="atLeast"/>
                              </w:trPr>
                              <w:tc>
                                <w:tcPr>
                                  <w:tcW w:w="828" w:type="dxa"/>
                                  <w:tcBorders>
                                    <w:top w:val="single" w:sz="6" w:space="0" w:color="000000"/>
                                    <w:bottom w:val="nil"/>
                                    <w:right w:val="single" w:sz="6" w:space="0" w:color="000000"/>
                                  </w:tcBorders>
                                  <w:shd w:val="clear" w:color="auto" w:fill="F1F1F1"/>
                                </w:tcPr>
                                <w:p>
                                  <w:pPr>
                                    <w:pStyle w:val="TableParagraph"/>
                                    <w:spacing w:line="228" w:lineRule="exact" w:before="1"/>
                                    <w:ind w:left="107"/>
                                    <w:rPr>
                                      <w:sz w:val="20"/>
                                    </w:rPr>
                                  </w:pPr>
                                  <w:r>
                                    <w:rPr>
                                      <w:spacing w:val="-4"/>
                                      <w:sz w:val="20"/>
                                    </w:rPr>
                                    <w:t>Min-</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Ketamine</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Evapora-</w:t>
                                  </w:r>
                                </w:p>
                              </w:tc>
                              <w:tc>
                                <w:tcPr>
                                  <w:tcW w:w="1008" w:type="dxa"/>
                                  <w:tcBorders>
                                    <w:top w:val="single" w:sz="6" w:space="0" w:color="000000"/>
                                    <w:left w:val="single" w:sz="6" w:space="0" w:color="000000"/>
                                    <w:bottom w:val="nil"/>
                                  </w:tcBorders>
                                  <w:shd w:val="clear" w:color="auto" w:fill="F1F1F1"/>
                                </w:tcPr>
                                <w:p>
                                  <w:pPr>
                                    <w:pStyle w:val="TableParagraph"/>
                                    <w:spacing w:before="1"/>
                                    <w:ind w:left="114"/>
                                    <w:rPr>
                                      <w:sz w:val="18"/>
                                    </w:rPr>
                                  </w:pPr>
                                  <w:r>
                                    <w:rPr>
                                      <w:spacing w:val="-2"/>
                                      <w:sz w:val="18"/>
                                    </w:rPr>
                                    <w:t>Sodium</w:t>
                                  </w:r>
                                </w:p>
                              </w:tc>
                            </w:tr>
                            <w:tr>
                              <w:trPr>
                                <w:trHeight w:val="231" w:hRule="atLeast"/>
                              </w:trPr>
                              <w:tc>
                                <w:tcPr>
                                  <w:tcW w:w="828" w:type="dxa"/>
                                  <w:tcBorders>
                                    <w:top w:val="nil"/>
                                    <w:bottom w:val="nil"/>
                                    <w:right w:val="single" w:sz="6" w:space="0" w:color="000000"/>
                                  </w:tcBorders>
                                  <w:shd w:val="clear" w:color="auto" w:fill="F1F1F1"/>
                                </w:tcPr>
                                <w:p>
                                  <w:pPr>
                                    <w:pStyle w:val="TableParagraph"/>
                                    <w:spacing w:line="212" w:lineRule="exact"/>
                                    <w:ind w:left="107"/>
                                    <w:rPr>
                                      <w:sz w:val="20"/>
                                    </w:rPr>
                                  </w:pPr>
                                  <w:r>
                                    <w:rPr>
                                      <w:spacing w:val="-2"/>
                                      <w:sz w:val="20"/>
                                    </w:rPr>
                                    <w:t>neapo-</w:t>
                                  </w:r>
                                </w:p>
                              </w:tc>
                              <w:tc>
                                <w:tcPr>
                                  <w:tcW w:w="117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5</w:t>
                                  </w:r>
                                  <w:r>
                                    <w:rPr>
                                      <w:spacing w:val="-1"/>
                                      <w:sz w:val="18"/>
                                    </w:rPr>
                                    <w:t> </w:t>
                                  </w:r>
                                  <w:r>
                                    <w:rPr>
                                      <w:sz w:val="18"/>
                                    </w:rPr>
                                    <w:t>mg/kg</w:t>
                                  </w:r>
                                  <w:r>
                                    <w:rPr>
                                      <w:spacing w:val="-1"/>
                                      <w:sz w:val="18"/>
                                    </w:rPr>
                                    <w:t> </w:t>
                                  </w:r>
                                  <w:r>
                                    <w:rPr>
                                      <w:spacing w:val="-5"/>
                                      <w:sz w:val="18"/>
                                    </w:rPr>
                                    <w:t>IM</w:t>
                                  </w:r>
                                </w:p>
                              </w:tc>
                              <w:tc>
                                <w:tcPr>
                                  <w:tcW w:w="82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tive</w:t>
                                  </w:r>
                                  <w:r>
                                    <w:rPr>
                                      <w:spacing w:val="-2"/>
                                      <w:sz w:val="18"/>
                                    </w:rPr>
                                    <w:t> Cool-</w:t>
                                  </w:r>
                                </w:p>
                              </w:tc>
                              <w:tc>
                                <w:tcPr>
                                  <w:tcW w:w="1008" w:type="dxa"/>
                                  <w:tcBorders>
                                    <w:top w:val="nil"/>
                                    <w:left w:val="single" w:sz="6" w:space="0" w:color="000000"/>
                                    <w:bottom w:val="nil"/>
                                  </w:tcBorders>
                                  <w:shd w:val="clear" w:color="auto" w:fill="F1F1F1"/>
                                </w:tcPr>
                                <w:p>
                                  <w:pPr>
                                    <w:pStyle w:val="TableParagraph"/>
                                    <w:spacing w:line="191" w:lineRule="exact"/>
                                    <w:ind w:left="114"/>
                                    <w:rPr>
                                      <w:sz w:val="18"/>
                                    </w:rPr>
                                  </w:pPr>
                                  <w:r>
                                    <w:rPr>
                                      <w:spacing w:val="-2"/>
                                      <w:sz w:val="18"/>
                                    </w:rPr>
                                    <w:t>Bicarb.</w:t>
                                  </w:r>
                                </w:p>
                              </w:tc>
                            </w:tr>
                            <w:tr>
                              <w:trPr>
                                <w:trHeight w:val="415" w:hRule="atLeast"/>
                              </w:trPr>
                              <w:tc>
                                <w:tcPr>
                                  <w:tcW w:w="828" w:type="dxa"/>
                                  <w:tcBorders>
                                    <w:top w:val="nil"/>
                                    <w:bottom w:val="nil"/>
                                    <w:right w:val="single" w:sz="6" w:space="0" w:color="000000"/>
                                  </w:tcBorders>
                                  <w:shd w:val="clear" w:color="auto" w:fill="F1F1F1"/>
                                </w:tcPr>
                                <w:p>
                                  <w:pPr>
                                    <w:pStyle w:val="TableParagraph"/>
                                    <w:spacing w:before="8"/>
                                    <w:ind w:left="107"/>
                                    <w:rPr>
                                      <w:sz w:val="20"/>
                                    </w:rPr>
                                  </w:pPr>
                                  <w:r>
                                    <w:rPr>
                                      <w:sz w:val="20"/>
                                    </w:rPr>
                                    <w:t>lis,</w:t>
                                  </w:r>
                                  <w:r>
                                    <w:rPr>
                                      <w:spacing w:val="-7"/>
                                      <w:sz w:val="20"/>
                                    </w:rPr>
                                    <w:t> </w:t>
                                  </w:r>
                                  <w:r>
                                    <w:rPr>
                                      <w:spacing w:val="-5"/>
                                      <w:sz w:val="20"/>
                                    </w:rPr>
                                    <w:t>MN</w:t>
                                  </w:r>
                                </w:p>
                              </w:tc>
                              <w:tc>
                                <w:tcPr>
                                  <w:tcW w:w="117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z w:val="18"/>
                                    </w:rPr>
                                    <w:t>or 2 </w:t>
                                  </w:r>
                                  <w:r>
                                    <w:rPr>
                                      <w:spacing w:val="-2"/>
                                      <w:sz w:val="18"/>
                                    </w:rPr>
                                    <w:t>mg/kg</w:t>
                                  </w:r>
                                </w:p>
                                <w:p>
                                  <w:pPr>
                                    <w:pStyle w:val="TableParagraph"/>
                                    <w:spacing w:line="216" w:lineRule="exact"/>
                                    <w:rPr>
                                      <w:sz w:val="18"/>
                                    </w:rPr>
                                  </w:pPr>
                                  <w:r>
                                    <w:rPr>
                                      <w:spacing w:val="-5"/>
                                      <w:sz w:val="18"/>
                                    </w:rPr>
                                    <w:t>IV</w:t>
                                  </w:r>
                                </w:p>
                              </w:tc>
                              <w:tc>
                                <w:tcPr>
                                  <w:tcW w:w="82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z w:val="18"/>
                                    </w:rPr>
                                    <w:t>up</w:t>
                                  </w:r>
                                  <w:r>
                                    <w:rPr>
                                      <w:spacing w:val="-2"/>
                                      <w:sz w:val="18"/>
                                    </w:rPr>
                                    <w:t> </w:t>
                                  </w:r>
                                  <w:r>
                                    <w:rPr>
                                      <w:sz w:val="18"/>
                                    </w:rPr>
                                    <w:t>to</w:t>
                                  </w:r>
                                  <w:r>
                                    <w:rPr>
                                      <w:spacing w:val="-1"/>
                                      <w:sz w:val="18"/>
                                    </w:rPr>
                                    <w:t> </w:t>
                                  </w:r>
                                  <w:r>
                                    <w:rPr>
                                      <w:spacing w:val="-10"/>
                                      <w:sz w:val="18"/>
                                    </w:rPr>
                                    <w:t>2</w:t>
                                  </w:r>
                                </w:p>
                                <w:p>
                                  <w:pPr>
                                    <w:pStyle w:val="TableParagraph"/>
                                    <w:spacing w:line="216" w:lineRule="exact"/>
                                    <w:rPr>
                                      <w:sz w:val="18"/>
                                    </w:rPr>
                                  </w:pPr>
                                  <w:r>
                                    <w:rPr>
                                      <w:spacing w:val="-2"/>
                                      <w:sz w:val="18"/>
                                    </w:rPr>
                                    <w:t>liter</w:t>
                                  </w:r>
                                </w:p>
                              </w:tc>
                              <w:tc>
                                <w:tcPr>
                                  <w:tcW w:w="1069"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pacing w:val="-5"/>
                                      <w:sz w:val="18"/>
                                    </w:rPr>
                                    <w:t>ing</w:t>
                                  </w:r>
                                </w:p>
                                <w:p>
                                  <w:pPr>
                                    <w:pStyle w:val="TableParagraph"/>
                                    <w:spacing w:line="216" w:lineRule="exact"/>
                                    <w:rPr>
                                      <w:sz w:val="18"/>
                                    </w:rPr>
                                  </w:pPr>
                                  <w:r>
                                    <w:rPr>
                                      <w:sz w:val="18"/>
                                    </w:rPr>
                                    <w:t>Cold</w:t>
                                  </w:r>
                                  <w:r>
                                    <w:rPr>
                                      <w:spacing w:val="-2"/>
                                      <w:sz w:val="18"/>
                                    </w:rPr>
                                    <w:t> packs</w:t>
                                  </w:r>
                                </w:p>
                              </w:tc>
                              <w:tc>
                                <w:tcPr>
                                  <w:tcW w:w="1008" w:type="dxa"/>
                                  <w:tcBorders>
                                    <w:top w:val="nil"/>
                                    <w:left w:val="single" w:sz="6" w:space="0" w:color="000000"/>
                                    <w:bottom w:val="nil"/>
                                  </w:tcBorders>
                                  <w:shd w:val="clear" w:color="auto" w:fill="F1F1F1"/>
                                </w:tcPr>
                                <w:p>
                                  <w:pPr>
                                    <w:pStyle w:val="TableParagraph"/>
                                    <w:spacing w:line="179" w:lineRule="exact"/>
                                    <w:ind w:left="114"/>
                                    <w:rPr>
                                      <w:sz w:val="18"/>
                                    </w:rPr>
                                  </w:pPr>
                                  <w:r>
                                    <w:rPr>
                                      <w:sz w:val="18"/>
                                    </w:rPr>
                                    <w:t>2 </w:t>
                                  </w:r>
                                  <w:r>
                                    <w:rPr>
                                      <w:spacing w:val="-4"/>
                                      <w:sz w:val="18"/>
                                    </w:rPr>
                                    <w:t>amps</w:t>
                                  </w:r>
                                </w:p>
                                <w:p>
                                  <w:pPr>
                                    <w:pStyle w:val="TableParagraph"/>
                                    <w:spacing w:line="216" w:lineRule="exact"/>
                                    <w:ind w:left="114"/>
                                    <w:rPr>
                                      <w:sz w:val="18"/>
                                    </w:rPr>
                                  </w:pPr>
                                  <w:r>
                                    <w:rPr>
                                      <w:sz w:val="18"/>
                                    </w:rPr>
                                    <w:t>(100</w:t>
                                  </w:r>
                                  <w:r>
                                    <w:rPr>
                                      <w:spacing w:val="-2"/>
                                      <w:sz w:val="18"/>
                                    </w:rPr>
                                    <w:t> </w:t>
                                  </w:r>
                                  <w:r>
                                    <w:rPr>
                                      <w:spacing w:val="-4"/>
                                      <w:sz w:val="18"/>
                                    </w:rPr>
                                    <w:t>mEq)</w:t>
                                  </w:r>
                                </w:p>
                              </w:tc>
                            </w:tr>
                            <w:tr>
                              <w:trPr>
                                <w:trHeight w:val="203" w:hRule="atLeast"/>
                              </w:trPr>
                              <w:tc>
                                <w:tcPr>
                                  <w:tcW w:w="828" w:type="dxa"/>
                                  <w:tcBorders>
                                    <w:top w:val="nil"/>
                                    <w:bottom w:val="single" w:sz="6" w:space="0" w:color="000000"/>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14"/>
                                    </w:rPr>
                                  </w:pP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spacing w:line="183" w:lineRule="exact"/>
                                    <w:rPr>
                                      <w:sz w:val="18"/>
                                    </w:rPr>
                                  </w:pPr>
                                  <w:r>
                                    <w:rPr>
                                      <w:sz w:val="18"/>
                                    </w:rPr>
                                    <w:t>bolus</w:t>
                                  </w:r>
                                  <w:r>
                                    <w:rPr>
                                      <w:spacing w:val="-4"/>
                                      <w:sz w:val="18"/>
                                    </w:rPr>
                                    <w:t> </w:t>
                                  </w:r>
                                  <w:r>
                                    <w:rPr>
                                      <w:spacing w:val="-5"/>
                                      <w:sz w:val="18"/>
                                    </w:rPr>
                                    <w:t>IV</w:t>
                                  </w: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single" w:sz="6" w:space="0" w:color="000000"/>
                                  </w:tcBorders>
                                  <w:shd w:val="clear" w:color="auto" w:fill="F1F1F1"/>
                                </w:tcPr>
                                <w:p>
                                  <w:pPr>
                                    <w:pStyle w:val="TableParagraph"/>
                                    <w:spacing w:line="183" w:lineRule="exact"/>
                                    <w:ind w:left="114"/>
                                    <w:rPr>
                                      <w:sz w:val="18"/>
                                    </w:rPr>
                                  </w:pPr>
                                  <w:r>
                                    <w:rPr>
                                      <w:sz w:val="18"/>
                                    </w:rPr>
                                    <w:t>IV </w:t>
                                  </w:r>
                                  <w:r>
                                    <w:rPr>
                                      <w:spacing w:val="-4"/>
                                      <w:sz w:val="18"/>
                                    </w:rPr>
                                    <w:t>push</w:t>
                                  </w:r>
                                </w:p>
                              </w:tc>
                            </w:tr>
                            <w:tr>
                              <w:trPr>
                                <w:trHeight w:val="248" w:hRule="atLeast"/>
                              </w:trPr>
                              <w:tc>
                                <w:tcPr>
                                  <w:tcW w:w="828" w:type="dxa"/>
                                  <w:tcBorders>
                                    <w:top w:val="single" w:sz="6" w:space="0" w:color="000000"/>
                                    <w:bottom w:val="nil"/>
                                    <w:right w:val="single" w:sz="6" w:space="0" w:color="000000"/>
                                  </w:tcBorders>
                                  <w:shd w:val="clear" w:color="auto" w:fill="F1F1F1"/>
                                </w:tcPr>
                                <w:p>
                                  <w:pPr>
                                    <w:pStyle w:val="TableParagraph"/>
                                    <w:spacing w:line="227" w:lineRule="exact" w:before="1"/>
                                    <w:ind w:left="107"/>
                                    <w:rPr>
                                      <w:sz w:val="20"/>
                                    </w:rPr>
                                  </w:pPr>
                                  <w:r>
                                    <w:rPr>
                                      <w:spacing w:val="-2"/>
                                      <w:sz w:val="20"/>
                                    </w:rPr>
                                    <w:t>Roche-</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Lorazepam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Evapora-</w:t>
                                  </w:r>
                                </w:p>
                              </w:tc>
                              <w:tc>
                                <w:tcPr>
                                  <w:tcW w:w="1008" w:type="dxa"/>
                                  <w:tcBorders>
                                    <w:top w:val="single" w:sz="6" w:space="0" w:color="000000"/>
                                    <w:left w:val="single" w:sz="6" w:space="0" w:color="000000"/>
                                    <w:bottom w:val="nil"/>
                                  </w:tcBorders>
                                  <w:shd w:val="clear" w:color="auto" w:fill="F1F1F1"/>
                                </w:tcPr>
                                <w:p>
                                  <w:pPr>
                                    <w:pStyle w:val="TableParagraph"/>
                                    <w:spacing w:before="1"/>
                                    <w:ind w:left="114"/>
                                    <w:rPr>
                                      <w:sz w:val="18"/>
                                    </w:rPr>
                                  </w:pPr>
                                  <w:r>
                                    <w:rPr>
                                      <w:spacing w:val="-2"/>
                                      <w:sz w:val="18"/>
                                    </w:rPr>
                                    <w:t>Sodium</w:t>
                                  </w:r>
                                </w:p>
                              </w:tc>
                            </w:tr>
                            <w:tr>
                              <w:trPr>
                                <w:trHeight w:val="231" w:hRule="atLeast"/>
                              </w:trPr>
                              <w:tc>
                                <w:tcPr>
                                  <w:tcW w:w="828" w:type="dxa"/>
                                  <w:tcBorders>
                                    <w:top w:val="nil"/>
                                    <w:bottom w:val="nil"/>
                                    <w:right w:val="single" w:sz="6" w:space="0" w:color="000000"/>
                                  </w:tcBorders>
                                  <w:shd w:val="clear" w:color="auto" w:fill="F1F1F1"/>
                                </w:tcPr>
                                <w:p>
                                  <w:pPr>
                                    <w:pStyle w:val="TableParagraph"/>
                                    <w:spacing w:line="212" w:lineRule="exact"/>
                                    <w:ind w:left="107"/>
                                    <w:rPr>
                                      <w:sz w:val="20"/>
                                    </w:rPr>
                                  </w:pPr>
                                  <w:r>
                                    <w:rPr>
                                      <w:spacing w:val="-2"/>
                                      <w:sz w:val="20"/>
                                    </w:rPr>
                                    <w:t>ster,</w:t>
                                  </w:r>
                                </w:p>
                              </w:tc>
                              <w:tc>
                                <w:tcPr>
                                  <w:tcW w:w="117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(Ativan)</w:t>
                                  </w:r>
                                </w:p>
                              </w:tc>
                              <w:tc>
                                <w:tcPr>
                                  <w:tcW w:w="82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tive</w:t>
                                  </w:r>
                                  <w:r>
                                    <w:rPr>
                                      <w:spacing w:val="-2"/>
                                      <w:sz w:val="18"/>
                                    </w:rPr>
                                    <w:t> Cool-</w:t>
                                  </w:r>
                                </w:p>
                              </w:tc>
                              <w:tc>
                                <w:tcPr>
                                  <w:tcW w:w="1008" w:type="dxa"/>
                                  <w:tcBorders>
                                    <w:top w:val="nil"/>
                                    <w:left w:val="single" w:sz="6" w:space="0" w:color="000000"/>
                                    <w:bottom w:val="nil"/>
                                  </w:tcBorders>
                                  <w:shd w:val="clear" w:color="auto" w:fill="F1F1F1"/>
                                </w:tcPr>
                                <w:p>
                                  <w:pPr>
                                    <w:pStyle w:val="TableParagraph"/>
                                    <w:spacing w:line="191" w:lineRule="exact"/>
                                    <w:ind w:left="114"/>
                                    <w:rPr>
                                      <w:sz w:val="18"/>
                                    </w:rPr>
                                  </w:pPr>
                                  <w:r>
                                    <w:rPr>
                                      <w:spacing w:val="-2"/>
                                      <w:sz w:val="18"/>
                                    </w:rPr>
                                    <w:t>Bicarbo-</w:t>
                                  </w:r>
                                </w:p>
                              </w:tc>
                            </w:tr>
                            <w:tr>
                              <w:trPr>
                                <w:trHeight w:val="415" w:hRule="atLeast"/>
                              </w:trPr>
                              <w:tc>
                                <w:tcPr>
                                  <w:tcW w:w="828" w:type="dxa"/>
                                  <w:tcBorders>
                                    <w:top w:val="nil"/>
                                    <w:bottom w:val="nil"/>
                                    <w:right w:val="single" w:sz="6" w:space="0" w:color="000000"/>
                                  </w:tcBorders>
                                  <w:shd w:val="clear" w:color="auto" w:fill="F1F1F1"/>
                                </w:tcPr>
                                <w:p>
                                  <w:pPr>
                                    <w:pStyle w:val="TableParagraph"/>
                                    <w:spacing w:before="8"/>
                                    <w:ind w:left="107"/>
                                    <w:rPr>
                                      <w:sz w:val="20"/>
                                    </w:rPr>
                                  </w:pPr>
                                  <w:r>
                                    <w:rPr>
                                      <w:spacing w:val="-5"/>
                                      <w:sz w:val="20"/>
                                    </w:rPr>
                                    <w:t>MN</w:t>
                                  </w:r>
                                </w:p>
                              </w:tc>
                              <w:tc>
                                <w:tcPr>
                                  <w:tcW w:w="117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z w:val="18"/>
                                    </w:rPr>
                                    <w:t>1-4</w:t>
                                  </w:r>
                                  <w:r>
                                    <w:rPr>
                                      <w:spacing w:val="-1"/>
                                      <w:sz w:val="18"/>
                                    </w:rPr>
                                    <w:t> </w:t>
                                  </w:r>
                                  <w:r>
                                    <w:rPr>
                                      <w:spacing w:val="-5"/>
                                      <w:sz w:val="18"/>
                                    </w:rPr>
                                    <w:t>mg</w:t>
                                  </w:r>
                                </w:p>
                                <w:p>
                                  <w:pPr>
                                    <w:pStyle w:val="TableParagraph"/>
                                    <w:spacing w:line="216" w:lineRule="exact"/>
                                    <w:rPr>
                                      <w:sz w:val="18"/>
                                    </w:rPr>
                                  </w:pPr>
                                  <w:r>
                                    <w:rPr>
                                      <w:sz w:val="18"/>
                                    </w:rPr>
                                    <w:t>IV/IM </w:t>
                                  </w:r>
                                  <w:r>
                                    <w:rPr>
                                      <w:spacing w:val="-5"/>
                                      <w:sz w:val="18"/>
                                    </w:rPr>
                                    <w:t>or</w:t>
                                  </w: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20"/>
                                    </w:rPr>
                                  </w:pPr>
                                </w:p>
                              </w:tc>
                              <w:tc>
                                <w:tcPr>
                                  <w:tcW w:w="1069"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pacing w:val="-5"/>
                                      <w:sz w:val="18"/>
                                    </w:rPr>
                                    <w:t>ing</w:t>
                                  </w:r>
                                </w:p>
                                <w:p>
                                  <w:pPr>
                                    <w:pStyle w:val="TableParagraph"/>
                                    <w:spacing w:line="216" w:lineRule="exact"/>
                                    <w:rPr>
                                      <w:sz w:val="18"/>
                                    </w:rPr>
                                  </w:pPr>
                                  <w:r>
                                    <w:rPr>
                                      <w:sz w:val="18"/>
                                    </w:rPr>
                                    <w:t>Cold</w:t>
                                  </w:r>
                                  <w:r>
                                    <w:rPr>
                                      <w:spacing w:val="-2"/>
                                      <w:sz w:val="18"/>
                                    </w:rPr>
                                    <w:t> Packs</w:t>
                                  </w:r>
                                </w:p>
                              </w:tc>
                              <w:tc>
                                <w:tcPr>
                                  <w:tcW w:w="1008" w:type="dxa"/>
                                  <w:tcBorders>
                                    <w:top w:val="nil"/>
                                    <w:left w:val="single" w:sz="6" w:space="0" w:color="000000"/>
                                    <w:bottom w:val="nil"/>
                                  </w:tcBorders>
                                  <w:shd w:val="clear" w:color="auto" w:fill="F1F1F1"/>
                                </w:tcPr>
                                <w:p>
                                  <w:pPr>
                                    <w:pStyle w:val="TableParagraph"/>
                                    <w:spacing w:line="179" w:lineRule="exact"/>
                                    <w:ind w:left="114"/>
                                    <w:rPr>
                                      <w:sz w:val="18"/>
                                    </w:rPr>
                                  </w:pPr>
                                  <w:r>
                                    <w:rPr>
                                      <w:spacing w:val="-4"/>
                                      <w:sz w:val="18"/>
                                    </w:rPr>
                                    <w:t>nate</w:t>
                                  </w:r>
                                </w:p>
                                <w:p>
                                  <w:pPr>
                                    <w:pStyle w:val="TableParagraph"/>
                                    <w:spacing w:line="216" w:lineRule="exact"/>
                                    <w:ind w:left="114"/>
                                    <w:rPr>
                                      <w:sz w:val="18"/>
                                    </w:rPr>
                                  </w:pPr>
                                  <w:r>
                                    <w:rPr>
                                      <w:spacing w:val="-2"/>
                                      <w:sz w:val="18"/>
                                    </w:rPr>
                                    <w:t>1mEq/kg</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spacing w:line="200" w:lineRule="exact"/>
                                    <w:rPr>
                                      <w:sz w:val="18"/>
                                    </w:rPr>
                                  </w:pPr>
                                  <w:r>
                                    <w:rPr>
                                      <w:spacing w:val="-2"/>
                                      <w:sz w:val="18"/>
                                    </w:rPr>
                                    <w:t>midazolam</w:t>
                                  </w: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z w:val="18"/>
                                    </w:rPr>
                                    <w:t>IV</w:t>
                                  </w:r>
                                  <w:r>
                                    <w:rPr>
                                      <w:spacing w:val="-2"/>
                                      <w:sz w:val="18"/>
                                    </w:rPr>
                                    <w:t> </w:t>
                                  </w:r>
                                  <w:r>
                                    <w:rPr>
                                      <w:sz w:val="18"/>
                                    </w:rPr>
                                    <w:t>push</w:t>
                                  </w:r>
                                  <w:r>
                                    <w:rPr>
                                      <w:spacing w:val="-2"/>
                                      <w:sz w:val="18"/>
                                    </w:rPr>
                                    <w:t> </w:t>
                                  </w:r>
                                  <w:r>
                                    <w:rPr>
                                      <w:spacing w:val="-5"/>
                                      <w:sz w:val="18"/>
                                    </w:rPr>
                                    <w:t>in</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spacing w:line="200" w:lineRule="exact"/>
                                    <w:rPr>
                                      <w:sz w:val="18"/>
                                    </w:rPr>
                                  </w:pPr>
                                  <w:r>
                                    <w:rPr>
                                      <w:spacing w:val="-2"/>
                                      <w:sz w:val="18"/>
                                    </w:rPr>
                                    <w:t>(Versed)</w:t>
                                  </w: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pacing w:val="-2"/>
                                      <w:sz w:val="18"/>
                                    </w:rPr>
                                    <w:t>cardiac</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spacing w:line="200" w:lineRule="exact"/>
                                    <w:rPr>
                                      <w:sz w:val="18"/>
                                    </w:rPr>
                                  </w:pPr>
                                  <w:r>
                                    <w:rPr>
                                      <w:sz w:val="18"/>
                                    </w:rPr>
                                    <w:t>1-5</w:t>
                                  </w:r>
                                  <w:r>
                                    <w:rPr>
                                      <w:spacing w:val="-1"/>
                                      <w:sz w:val="18"/>
                                    </w:rPr>
                                    <w:t> </w:t>
                                  </w:r>
                                  <w:r>
                                    <w:rPr>
                                      <w:spacing w:val="-5"/>
                                      <w:sz w:val="18"/>
                                    </w:rPr>
                                    <w:t>mg</w:t>
                                  </w: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pacing w:val="-2"/>
                                      <w:sz w:val="18"/>
                                    </w:rPr>
                                    <w:t>arrest</w:t>
                                  </w:r>
                                </w:p>
                              </w:tc>
                            </w:tr>
                            <w:tr>
                              <w:trPr>
                                <w:trHeight w:val="206" w:hRule="atLeast"/>
                              </w:trPr>
                              <w:tc>
                                <w:tcPr>
                                  <w:tcW w:w="828" w:type="dxa"/>
                                  <w:tcBorders>
                                    <w:top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right w:val="single" w:sz="6" w:space="0" w:color="000000"/>
                                  </w:tcBorders>
                                  <w:shd w:val="clear" w:color="auto" w:fill="F1F1F1"/>
                                </w:tcPr>
                                <w:p>
                                  <w:pPr>
                                    <w:pStyle w:val="TableParagraph"/>
                                    <w:spacing w:line="186" w:lineRule="exact"/>
                                    <w:rPr>
                                      <w:sz w:val="18"/>
                                    </w:rPr>
                                  </w:pPr>
                                  <w:r>
                                    <w:rPr>
                                      <w:spacing w:val="-2"/>
                                      <w:sz w:val="18"/>
                                    </w:rPr>
                                    <w:t>IV/IM</w:t>
                                  </w:r>
                                </w:p>
                              </w:tc>
                              <w:tc>
                                <w:tcPr>
                                  <w:tcW w:w="821" w:type="dxa"/>
                                  <w:tcBorders>
                                    <w:top w:val="nil"/>
                                    <w:left w:val="single" w:sz="6" w:space="0" w:color="000000"/>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tcBorders>
                                  <w:shd w:val="clear" w:color="auto" w:fill="F1F1F1"/>
                                </w:tcPr>
                                <w:p>
                                  <w:pPr>
                                    <w:pStyle w:val="TableParagraph"/>
                                    <w:ind w:left="0"/>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44.880001pt;margin-top:29.885078pt;width:252.3pt;height:468.3pt;mso-position-horizontal-relative:page;mso-position-vertical-relative:paragraph;z-index:15733760" type="#_x0000_t202" id="docshape22"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28"/>
                        <w:gridCol w:w="1171"/>
                        <w:gridCol w:w="821"/>
                        <w:gridCol w:w="1069"/>
                        <w:gridCol w:w="1008"/>
                      </w:tblGrid>
                      <w:tr>
                        <w:trPr>
                          <w:trHeight w:val="536" w:hRule="atLeast"/>
                        </w:trPr>
                        <w:tc>
                          <w:tcPr>
                            <w:tcW w:w="828" w:type="dxa"/>
                            <w:tcBorders>
                              <w:bottom w:val="single" w:sz="6" w:space="0" w:color="000000"/>
                              <w:right w:val="single" w:sz="6" w:space="0" w:color="000000"/>
                            </w:tcBorders>
                            <w:shd w:val="clear" w:color="auto" w:fill="CCCCCC"/>
                          </w:tcPr>
                          <w:p>
                            <w:pPr>
                              <w:pStyle w:val="TableParagraph"/>
                              <w:spacing w:line="265" w:lineRule="exact"/>
                              <w:ind w:left="107"/>
                              <w:rPr>
                                <w:b/>
                                <w:sz w:val="22"/>
                              </w:rPr>
                            </w:pPr>
                            <w:r>
                              <w:rPr>
                                <w:b/>
                                <w:spacing w:val="-2"/>
                                <w:sz w:val="22"/>
                              </w:rPr>
                              <w:t>City,</w:t>
                            </w:r>
                          </w:p>
                          <w:p>
                            <w:pPr>
                              <w:pStyle w:val="TableParagraph"/>
                              <w:spacing w:line="252" w:lineRule="exact"/>
                              <w:ind w:left="107"/>
                              <w:rPr>
                                <w:b/>
                                <w:sz w:val="22"/>
                              </w:rPr>
                            </w:pPr>
                            <w:r>
                              <w:rPr>
                                <w:b/>
                                <w:spacing w:val="-2"/>
                                <w:sz w:val="22"/>
                              </w:rPr>
                              <w:t>State</w:t>
                            </w:r>
                          </w:p>
                        </w:tc>
                        <w:tc>
                          <w:tcPr>
                            <w:tcW w:w="1171" w:type="dxa"/>
                            <w:tcBorders>
                              <w:left w:val="single" w:sz="6" w:space="0" w:color="000000"/>
                              <w:bottom w:val="single" w:sz="6" w:space="0" w:color="000000"/>
                              <w:right w:val="single" w:sz="6" w:space="0" w:color="000000"/>
                            </w:tcBorders>
                            <w:shd w:val="clear" w:color="auto" w:fill="CCCCCC"/>
                          </w:tcPr>
                          <w:p>
                            <w:pPr>
                              <w:pStyle w:val="TableParagraph"/>
                              <w:spacing w:line="265" w:lineRule="exact"/>
                              <w:rPr>
                                <w:b/>
                                <w:sz w:val="22"/>
                              </w:rPr>
                            </w:pPr>
                            <w:r>
                              <w:rPr>
                                <w:b/>
                                <w:spacing w:val="-2"/>
                                <w:sz w:val="22"/>
                              </w:rPr>
                              <w:t>Sedation</w:t>
                            </w:r>
                          </w:p>
                        </w:tc>
                        <w:tc>
                          <w:tcPr>
                            <w:tcW w:w="821" w:type="dxa"/>
                            <w:tcBorders>
                              <w:left w:val="single" w:sz="6" w:space="0" w:color="000000"/>
                              <w:bottom w:val="single" w:sz="6" w:space="0" w:color="000000"/>
                              <w:right w:val="single" w:sz="6" w:space="0" w:color="000000"/>
                            </w:tcBorders>
                            <w:shd w:val="clear" w:color="auto" w:fill="CCCCCC"/>
                          </w:tcPr>
                          <w:p>
                            <w:pPr>
                              <w:pStyle w:val="TableParagraph"/>
                              <w:spacing w:line="265" w:lineRule="exact"/>
                              <w:rPr>
                                <w:b/>
                                <w:sz w:val="22"/>
                              </w:rPr>
                            </w:pPr>
                            <w:r>
                              <w:rPr>
                                <w:b/>
                                <w:spacing w:val="-2"/>
                                <w:sz w:val="22"/>
                              </w:rPr>
                              <w:t>Fluids</w:t>
                            </w:r>
                          </w:p>
                        </w:tc>
                        <w:tc>
                          <w:tcPr>
                            <w:tcW w:w="1069" w:type="dxa"/>
                            <w:tcBorders>
                              <w:left w:val="single" w:sz="6" w:space="0" w:color="000000"/>
                              <w:bottom w:val="single" w:sz="6" w:space="0" w:color="000000"/>
                              <w:right w:val="single" w:sz="6" w:space="0" w:color="000000"/>
                            </w:tcBorders>
                            <w:shd w:val="clear" w:color="auto" w:fill="CCCCCC"/>
                          </w:tcPr>
                          <w:p>
                            <w:pPr>
                              <w:pStyle w:val="TableParagraph"/>
                              <w:spacing w:line="265" w:lineRule="exact"/>
                              <w:rPr>
                                <w:b/>
                                <w:sz w:val="22"/>
                              </w:rPr>
                            </w:pPr>
                            <w:r>
                              <w:rPr>
                                <w:b/>
                                <w:spacing w:val="-2"/>
                                <w:sz w:val="22"/>
                              </w:rPr>
                              <w:t>Hyper-</w:t>
                            </w:r>
                          </w:p>
                          <w:p>
                            <w:pPr>
                              <w:pStyle w:val="TableParagraph"/>
                              <w:spacing w:line="252" w:lineRule="exact"/>
                              <w:rPr>
                                <w:b/>
                                <w:sz w:val="22"/>
                              </w:rPr>
                            </w:pPr>
                            <w:r>
                              <w:rPr>
                                <w:b/>
                                <w:spacing w:val="-2"/>
                                <w:sz w:val="22"/>
                              </w:rPr>
                              <w:t>thermia</w:t>
                            </w:r>
                          </w:p>
                        </w:tc>
                        <w:tc>
                          <w:tcPr>
                            <w:tcW w:w="1008" w:type="dxa"/>
                            <w:tcBorders>
                              <w:left w:val="single" w:sz="6" w:space="0" w:color="000000"/>
                              <w:bottom w:val="single" w:sz="6" w:space="0" w:color="000000"/>
                            </w:tcBorders>
                            <w:shd w:val="clear" w:color="auto" w:fill="CCCCCC"/>
                          </w:tcPr>
                          <w:p>
                            <w:pPr>
                              <w:pStyle w:val="TableParagraph"/>
                              <w:spacing w:line="265" w:lineRule="exact"/>
                              <w:ind w:left="114"/>
                              <w:rPr>
                                <w:b/>
                                <w:sz w:val="22"/>
                              </w:rPr>
                            </w:pPr>
                            <w:r>
                              <w:rPr>
                                <w:b/>
                                <w:spacing w:val="-2"/>
                                <w:sz w:val="22"/>
                              </w:rPr>
                              <w:t>Other</w:t>
                            </w:r>
                          </w:p>
                        </w:tc>
                      </w:tr>
                      <w:tr>
                        <w:trPr>
                          <w:trHeight w:val="247" w:hRule="atLeast"/>
                        </w:trPr>
                        <w:tc>
                          <w:tcPr>
                            <w:tcW w:w="828" w:type="dxa"/>
                            <w:tcBorders>
                              <w:top w:val="single" w:sz="6" w:space="0" w:color="000000"/>
                              <w:bottom w:val="nil"/>
                              <w:right w:val="single" w:sz="6" w:space="0" w:color="000000"/>
                            </w:tcBorders>
                            <w:shd w:val="clear" w:color="auto" w:fill="F1F1F1"/>
                          </w:tcPr>
                          <w:p>
                            <w:pPr>
                              <w:pStyle w:val="TableParagraph"/>
                              <w:spacing w:line="227" w:lineRule="exact"/>
                              <w:ind w:left="107"/>
                              <w:rPr>
                                <w:sz w:val="20"/>
                              </w:rPr>
                            </w:pPr>
                            <w:r>
                              <w:rPr>
                                <w:spacing w:val="-2"/>
                                <w:sz w:val="20"/>
                              </w:rPr>
                              <w:t>Miami,</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Midazolam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4"/>
                                <w:sz w:val="18"/>
                              </w:rPr>
                              <w:t>Cold</w:t>
                            </w:r>
                          </w:p>
                        </w:tc>
                        <w:tc>
                          <w:tcPr>
                            <w:tcW w:w="1008" w:type="dxa"/>
                            <w:tcBorders>
                              <w:top w:val="single" w:sz="6" w:space="0" w:color="000000"/>
                              <w:left w:val="single" w:sz="6" w:space="0" w:color="000000"/>
                              <w:bottom w:val="nil"/>
                            </w:tcBorders>
                            <w:shd w:val="clear" w:color="auto" w:fill="F1F1F1"/>
                          </w:tcPr>
                          <w:p>
                            <w:pPr>
                              <w:pStyle w:val="TableParagraph"/>
                              <w:spacing w:line="218" w:lineRule="exact"/>
                              <w:ind w:left="114"/>
                              <w:rPr>
                                <w:sz w:val="18"/>
                              </w:rPr>
                            </w:pPr>
                            <w:r>
                              <w:rPr>
                                <w:spacing w:val="-2"/>
                                <w:sz w:val="18"/>
                              </w:rPr>
                              <w:t>Sodium</w:t>
                            </w:r>
                          </w:p>
                        </w:tc>
                      </w:tr>
                      <w:tr>
                        <w:trPr>
                          <w:trHeight w:val="427" w:hRule="atLeast"/>
                        </w:trPr>
                        <w:tc>
                          <w:tcPr>
                            <w:tcW w:w="828" w:type="dxa"/>
                            <w:tcBorders>
                              <w:top w:val="nil"/>
                              <w:bottom w:val="nil"/>
                              <w:right w:val="single" w:sz="6" w:space="0" w:color="000000"/>
                            </w:tcBorders>
                            <w:shd w:val="clear" w:color="auto" w:fill="F1F1F1"/>
                          </w:tcPr>
                          <w:p>
                            <w:pPr>
                              <w:pStyle w:val="TableParagraph"/>
                              <w:spacing w:line="240" w:lineRule="exact"/>
                              <w:ind w:left="107"/>
                              <w:rPr>
                                <w:sz w:val="20"/>
                              </w:rPr>
                            </w:pPr>
                            <w:r>
                              <w:rPr>
                                <w:spacing w:val="-5"/>
                                <w:sz w:val="20"/>
                              </w:rPr>
                              <w:t>FL</w:t>
                            </w:r>
                          </w:p>
                        </w:tc>
                        <w:tc>
                          <w:tcPr>
                            <w:tcW w:w="117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(Versed)</w:t>
                            </w:r>
                          </w:p>
                          <w:p>
                            <w:pPr>
                              <w:pStyle w:val="TableParagraph"/>
                              <w:spacing w:line="216" w:lineRule="exact"/>
                              <w:rPr>
                                <w:sz w:val="18"/>
                              </w:rPr>
                            </w:pPr>
                            <w:r>
                              <w:rPr>
                                <w:sz w:val="18"/>
                              </w:rPr>
                              <w:t>5mg</w:t>
                            </w:r>
                            <w:r>
                              <w:rPr>
                                <w:spacing w:val="-1"/>
                                <w:sz w:val="18"/>
                              </w:rPr>
                              <w:t> </w:t>
                            </w:r>
                            <w:r>
                              <w:rPr>
                                <w:spacing w:val="-5"/>
                                <w:sz w:val="18"/>
                              </w:rPr>
                              <w:t>IN</w:t>
                            </w:r>
                          </w:p>
                        </w:tc>
                        <w:tc>
                          <w:tcPr>
                            <w:tcW w:w="82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Saline</w:t>
                            </w:r>
                          </w:p>
                          <w:p>
                            <w:pPr>
                              <w:pStyle w:val="TableParagraph"/>
                              <w:spacing w:line="216" w:lineRule="exact"/>
                              <w:rPr>
                                <w:sz w:val="18"/>
                              </w:rPr>
                            </w:pPr>
                            <w:r>
                              <w:rPr>
                                <w:sz w:val="18"/>
                              </w:rPr>
                              <w:t>1 </w:t>
                            </w:r>
                            <w:r>
                              <w:rPr>
                                <w:spacing w:val="-2"/>
                                <w:sz w:val="18"/>
                              </w:rPr>
                              <w:t>liter</w:t>
                            </w:r>
                          </w:p>
                        </w:tc>
                        <w:tc>
                          <w:tcPr>
                            <w:tcW w:w="1069"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(&lt;60°F)</w:t>
                            </w:r>
                            <w:r>
                              <w:rPr>
                                <w:spacing w:val="-5"/>
                                <w:sz w:val="18"/>
                              </w:rPr>
                              <w:t> IV</w:t>
                            </w:r>
                          </w:p>
                          <w:p>
                            <w:pPr>
                              <w:pStyle w:val="TableParagraph"/>
                              <w:spacing w:line="216" w:lineRule="exact"/>
                              <w:rPr>
                                <w:sz w:val="18"/>
                              </w:rPr>
                            </w:pPr>
                            <w:r>
                              <w:rPr>
                                <w:spacing w:val="-2"/>
                                <w:sz w:val="18"/>
                              </w:rPr>
                              <w:t>fluid</w:t>
                            </w:r>
                          </w:p>
                        </w:tc>
                        <w:tc>
                          <w:tcPr>
                            <w:tcW w:w="1008" w:type="dxa"/>
                            <w:tcBorders>
                              <w:top w:val="nil"/>
                              <w:left w:val="single" w:sz="6" w:space="0" w:color="000000"/>
                              <w:bottom w:val="nil"/>
                            </w:tcBorders>
                            <w:shd w:val="clear" w:color="auto" w:fill="F1F1F1"/>
                          </w:tcPr>
                          <w:p>
                            <w:pPr>
                              <w:pStyle w:val="TableParagraph"/>
                              <w:spacing w:line="191" w:lineRule="exact"/>
                              <w:ind w:left="114"/>
                              <w:rPr>
                                <w:sz w:val="18"/>
                              </w:rPr>
                            </w:pPr>
                            <w:r>
                              <w:rPr>
                                <w:spacing w:val="-2"/>
                                <w:sz w:val="18"/>
                              </w:rPr>
                              <w:t>Bicarb.</w:t>
                            </w:r>
                          </w:p>
                          <w:p>
                            <w:pPr>
                              <w:pStyle w:val="TableParagraph"/>
                              <w:spacing w:line="216" w:lineRule="exact"/>
                              <w:ind w:left="114"/>
                              <w:rPr>
                                <w:sz w:val="18"/>
                              </w:rPr>
                            </w:pPr>
                            <w:r>
                              <w:rPr>
                                <w:sz w:val="18"/>
                              </w:rPr>
                              <w:t>1</w:t>
                            </w:r>
                            <w:r>
                              <w:rPr>
                                <w:spacing w:val="-2"/>
                                <w:sz w:val="18"/>
                              </w:rPr>
                              <w:t> </w:t>
                            </w:r>
                            <w:r>
                              <w:rPr>
                                <w:sz w:val="18"/>
                              </w:rPr>
                              <w:t>amp</w:t>
                            </w:r>
                            <w:r>
                              <w:rPr>
                                <w:spacing w:val="-1"/>
                                <w:sz w:val="18"/>
                              </w:rPr>
                              <w:t> </w:t>
                            </w:r>
                            <w:r>
                              <w:rPr>
                                <w:spacing w:val="-5"/>
                                <w:sz w:val="18"/>
                              </w:rPr>
                              <w:t>(50</w:t>
                            </w:r>
                          </w:p>
                        </w:tc>
                      </w:tr>
                      <w:tr>
                        <w:trPr>
                          <w:trHeight w:val="220"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spacing w:line="201" w:lineRule="exact"/>
                              <w:rPr>
                                <w:sz w:val="18"/>
                              </w:rPr>
                            </w:pPr>
                            <w:r>
                              <w:rPr>
                                <w:sz w:val="18"/>
                              </w:rPr>
                              <w:t>[max</w:t>
                            </w:r>
                            <w:r>
                              <w:rPr>
                                <w:spacing w:val="-4"/>
                                <w:sz w:val="18"/>
                              </w:rPr>
                              <w:t> </w:t>
                            </w:r>
                            <w:r>
                              <w:rPr>
                                <w:spacing w:val="-2"/>
                                <w:sz w:val="18"/>
                              </w:rPr>
                              <w:t>20mg]</w:t>
                            </w:r>
                          </w:p>
                        </w:tc>
                        <w:tc>
                          <w:tcPr>
                            <w:tcW w:w="821" w:type="dxa"/>
                            <w:tcBorders>
                              <w:top w:val="nil"/>
                              <w:left w:val="single" w:sz="6" w:space="0" w:color="000000"/>
                              <w:bottom w:val="nil"/>
                              <w:right w:val="single" w:sz="6" w:space="0" w:color="000000"/>
                            </w:tcBorders>
                            <w:shd w:val="clear" w:color="auto" w:fill="F1F1F1"/>
                          </w:tcPr>
                          <w:p>
                            <w:pPr>
                              <w:pStyle w:val="TableParagraph"/>
                              <w:spacing w:line="201" w:lineRule="exact"/>
                              <w:rPr>
                                <w:sz w:val="18"/>
                              </w:rPr>
                            </w:pPr>
                            <w:r>
                              <w:rPr>
                                <w:sz w:val="18"/>
                              </w:rPr>
                              <w:t>bolus</w:t>
                            </w:r>
                            <w:r>
                              <w:rPr>
                                <w:spacing w:val="-4"/>
                                <w:sz w:val="18"/>
                              </w:rPr>
                              <w:t> </w:t>
                            </w:r>
                            <w:r>
                              <w:rPr>
                                <w:spacing w:val="-5"/>
                                <w:sz w:val="18"/>
                              </w:rPr>
                              <w:t>IV</w:t>
                            </w:r>
                          </w:p>
                        </w:tc>
                        <w:tc>
                          <w:tcPr>
                            <w:tcW w:w="1069" w:type="dxa"/>
                            <w:tcBorders>
                              <w:top w:val="nil"/>
                              <w:left w:val="single" w:sz="6" w:space="0" w:color="000000"/>
                              <w:bottom w:val="nil"/>
                              <w:right w:val="single" w:sz="6" w:space="0" w:color="000000"/>
                            </w:tcBorders>
                            <w:shd w:val="clear" w:color="auto" w:fill="F1F1F1"/>
                          </w:tcPr>
                          <w:p>
                            <w:pPr>
                              <w:pStyle w:val="TableParagraph"/>
                              <w:spacing w:line="201" w:lineRule="exact"/>
                              <w:rPr>
                                <w:sz w:val="18"/>
                              </w:rPr>
                            </w:pPr>
                            <w:r>
                              <w:rPr>
                                <w:sz w:val="18"/>
                              </w:rPr>
                              <w:t>Cold</w:t>
                            </w:r>
                            <w:r>
                              <w:rPr>
                                <w:spacing w:val="-2"/>
                                <w:sz w:val="18"/>
                              </w:rPr>
                              <w:t> packs</w:t>
                            </w:r>
                          </w:p>
                        </w:tc>
                        <w:tc>
                          <w:tcPr>
                            <w:tcW w:w="1008" w:type="dxa"/>
                            <w:tcBorders>
                              <w:top w:val="nil"/>
                              <w:left w:val="single" w:sz="6" w:space="0" w:color="000000"/>
                              <w:bottom w:val="nil"/>
                            </w:tcBorders>
                            <w:shd w:val="clear" w:color="auto" w:fill="F1F1F1"/>
                          </w:tcPr>
                          <w:p>
                            <w:pPr>
                              <w:pStyle w:val="TableParagraph"/>
                              <w:spacing w:line="201" w:lineRule="exact"/>
                              <w:ind w:left="114"/>
                              <w:rPr>
                                <w:sz w:val="18"/>
                              </w:rPr>
                            </w:pPr>
                            <w:r>
                              <w:rPr>
                                <w:sz w:val="18"/>
                              </w:rPr>
                              <w:t>mEq)</w:t>
                            </w:r>
                            <w:r>
                              <w:rPr>
                                <w:spacing w:val="-2"/>
                                <w:sz w:val="18"/>
                              </w:rPr>
                              <w:t> </w:t>
                            </w:r>
                            <w:r>
                              <w:rPr>
                                <w:spacing w:val="-5"/>
                                <w:sz w:val="18"/>
                              </w:rPr>
                              <w:t>per</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z w:val="18"/>
                              </w:rPr>
                              <w:t>liter</w:t>
                            </w:r>
                            <w:r>
                              <w:rPr>
                                <w:spacing w:val="-3"/>
                                <w:sz w:val="18"/>
                              </w:rPr>
                              <w:t> </w:t>
                            </w:r>
                            <w:r>
                              <w:rPr>
                                <w:spacing w:val="-5"/>
                                <w:sz w:val="18"/>
                              </w:rPr>
                              <w:t>of</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pacing w:val="-2"/>
                                <w:sz w:val="18"/>
                              </w:rPr>
                              <w:t>Normal</w:t>
                            </w:r>
                          </w:p>
                        </w:tc>
                      </w:tr>
                      <w:tr>
                        <w:trPr>
                          <w:trHeight w:val="423" w:hRule="atLeast"/>
                        </w:trPr>
                        <w:tc>
                          <w:tcPr>
                            <w:tcW w:w="828" w:type="dxa"/>
                            <w:tcBorders>
                              <w:top w:val="nil"/>
                              <w:bottom w:val="single" w:sz="6" w:space="0" w:color="000000"/>
                              <w:right w:val="single" w:sz="6" w:space="0" w:color="000000"/>
                            </w:tcBorders>
                            <w:shd w:val="clear" w:color="auto" w:fill="F1F1F1"/>
                          </w:tcPr>
                          <w:p>
                            <w:pPr>
                              <w:pStyle w:val="TableParagraph"/>
                              <w:ind w:left="0"/>
                              <w:rPr>
                                <w:rFonts w:ascii="Times New Roman"/>
                                <w:sz w:val="20"/>
                              </w:rPr>
                            </w:pP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08" w:type="dxa"/>
                            <w:tcBorders>
                              <w:top w:val="nil"/>
                              <w:left w:val="single" w:sz="6" w:space="0" w:color="000000"/>
                              <w:bottom w:val="single" w:sz="6" w:space="0" w:color="000000"/>
                            </w:tcBorders>
                            <w:shd w:val="clear" w:color="auto" w:fill="F1F1F1"/>
                          </w:tcPr>
                          <w:p>
                            <w:pPr>
                              <w:pStyle w:val="TableParagraph"/>
                              <w:spacing w:line="204" w:lineRule="exact"/>
                              <w:ind w:left="114"/>
                              <w:rPr>
                                <w:sz w:val="18"/>
                              </w:rPr>
                            </w:pPr>
                            <w:r>
                              <w:rPr>
                                <w:spacing w:val="-2"/>
                                <w:sz w:val="18"/>
                              </w:rPr>
                              <w:t>Saline</w:t>
                            </w:r>
                          </w:p>
                        </w:tc>
                      </w:tr>
                      <w:tr>
                        <w:trPr>
                          <w:trHeight w:val="240" w:hRule="atLeast"/>
                        </w:trPr>
                        <w:tc>
                          <w:tcPr>
                            <w:tcW w:w="828" w:type="dxa"/>
                            <w:tcBorders>
                              <w:top w:val="single" w:sz="6" w:space="0" w:color="000000"/>
                              <w:bottom w:val="nil"/>
                              <w:right w:val="single" w:sz="6" w:space="0" w:color="000000"/>
                            </w:tcBorders>
                            <w:shd w:val="clear" w:color="auto" w:fill="F1F1F1"/>
                          </w:tcPr>
                          <w:p>
                            <w:pPr>
                              <w:pStyle w:val="TableParagraph"/>
                              <w:spacing w:line="220" w:lineRule="exact"/>
                              <w:ind w:left="107"/>
                              <w:rPr>
                                <w:sz w:val="20"/>
                              </w:rPr>
                            </w:pPr>
                            <w:r>
                              <w:rPr>
                                <w:spacing w:val="-2"/>
                                <w:sz w:val="20"/>
                              </w:rPr>
                              <w:t>Nash-</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Midazolam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Evapora-</w:t>
                            </w:r>
                          </w:p>
                        </w:tc>
                        <w:tc>
                          <w:tcPr>
                            <w:tcW w:w="1008" w:type="dxa"/>
                            <w:vMerge w:val="restart"/>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0"/>
                              </w:rPr>
                            </w:pPr>
                          </w:p>
                        </w:tc>
                      </w:tr>
                      <w:tr>
                        <w:trPr>
                          <w:trHeight w:val="216" w:hRule="atLeast"/>
                        </w:trPr>
                        <w:tc>
                          <w:tcPr>
                            <w:tcW w:w="828" w:type="dxa"/>
                            <w:tcBorders>
                              <w:top w:val="nil"/>
                              <w:bottom w:val="nil"/>
                              <w:right w:val="single" w:sz="6" w:space="0" w:color="000000"/>
                            </w:tcBorders>
                            <w:shd w:val="clear" w:color="auto" w:fill="F1F1F1"/>
                          </w:tcPr>
                          <w:p>
                            <w:pPr>
                              <w:pStyle w:val="TableParagraph"/>
                              <w:spacing w:line="197" w:lineRule="exact"/>
                              <w:ind w:left="107"/>
                              <w:rPr>
                                <w:sz w:val="20"/>
                              </w:rPr>
                            </w:pPr>
                            <w:r>
                              <w:rPr>
                                <w:spacing w:val="-2"/>
                                <w:sz w:val="20"/>
                              </w:rPr>
                              <w:t>ville,</w:t>
                            </w:r>
                          </w:p>
                        </w:tc>
                        <w:tc>
                          <w:tcPr>
                            <w:tcW w:w="1171"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pacing w:val="-2"/>
                                <w:sz w:val="18"/>
                              </w:rPr>
                              <w:t>(Versed)</w:t>
                            </w:r>
                          </w:p>
                        </w:tc>
                        <w:tc>
                          <w:tcPr>
                            <w:tcW w:w="821"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z w:val="18"/>
                              </w:rPr>
                              <w:t>tive</w:t>
                            </w:r>
                            <w:r>
                              <w:rPr>
                                <w:spacing w:val="-2"/>
                                <w:sz w:val="18"/>
                              </w:rPr>
                              <w:t> Cool-</w:t>
                            </w: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400" w:hRule="atLeast"/>
                        </w:trPr>
                        <w:tc>
                          <w:tcPr>
                            <w:tcW w:w="828" w:type="dxa"/>
                            <w:tcBorders>
                              <w:top w:val="nil"/>
                              <w:bottom w:val="nil"/>
                              <w:right w:val="single" w:sz="6" w:space="0" w:color="000000"/>
                            </w:tcBorders>
                            <w:shd w:val="clear" w:color="auto" w:fill="F1F1F1"/>
                          </w:tcPr>
                          <w:p>
                            <w:pPr>
                              <w:pStyle w:val="TableParagraph"/>
                              <w:spacing w:line="244" w:lineRule="exact"/>
                              <w:ind w:left="107"/>
                              <w:rPr>
                                <w:sz w:val="20"/>
                              </w:rPr>
                            </w:pPr>
                            <w:r>
                              <w:rPr>
                                <w:spacing w:val="-5"/>
                                <w:sz w:val="20"/>
                              </w:rPr>
                              <w:t>TN</w:t>
                            </w:r>
                          </w:p>
                        </w:tc>
                        <w:tc>
                          <w:tcPr>
                            <w:tcW w:w="1171" w:type="dxa"/>
                            <w:tcBorders>
                              <w:top w:val="nil"/>
                              <w:left w:val="single" w:sz="6" w:space="0" w:color="000000"/>
                              <w:bottom w:val="nil"/>
                              <w:right w:val="single" w:sz="6" w:space="0" w:color="000000"/>
                            </w:tcBorders>
                            <w:shd w:val="clear" w:color="auto" w:fill="F1F1F1"/>
                          </w:tcPr>
                          <w:p>
                            <w:pPr>
                              <w:pStyle w:val="TableParagraph"/>
                              <w:spacing w:line="171" w:lineRule="exact"/>
                              <w:rPr>
                                <w:sz w:val="18"/>
                              </w:rPr>
                            </w:pPr>
                            <w:r>
                              <w:rPr>
                                <w:sz w:val="18"/>
                              </w:rPr>
                              <w:t>2mg</w:t>
                            </w:r>
                            <w:r>
                              <w:rPr>
                                <w:spacing w:val="-2"/>
                                <w:sz w:val="18"/>
                              </w:rPr>
                              <w:t> </w:t>
                            </w:r>
                            <w:r>
                              <w:rPr>
                                <w:sz w:val="18"/>
                              </w:rPr>
                              <w:t>IV</w:t>
                            </w:r>
                            <w:r>
                              <w:rPr>
                                <w:spacing w:val="1"/>
                                <w:sz w:val="18"/>
                              </w:rPr>
                              <w:t> </w:t>
                            </w:r>
                            <w:r>
                              <w:rPr>
                                <w:spacing w:val="-5"/>
                                <w:sz w:val="18"/>
                              </w:rPr>
                              <w:t>or</w:t>
                            </w:r>
                          </w:p>
                          <w:p>
                            <w:pPr>
                              <w:pStyle w:val="TableParagraph"/>
                              <w:spacing w:line="208" w:lineRule="exact" w:before="1"/>
                              <w:rPr>
                                <w:sz w:val="18"/>
                              </w:rPr>
                            </w:pPr>
                            <w:r>
                              <w:rPr>
                                <w:sz w:val="18"/>
                              </w:rPr>
                              <w:t>5mg</w:t>
                            </w:r>
                            <w:r>
                              <w:rPr>
                                <w:spacing w:val="-1"/>
                                <w:sz w:val="18"/>
                              </w:rPr>
                              <w:t> </w:t>
                            </w:r>
                            <w:r>
                              <w:rPr>
                                <w:spacing w:val="-5"/>
                                <w:sz w:val="18"/>
                              </w:rPr>
                              <w:t>IM</w:t>
                            </w:r>
                          </w:p>
                        </w:tc>
                        <w:tc>
                          <w:tcPr>
                            <w:tcW w:w="821" w:type="dxa"/>
                            <w:tcBorders>
                              <w:top w:val="nil"/>
                              <w:left w:val="single" w:sz="6" w:space="0" w:color="000000"/>
                              <w:bottom w:val="nil"/>
                              <w:right w:val="single" w:sz="6" w:space="0" w:color="000000"/>
                            </w:tcBorders>
                            <w:shd w:val="clear" w:color="auto" w:fill="F1F1F1"/>
                          </w:tcPr>
                          <w:p>
                            <w:pPr>
                              <w:pStyle w:val="TableParagraph"/>
                              <w:spacing w:line="171" w:lineRule="exact"/>
                              <w:rPr>
                                <w:sz w:val="18"/>
                              </w:rPr>
                            </w:pPr>
                            <w:r>
                              <w:rPr>
                                <w:sz w:val="18"/>
                              </w:rPr>
                              <w:t>@</w:t>
                            </w:r>
                            <w:r>
                              <w:rPr>
                                <w:spacing w:val="-1"/>
                                <w:sz w:val="18"/>
                              </w:rPr>
                              <w:t> </w:t>
                            </w:r>
                            <w:r>
                              <w:rPr>
                                <w:spacing w:val="-5"/>
                                <w:sz w:val="18"/>
                              </w:rPr>
                              <w:t>500</w:t>
                            </w:r>
                          </w:p>
                          <w:p>
                            <w:pPr>
                              <w:pStyle w:val="TableParagraph"/>
                              <w:spacing w:line="208" w:lineRule="exact" w:before="1"/>
                              <w:rPr>
                                <w:sz w:val="18"/>
                              </w:rPr>
                            </w:pPr>
                            <w:r>
                              <w:rPr>
                                <w:sz w:val="18"/>
                              </w:rPr>
                              <w:t>cc/hr</w:t>
                            </w:r>
                            <w:r>
                              <w:rPr>
                                <w:spacing w:val="-2"/>
                                <w:sz w:val="18"/>
                              </w:rPr>
                              <w:t> </w:t>
                            </w:r>
                            <w:r>
                              <w:rPr>
                                <w:spacing w:val="-5"/>
                                <w:sz w:val="18"/>
                              </w:rPr>
                              <w:t>IV</w:t>
                            </w:r>
                          </w:p>
                        </w:tc>
                        <w:tc>
                          <w:tcPr>
                            <w:tcW w:w="1069" w:type="dxa"/>
                            <w:tcBorders>
                              <w:top w:val="nil"/>
                              <w:left w:val="single" w:sz="6" w:space="0" w:color="000000"/>
                              <w:bottom w:val="nil"/>
                              <w:right w:val="single" w:sz="6" w:space="0" w:color="000000"/>
                            </w:tcBorders>
                            <w:shd w:val="clear" w:color="auto" w:fill="F1F1F1"/>
                          </w:tcPr>
                          <w:p>
                            <w:pPr>
                              <w:pStyle w:val="TableParagraph"/>
                              <w:spacing w:line="171" w:lineRule="exact"/>
                              <w:rPr>
                                <w:sz w:val="18"/>
                              </w:rPr>
                            </w:pPr>
                            <w:r>
                              <w:rPr>
                                <w:spacing w:val="-5"/>
                                <w:sz w:val="18"/>
                              </w:rPr>
                              <w:t>ing</w:t>
                            </w:r>
                          </w:p>
                          <w:p>
                            <w:pPr>
                              <w:pStyle w:val="TableParagraph"/>
                              <w:spacing w:line="208" w:lineRule="exact" w:before="1"/>
                              <w:rPr>
                                <w:sz w:val="18"/>
                              </w:rPr>
                            </w:pPr>
                            <w:r>
                              <w:rPr>
                                <w:sz w:val="18"/>
                              </w:rPr>
                              <w:t>Cold</w:t>
                            </w:r>
                            <w:r>
                              <w:rPr>
                                <w:spacing w:val="-2"/>
                                <w:sz w:val="18"/>
                              </w:rPr>
                              <w:t> packs</w:t>
                            </w: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197" w:hRule="atLeast"/>
                        </w:trPr>
                        <w:tc>
                          <w:tcPr>
                            <w:tcW w:w="828" w:type="dxa"/>
                            <w:tcBorders>
                              <w:top w:val="nil"/>
                              <w:bottom w:val="single" w:sz="6" w:space="0" w:color="000000"/>
                              <w:right w:val="single" w:sz="6" w:space="0" w:color="000000"/>
                            </w:tcBorders>
                            <w:shd w:val="clear" w:color="auto" w:fill="F1F1F1"/>
                          </w:tcPr>
                          <w:p>
                            <w:pPr>
                              <w:pStyle w:val="TableParagraph"/>
                              <w:ind w:left="0"/>
                              <w:rPr>
                                <w:rFonts w:ascii="Times New Roman"/>
                                <w:sz w:val="12"/>
                              </w:rPr>
                            </w:pP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spacing w:line="177" w:lineRule="exact"/>
                              <w:rPr>
                                <w:sz w:val="18"/>
                              </w:rPr>
                            </w:pPr>
                            <w:r>
                              <w:rPr>
                                <w:sz w:val="18"/>
                              </w:rPr>
                              <w:t>[may </w:t>
                            </w:r>
                            <w:r>
                              <w:rPr>
                                <w:spacing w:val="-2"/>
                                <w:sz w:val="18"/>
                              </w:rPr>
                              <w:t>repeat]</w:t>
                            </w: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12"/>
                              </w:rPr>
                            </w:pP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12"/>
                              </w:rPr>
                            </w:pP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240" w:hRule="atLeast"/>
                        </w:trPr>
                        <w:tc>
                          <w:tcPr>
                            <w:tcW w:w="828" w:type="dxa"/>
                            <w:tcBorders>
                              <w:top w:val="single" w:sz="6" w:space="0" w:color="000000"/>
                              <w:bottom w:val="nil"/>
                              <w:right w:val="single" w:sz="6" w:space="0" w:color="000000"/>
                            </w:tcBorders>
                            <w:shd w:val="clear" w:color="auto" w:fill="F1F1F1"/>
                          </w:tcPr>
                          <w:p>
                            <w:pPr>
                              <w:pStyle w:val="TableParagraph"/>
                              <w:spacing w:line="220" w:lineRule="exact"/>
                              <w:ind w:left="107"/>
                              <w:rPr>
                                <w:sz w:val="20"/>
                              </w:rPr>
                            </w:pPr>
                            <w:r>
                              <w:rPr>
                                <w:spacing w:val="-2"/>
                                <w:sz w:val="20"/>
                              </w:rPr>
                              <w:t>Clark</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Midazolam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Evapora-</w:t>
                            </w:r>
                          </w:p>
                        </w:tc>
                        <w:tc>
                          <w:tcPr>
                            <w:tcW w:w="1008" w:type="dxa"/>
                            <w:vMerge w:val="restart"/>
                            <w:tcBorders>
                              <w:top w:val="single" w:sz="6" w:space="0" w:color="000000"/>
                              <w:left w:val="single" w:sz="6" w:space="0" w:color="000000"/>
                              <w:bottom w:val="single" w:sz="6" w:space="0" w:color="000000"/>
                            </w:tcBorders>
                            <w:shd w:val="clear" w:color="auto" w:fill="F1F1F1"/>
                          </w:tcPr>
                          <w:p>
                            <w:pPr>
                              <w:pStyle w:val="TableParagraph"/>
                              <w:ind w:left="0"/>
                              <w:rPr>
                                <w:rFonts w:ascii="Times New Roman"/>
                                <w:sz w:val="20"/>
                              </w:rPr>
                            </w:pPr>
                          </w:p>
                        </w:tc>
                      </w:tr>
                      <w:tr>
                        <w:trPr>
                          <w:trHeight w:val="216" w:hRule="atLeast"/>
                        </w:trPr>
                        <w:tc>
                          <w:tcPr>
                            <w:tcW w:w="828" w:type="dxa"/>
                            <w:tcBorders>
                              <w:top w:val="nil"/>
                              <w:bottom w:val="nil"/>
                              <w:right w:val="single" w:sz="6" w:space="0" w:color="000000"/>
                            </w:tcBorders>
                            <w:shd w:val="clear" w:color="auto" w:fill="F1F1F1"/>
                          </w:tcPr>
                          <w:p>
                            <w:pPr>
                              <w:pStyle w:val="TableParagraph"/>
                              <w:spacing w:line="197" w:lineRule="exact"/>
                              <w:ind w:left="107"/>
                              <w:rPr>
                                <w:sz w:val="20"/>
                              </w:rPr>
                            </w:pPr>
                            <w:r>
                              <w:rPr>
                                <w:spacing w:val="-2"/>
                                <w:sz w:val="20"/>
                              </w:rPr>
                              <w:t>County</w:t>
                            </w:r>
                          </w:p>
                        </w:tc>
                        <w:tc>
                          <w:tcPr>
                            <w:tcW w:w="1171"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pacing w:val="-2"/>
                                <w:sz w:val="18"/>
                              </w:rPr>
                              <w:t>(Versed)</w:t>
                            </w:r>
                          </w:p>
                        </w:tc>
                        <w:tc>
                          <w:tcPr>
                            <w:tcW w:w="821"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84" w:lineRule="exact"/>
                              <w:rPr>
                                <w:sz w:val="18"/>
                              </w:rPr>
                            </w:pPr>
                            <w:r>
                              <w:rPr>
                                <w:sz w:val="18"/>
                              </w:rPr>
                              <w:t>tive</w:t>
                            </w:r>
                            <w:r>
                              <w:rPr>
                                <w:spacing w:val="-2"/>
                                <w:sz w:val="18"/>
                              </w:rPr>
                              <w:t> Cool-</w:t>
                            </w: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734" w:hRule="atLeast"/>
                        </w:trPr>
                        <w:tc>
                          <w:tcPr>
                            <w:tcW w:w="828" w:type="dxa"/>
                            <w:tcBorders>
                              <w:top w:val="nil"/>
                              <w:bottom w:val="single" w:sz="6" w:space="0" w:color="000000"/>
                              <w:right w:val="single" w:sz="6" w:space="0" w:color="000000"/>
                            </w:tcBorders>
                            <w:shd w:val="clear" w:color="auto" w:fill="F1F1F1"/>
                          </w:tcPr>
                          <w:p>
                            <w:pPr>
                              <w:pStyle w:val="TableParagraph"/>
                              <w:ind w:left="107" w:right="100"/>
                              <w:rPr>
                                <w:sz w:val="20"/>
                              </w:rPr>
                            </w:pPr>
                            <w:r>
                              <w:rPr>
                                <w:spacing w:val="-4"/>
                                <w:sz w:val="20"/>
                              </w:rPr>
                              <w:t>(Las </w:t>
                            </w:r>
                            <w:r>
                              <w:rPr>
                                <w:spacing w:val="-2"/>
                                <w:sz w:val="20"/>
                              </w:rPr>
                              <w:t>Vegas),</w:t>
                            </w:r>
                          </w:p>
                          <w:p>
                            <w:pPr>
                              <w:pStyle w:val="TableParagraph"/>
                              <w:spacing w:line="225" w:lineRule="exact"/>
                              <w:ind w:left="107"/>
                              <w:rPr>
                                <w:sz w:val="20"/>
                              </w:rPr>
                            </w:pPr>
                            <w:r>
                              <w:rPr>
                                <w:spacing w:val="-5"/>
                                <w:sz w:val="20"/>
                              </w:rPr>
                              <w:t>NV</w:t>
                            </w: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spacing w:line="171" w:lineRule="exact"/>
                              <w:rPr>
                                <w:sz w:val="18"/>
                              </w:rPr>
                            </w:pPr>
                            <w:r>
                              <w:rPr>
                                <w:sz w:val="18"/>
                              </w:rPr>
                              <w:t>2mg</w:t>
                            </w:r>
                            <w:r>
                              <w:rPr>
                                <w:spacing w:val="-2"/>
                                <w:sz w:val="18"/>
                              </w:rPr>
                              <w:t> </w:t>
                            </w:r>
                            <w:r>
                              <w:rPr>
                                <w:sz w:val="18"/>
                              </w:rPr>
                              <w:t>IV</w:t>
                            </w:r>
                            <w:r>
                              <w:rPr>
                                <w:spacing w:val="1"/>
                                <w:sz w:val="18"/>
                              </w:rPr>
                              <w:t> </w:t>
                            </w:r>
                            <w:r>
                              <w:rPr>
                                <w:spacing w:val="-5"/>
                                <w:sz w:val="18"/>
                              </w:rPr>
                              <w:t>or</w:t>
                            </w:r>
                          </w:p>
                          <w:p>
                            <w:pPr>
                              <w:pStyle w:val="TableParagraph"/>
                              <w:spacing w:before="1"/>
                              <w:ind w:right="89"/>
                              <w:rPr>
                                <w:sz w:val="18"/>
                              </w:rPr>
                            </w:pPr>
                            <w:r>
                              <w:rPr>
                                <w:sz w:val="18"/>
                              </w:rPr>
                              <w:t>5mg IM / IN [may </w:t>
                            </w:r>
                            <w:r>
                              <w:rPr>
                                <w:spacing w:val="-2"/>
                                <w:sz w:val="18"/>
                              </w:rPr>
                              <w:t>repeat]</w:t>
                            </w: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spacing w:line="171" w:lineRule="exact"/>
                              <w:rPr>
                                <w:sz w:val="18"/>
                              </w:rPr>
                            </w:pPr>
                            <w:r>
                              <w:rPr>
                                <w:spacing w:val="-5"/>
                                <w:sz w:val="18"/>
                              </w:rPr>
                              <w:t>ing</w:t>
                            </w:r>
                          </w:p>
                          <w:p>
                            <w:pPr>
                              <w:pStyle w:val="TableParagraph"/>
                              <w:spacing w:before="1"/>
                              <w:rPr>
                                <w:sz w:val="18"/>
                              </w:rPr>
                            </w:pPr>
                            <w:r>
                              <w:rPr>
                                <w:sz w:val="18"/>
                              </w:rPr>
                              <w:t>Cold</w:t>
                            </w:r>
                            <w:r>
                              <w:rPr>
                                <w:spacing w:val="-2"/>
                                <w:sz w:val="18"/>
                              </w:rPr>
                              <w:t> packs</w:t>
                            </w:r>
                          </w:p>
                        </w:tc>
                        <w:tc>
                          <w:tcPr>
                            <w:tcW w:w="1008" w:type="dxa"/>
                            <w:vMerge/>
                            <w:tcBorders>
                              <w:top w:val="nil"/>
                              <w:left w:val="single" w:sz="6" w:space="0" w:color="000000"/>
                              <w:bottom w:val="single" w:sz="6" w:space="0" w:color="000000"/>
                            </w:tcBorders>
                            <w:shd w:val="clear" w:color="auto" w:fill="F1F1F1"/>
                          </w:tcPr>
                          <w:p>
                            <w:pPr>
                              <w:rPr>
                                <w:sz w:val="2"/>
                                <w:szCs w:val="2"/>
                              </w:rPr>
                            </w:pPr>
                          </w:p>
                        </w:tc>
                      </w:tr>
                      <w:tr>
                        <w:trPr>
                          <w:trHeight w:val="246" w:hRule="atLeast"/>
                        </w:trPr>
                        <w:tc>
                          <w:tcPr>
                            <w:tcW w:w="828" w:type="dxa"/>
                            <w:tcBorders>
                              <w:top w:val="single" w:sz="6" w:space="0" w:color="000000"/>
                              <w:bottom w:val="nil"/>
                              <w:right w:val="single" w:sz="6" w:space="0" w:color="000000"/>
                            </w:tcBorders>
                            <w:shd w:val="clear" w:color="auto" w:fill="F1F1F1"/>
                          </w:tcPr>
                          <w:p>
                            <w:pPr>
                              <w:pStyle w:val="TableParagraph"/>
                              <w:spacing w:line="226" w:lineRule="exact"/>
                              <w:ind w:left="107"/>
                              <w:rPr>
                                <w:sz w:val="20"/>
                              </w:rPr>
                            </w:pPr>
                            <w:r>
                              <w:rPr>
                                <w:spacing w:val="-2"/>
                                <w:sz w:val="20"/>
                              </w:rPr>
                              <w:t>Colum-</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Midazolam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line="218" w:lineRule="exact"/>
                              <w:rPr>
                                <w:sz w:val="18"/>
                              </w:rPr>
                            </w:pPr>
                            <w:r>
                              <w:rPr>
                                <w:spacing w:val="-2"/>
                                <w:sz w:val="18"/>
                              </w:rPr>
                              <w:t>Evapora-</w:t>
                            </w:r>
                          </w:p>
                        </w:tc>
                        <w:tc>
                          <w:tcPr>
                            <w:tcW w:w="1008" w:type="dxa"/>
                            <w:tcBorders>
                              <w:top w:val="single" w:sz="6" w:space="0" w:color="000000"/>
                              <w:left w:val="single" w:sz="6" w:space="0" w:color="000000"/>
                              <w:bottom w:val="nil"/>
                            </w:tcBorders>
                            <w:shd w:val="clear" w:color="auto" w:fill="F1F1F1"/>
                          </w:tcPr>
                          <w:p>
                            <w:pPr>
                              <w:pStyle w:val="TableParagraph"/>
                              <w:spacing w:line="218" w:lineRule="exact"/>
                              <w:ind w:left="114"/>
                              <w:rPr>
                                <w:sz w:val="18"/>
                              </w:rPr>
                            </w:pPr>
                            <w:r>
                              <w:rPr>
                                <w:spacing w:val="-2"/>
                                <w:sz w:val="18"/>
                              </w:rPr>
                              <w:t>Sodium</w:t>
                            </w:r>
                          </w:p>
                        </w:tc>
                      </w:tr>
                      <w:tr>
                        <w:trPr>
                          <w:trHeight w:val="232" w:hRule="atLeast"/>
                        </w:trPr>
                        <w:tc>
                          <w:tcPr>
                            <w:tcW w:w="828" w:type="dxa"/>
                            <w:tcBorders>
                              <w:top w:val="nil"/>
                              <w:bottom w:val="nil"/>
                              <w:right w:val="single" w:sz="6" w:space="0" w:color="000000"/>
                            </w:tcBorders>
                            <w:shd w:val="clear" w:color="auto" w:fill="F1F1F1"/>
                          </w:tcPr>
                          <w:p>
                            <w:pPr>
                              <w:pStyle w:val="TableParagraph"/>
                              <w:spacing w:line="213" w:lineRule="exact"/>
                              <w:ind w:left="107"/>
                              <w:rPr>
                                <w:sz w:val="20"/>
                              </w:rPr>
                            </w:pPr>
                            <w:r>
                              <w:rPr>
                                <w:spacing w:val="-4"/>
                                <w:sz w:val="20"/>
                              </w:rPr>
                              <w:t>lum-</w:t>
                            </w:r>
                          </w:p>
                        </w:tc>
                        <w:tc>
                          <w:tcPr>
                            <w:tcW w:w="117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(Versed)</w:t>
                            </w:r>
                          </w:p>
                        </w:tc>
                        <w:tc>
                          <w:tcPr>
                            <w:tcW w:w="82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tive</w:t>
                            </w:r>
                            <w:r>
                              <w:rPr>
                                <w:spacing w:val="-2"/>
                                <w:sz w:val="18"/>
                              </w:rPr>
                              <w:t> Cool-</w:t>
                            </w:r>
                          </w:p>
                        </w:tc>
                        <w:tc>
                          <w:tcPr>
                            <w:tcW w:w="1008" w:type="dxa"/>
                            <w:tcBorders>
                              <w:top w:val="nil"/>
                              <w:left w:val="single" w:sz="6" w:space="0" w:color="000000"/>
                              <w:bottom w:val="nil"/>
                            </w:tcBorders>
                            <w:shd w:val="clear" w:color="auto" w:fill="F1F1F1"/>
                          </w:tcPr>
                          <w:p>
                            <w:pPr>
                              <w:pStyle w:val="TableParagraph"/>
                              <w:spacing w:line="191" w:lineRule="exact"/>
                              <w:ind w:left="114"/>
                              <w:rPr>
                                <w:sz w:val="18"/>
                              </w:rPr>
                            </w:pPr>
                            <w:r>
                              <w:rPr>
                                <w:spacing w:val="-2"/>
                                <w:sz w:val="18"/>
                              </w:rPr>
                              <w:t>Bicarb.</w:t>
                            </w:r>
                          </w:p>
                        </w:tc>
                      </w:tr>
                      <w:tr>
                        <w:trPr>
                          <w:trHeight w:val="634" w:hRule="atLeast"/>
                        </w:trPr>
                        <w:tc>
                          <w:tcPr>
                            <w:tcW w:w="828" w:type="dxa"/>
                            <w:tcBorders>
                              <w:top w:val="nil"/>
                              <w:bottom w:val="nil"/>
                              <w:right w:val="single" w:sz="6" w:space="0" w:color="000000"/>
                            </w:tcBorders>
                            <w:shd w:val="clear" w:color="auto" w:fill="F1F1F1"/>
                          </w:tcPr>
                          <w:p>
                            <w:pPr>
                              <w:pStyle w:val="TableParagraph"/>
                              <w:spacing w:before="7"/>
                              <w:ind w:left="107" w:right="356"/>
                              <w:rPr>
                                <w:sz w:val="20"/>
                              </w:rPr>
                            </w:pPr>
                            <w:r>
                              <w:rPr>
                                <w:spacing w:val="-4"/>
                                <w:sz w:val="20"/>
                              </w:rPr>
                              <w:t>bus, </w:t>
                            </w:r>
                            <w:r>
                              <w:rPr>
                                <w:spacing w:val="-6"/>
                                <w:sz w:val="20"/>
                              </w:rPr>
                              <w:t>OH</w:t>
                            </w:r>
                          </w:p>
                        </w:tc>
                        <w:tc>
                          <w:tcPr>
                            <w:tcW w:w="117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z w:val="18"/>
                              </w:rPr>
                              <w:t>2-</w:t>
                            </w:r>
                            <w:r>
                              <w:rPr>
                                <w:spacing w:val="-1"/>
                                <w:sz w:val="18"/>
                              </w:rPr>
                              <w:t> </w:t>
                            </w:r>
                            <w:r>
                              <w:rPr>
                                <w:sz w:val="18"/>
                              </w:rPr>
                              <w:t>5mg</w:t>
                            </w:r>
                            <w:r>
                              <w:rPr>
                                <w:spacing w:val="-1"/>
                                <w:sz w:val="18"/>
                              </w:rPr>
                              <w:t> </w:t>
                            </w:r>
                            <w:r>
                              <w:rPr>
                                <w:spacing w:val="-5"/>
                                <w:sz w:val="18"/>
                              </w:rPr>
                              <w:t>IN,</w:t>
                            </w:r>
                          </w:p>
                          <w:p>
                            <w:pPr>
                              <w:pStyle w:val="TableParagraph"/>
                              <w:spacing w:line="219" w:lineRule="exact" w:before="1"/>
                              <w:rPr>
                                <w:sz w:val="18"/>
                              </w:rPr>
                            </w:pPr>
                            <w:r>
                              <w:rPr>
                                <w:sz w:val="18"/>
                              </w:rPr>
                              <w:t>IV, </w:t>
                            </w:r>
                            <w:r>
                              <w:rPr>
                                <w:spacing w:val="-5"/>
                                <w:sz w:val="18"/>
                              </w:rPr>
                              <w:t>pr</w:t>
                            </w:r>
                          </w:p>
                          <w:p>
                            <w:pPr>
                              <w:pStyle w:val="TableParagraph"/>
                              <w:spacing w:line="216" w:lineRule="exact"/>
                              <w:rPr>
                                <w:sz w:val="18"/>
                              </w:rPr>
                            </w:pPr>
                            <w:r>
                              <w:rPr>
                                <w:sz w:val="18"/>
                              </w:rPr>
                              <w:t>[max</w:t>
                            </w:r>
                            <w:r>
                              <w:rPr>
                                <w:spacing w:val="-3"/>
                                <w:sz w:val="18"/>
                              </w:rPr>
                              <w:t> </w:t>
                            </w:r>
                            <w:r>
                              <w:rPr>
                                <w:sz w:val="18"/>
                              </w:rPr>
                              <w:t>10</w:t>
                            </w:r>
                            <w:r>
                              <w:rPr>
                                <w:spacing w:val="-1"/>
                                <w:sz w:val="18"/>
                              </w:rPr>
                              <w:t> </w:t>
                            </w:r>
                            <w:r>
                              <w:rPr>
                                <w:spacing w:val="-5"/>
                                <w:sz w:val="18"/>
                              </w:rPr>
                              <w:t>mg]</w:t>
                            </w:r>
                          </w:p>
                        </w:tc>
                        <w:tc>
                          <w:tcPr>
                            <w:tcW w:w="82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pacing w:val="-2"/>
                                <w:sz w:val="18"/>
                              </w:rPr>
                              <w:t>500cc</w:t>
                            </w:r>
                          </w:p>
                          <w:p>
                            <w:pPr>
                              <w:pStyle w:val="TableParagraph"/>
                              <w:spacing w:line="219" w:lineRule="exact" w:before="1"/>
                              <w:rPr>
                                <w:sz w:val="18"/>
                              </w:rPr>
                            </w:pPr>
                            <w:r>
                              <w:rPr>
                                <w:sz w:val="18"/>
                              </w:rPr>
                              <w:t>over</w:t>
                            </w:r>
                            <w:r>
                              <w:rPr>
                                <w:spacing w:val="-1"/>
                                <w:sz w:val="18"/>
                              </w:rPr>
                              <w:t> </w:t>
                            </w:r>
                            <w:r>
                              <w:rPr>
                                <w:spacing w:val="-5"/>
                                <w:sz w:val="18"/>
                              </w:rPr>
                              <w:t>20</w:t>
                            </w:r>
                          </w:p>
                          <w:p>
                            <w:pPr>
                              <w:pStyle w:val="TableParagraph"/>
                              <w:spacing w:line="216" w:lineRule="exact"/>
                              <w:rPr>
                                <w:sz w:val="18"/>
                              </w:rPr>
                            </w:pPr>
                            <w:r>
                              <w:rPr>
                                <w:spacing w:val="-5"/>
                                <w:sz w:val="18"/>
                              </w:rPr>
                              <w:t>min</w:t>
                            </w:r>
                          </w:p>
                        </w:tc>
                        <w:tc>
                          <w:tcPr>
                            <w:tcW w:w="1069"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pacing w:val="-5"/>
                                <w:sz w:val="18"/>
                              </w:rPr>
                              <w:t>ing</w:t>
                            </w:r>
                          </w:p>
                          <w:p>
                            <w:pPr>
                              <w:pStyle w:val="TableParagraph"/>
                              <w:spacing w:before="1"/>
                              <w:rPr>
                                <w:sz w:val="18"/>
                              </w:rPr>
                            </w:pPr>
                            <w:r>
                              <w:rPr>
                                <w:sz w:val="18"/>
                              </w:rPr>
                              <w:t>Cold</w:t>
                            </w:r>
                            <w:r>
                              <w:rPr>
                                <w:spacing w:val="-2"/>
                                <w:sz w:val="18"/>
                              </w:rPr>
                              <w:t> packs</w:t>
                            </w:r>
                          </w:p>
                        </w:tc>
                        <w:tc>
                          <w:tcPr>
                            <w:tcW w:w="1008" w:type="dxa"/>
                            <w:tcBorders>
                              <w:top w:val="nil"/>
                              <w:left w:val="single" w:sz="6" w:space="0" w:color="000000"/>
                              <w:bottom w:val="nil"/>
                            </w:tcBorders>
                            <w:shd w:val="clear" w:color="auto" w:fill="F1F1F1"/>
                          </w:tcPr>
                          <w:p>
                            <w:pPr>
                              <w:pStyle w:val="TableParagraph"/>
                              <w:spacing w:line="179" w:lineRule="exact"/>
                              <w:ind w:left="114"/>
                              <w:rPr>
                                <w:sz w:val="18"/>
                              </w:rPr>
                            </w:pPr>
                            <w:r>
                              <w:rPr>
                                <w:sz w:val="18"/>
                              </w:rPr>
                              <w:t>½</w:t>
                            </w:r>
                            <w:r>
                              <w:rPr>
                                <w:spacing w:val="-2"/>
                                <w:sz w:val="18"/>
                              </w:rPr>
                              <w:t> </w:t>
                            </w:r>
                            <w:r>
                              <w:rPr>
                                <w:sz w:val="18"/>
                              </w:rPr>
                              <w:t>amp</w:t>
                            </w:r>
                            <w:r>
                              <w:rPr>
                                <w:spacing w:val="-2"/>
                                <w:sz w:val="18"/>
                              </w:rPr>
                              <w:t> </w:t>
                            </w:r>
                            <w:r>
                              <w:rPr>
                                <w:spacing w:val="-5"/>
                                <w:sz w:val="18"/>
                              </w:rPr>
                              <w:t>(25</w:t>
                            </w:r>
                          </w:p>
                          <w:p>
                            <w:pPr>
                              <w:pStyle w:val="TableParagraph"/>
                              <w:spacing w:line="219" w:lineRule="exact" w:before="1"/>
                              <w:ind w:left="114"/>
                              <w:rPr>
                                <w:sz w:val="18"/>
                              </w:rPr>
                            </w:pPr>
                            <w:r>
                              <w:rPr>
                                <w:sz w:val="18"/>
                              </w:rPr>
                              <w:t>mEq)</w:t>
                            </w:r>
                            <w:r>
                              <w:rPr>
                                <w:spacing w:val="-2"/>
                                <w:sz w:val="18"/>
                              </w:rPr>
                              <w:t> </w:t>
                            </w:r>
                            <w:r>
                              <w:rPr>
                                <w:spacing w:val="-5"/>
                                <w:sz w:val="18"/>
                              </w:rPr>
                              <w:t>per</w:t>
                            </w:r>
                          </w:p>
                          <w:p>
                            <w:pPr>
                              <w:pStyle w:val="TableParagraph"/>
                              <w:spacing w:line="216" w:lineRule="exact"/>
                              <w:ind w:left="114"/>
                              <w:rPr>
                                <w:sz w:val="18"/>
                              </w:rPr>
                            </w:pPr>
                            <w:r>
                              <w:rPr>
                                <w:sz w:val="18"/>
                              </w:rPr>
                              <w:t>liter</w:t>
                            </w:r>
                            <w:r>
                              <w:rPr>
                                <w:spacing w:val="-3"/>
                                <w:sz w:val="18"/>
                              </w:rPr>
                              <w:t> </w:t>
                            </w:r>
                            <w:r>
                              <w:rPr>
                                <w:spacing w:val="-5"/>
                                <w:sz w:val="18"/>
                              </w:rPr>
                              <w:t>of</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pacing w:val="-2"/>
                                <w:sz w:val="18"/>
                              </w:rPr>
                              <w:t>Normal</w:t>
                            </w:r>
                          </w:p>
                        </w:tc>
                      </w:tr>
                      <w:tr>
                        <w:trPr>
                          <w:trHeight w:val="422" w:hRule="atLeast"/>
                        </w:trPr>
                        <w:tc>
                          <w:tcPr>
                            <w:tcW w:w="828" w:type="dxa"/>
                            <w:tcBorders>
                              <w:top w:val="nil"/>
                              <w:bottom w:val="single" w:sz="6" w:space="0" w:color="000000"/>
                              <w:right w:val="single" w:sz="6" w:space="0" w:color="000000"/>
                            </w:tcBorders>
                            <w:shd w:val="clear" w:color="auto" w:fill="F1F1F1"/>
                          </w:tcPr>
                          <w:p>
                            <w:pPr>
                              <w:pStyle w:val="TableParagraph"/>
                              <w:ind w:left="0"/>
                              <w:rPr>
                                <w:rFonts w:ascii="Times New Roman"/>
                                <w:sz w:val="20"/>
                              </w:rPr>
                            </w:pP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20"/>
                              </w:rPr>
                            </w:pPr>
                          </w:p>
                        </w:tc>
                        <w:tc>
                          <w:tcPr>
                            <w:tcW w:w="1008" w:type="dxa"/>
                            <w:tcBorders>
                              <w:top w:val="nil"/>
                              <w:left w:val="single" w:sz="6" w:space="0" w:color="000000"/>
                              <w:bottom w:val="single" w:sz="6" w:space="0" w:color="000000"/>
                            </w:tcBorders>
                            <w:shd w:val="clear" w:color="auto" w:fill="F1F1F1"/>
                          </w:tcPr>
                          <w:p>
                            <w:pPr>
                              <w:pStyle w:val="TableParagraph"/>
                              <w:spacing w:line="203" w:lineRule="exact"/>
                              <w:ind w:left="114"/>
                              <w:rPr>
                                <w:sz w:val="18"/>
                              </w:rPr>
                            </w:pPr>
                            <w:r>
                              <w:rPr>
                                <w:spacing w:val="-2"/>
                                <w:sz w:val="18"/>
                              </w:rPr>
                              <w:t>Saline</w:t>
                            </w:r>
                          </w:p>
                        </w:tc>
                      </w:tr>
                      <w:tr>
                        <w:trPr>
                          <w:trHeight w:val="248" w:hRule="atLeast"/>
                        </w:trPr>
                        <w:tc>
                          <w:tcPr>
                            <w:tcW w:w="828" w:type="dxa"/>
                            <w:tcBorders>
                              <w:top w:val="single" w:sz="6" w:space="0" w:color="000000"/>
                              <w:bottom w:val="nil"/>
                              <w:right w:val="single" w:sz="6" w:space="0" w:color="000000"/>
                            </w:tcBorders>
                            <w:shd w:val="clear" w:color="auto" w:fill="F1F1F1"/>
                          </w:tcPr>
                          <w:p>
                            <w:pPr>
                              <w:pStyle w:val="TableParagraph"/>
                              <w:spacing w:line="228" w:lineRule="exact" w:before="1"/>
                              <w:ind w:left="107"/>
                              <w:rPr>
                                <w:sz w:val="20"/>
                              </w:rPr>
                            </w:pPr>
                            <w:r>
                              <w:rPr>
                                <w:spacing w:val="-4"/>
                                <w:sz w:val="20"/>
                              </w:rPr>
                              <w:t>Min-</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Ketamine</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Evapora-</w:t>
                            </w:r>
                          </w:p>
                        </w:tc>
                        <w:tc>
                          <w:tcPr>
                            <w:tcW w:w="1008" w:type="dxa"/>
                            <w:tcBorders>
                              <w:top w:val="single" w:sz="6" w:space="0" w:color="000000"/>
                              <w:left w:val="single" w:sz="6" w:space="0" w:color="000000"/>
                              <w:bottom w:val="nil"/>
                            </w:tcBorders>
                            <w:shd w:val="clear" w:color="auto" w:fill="F1F1F1"/>
                          </w:tcPr>
                          <w:p>
                            <w:pPr>
                              <w:pStyle w:val="TableParagraph"/>
                              <w:spacing w:before="1"/>
                              <w:ind w:left="114"/>
                              <w:rPr>
                                <w:sz w:val="18"/>
                              </w:rPr>
                            </w:pPr>
                            <w:r>
                              <w:rPr>
                                <w:spacing w:val="-2"/>
                                <w:sz w:val="18"/>
                              </w:rPr>
                              <w:t>Sodium</w:t>
                            </w:r>
                          </w:p>
                        </w:tc>
                      </w:tr>
                      <w:tr>
                        <w:trPr>
                          <w:trHeight w:val="231" w:hRule="atLeast"/>
                        </w:trPr>
                        <w:tc>
                          <w:tcPr>
                            <w:tcW w:w="828" w:type="dxa"/>
                            <w:tcBorders>
                              <w:top w:val="nil"/>
                              <w:bottom w:val="nil"/>
                              <w:right w:val="single" w:sz="6" w:space="0" w:color="000000"/>
                            </w:tcBorders>
                            <w:shd w:val="clear" w:color="auto" w:fill="F1F1F1"/>
                          </w:tcPr>
                          <w:p>
                            <w:pPr>
                              <w:pStyle w:val="TableParagraph"/>
                              <w:spacing w:line="212" w:lineRule="exact"/>
                              <w:ind w:left="107"/>
                              <w:rPr>
                                <w:sz w:val="20"/>
                              </w:rPr>
                            </w:pPr>
                            <w:r>
                              <w:rPr>
                                <w:spacing w:val="-2"/>
                                <w:sz w:val="20"/>
                              </w:rPr>
                              <w:t>neapo-</w:t>
                            </w:r>
                          </w:p>
                        </w:tc>
                        <w:tc>
                          <w:tcPr>
                            <w:tcW w:w="117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5</w:t>
                            </w:r>
                            <w:r>
                              <w:rPr>
                                <w:spacing w:val="-1"/>
                                <w:sz w:val="18"/>
                              </w:rPr>
                              <w:t> </w:t>
                            </w:r>
                            <w:r>
                              <w:rPr>
                                <w:sz w:val="18"/>
                              </w:rPr>
                              <w:t>mg/kg</w:t>
                            </w:r>
                            <w:r>
                              <w:rPr>
                                <w:spacing w:val="-1"/>
                                <w:sz w:val="18"/>
                              </w:rPr>
                              <w:t> </w:t>
                            </w:r>
                            <w:r>
                              <w:rPr>
                                <w:spacing w:val="-5"/>
                                <w:sz w:val="18"/>
                              </w:rPr>
                              <w:t>IM</w:t>
                            </w:r>
                          </w:p>
                        </w:tc>
                        <w:tc>
                          <w:tcPr>
                            <w:tcW w:w="82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tive</w:t>
                            </w:r>
                            <w:r>
                              <w:rPr>
                                <w:spacing w:val="-2"/>
                                <w:sz w:val="18"/>
                              </w:rPr>
                              <w:t> Cool-</w:t>
                            </w:r>
                          </w:p>
                        </w:tc>
                        <w:tc>
                          <w:tcPr>
                            <w:tcW w:w="1008" w:type="dxa"/>
                            <w:tcBorders>
                              <w:top w:val="nil"/>
                              <w:left w:val="single" w:sz="6" w:space="0" w:color="000000"/>
                              <w:bottom w:val="nil"/>
                            </w:tcBorders>
                            <w:shd w:val="clear" w:color="auto" w:fill="F1F1F1"/>
                          </w:tcPr>
                          <w:p>
                            <w:pPr>
                              <w:pStyle w:val="TableParagraph"/>
                              <w:spacing w:line="191" w:lineRule="exact"/>
                              <w:ind w:left="114"/>
                              <w:rPr>
                                <w:sz w:val="18"/>
                              </w:rPr>
                            </w:pPr>
                            <w:r>
                              <w:rPr>
                                <w:spacing w:val="-2"/>
                                <w:sz w:val="18"/>
                              </w:rPr>
                              <w:t>Bicarb.</w:t>
                            </w:r>
                          </w:p>
                        </w:tc>
                      </w:tr>
                      <w:tr>
                        <w:trPr>
                          <w:trHeight w:val="415" w:hRule="atLeast"/>
                        </w:trPr>
                        <w:tc>
                          <w:tcPr>
                            <w:tcW w:w="828" w:type="dxa"/>
                            <w:tcBorders>
                              <w:top w:val="nil"/>
                              <w:bottom w:val="nil"/>
                              <w:right w:val="single" w:sz="6" w:space="0" w:color="000000"/>
                            </w:tcBorders>
                            <w:shd w:val="clear" w:color="auto" w:fill="F1F1F1"/>
                          </w:tcPr>
                          <w:p>
                            <w:pPr>
                              <w:pStyle w:val="TableParagraph"/>
                              <w:spacing w:before="8"/>
                              <w:ind w:left="107"/>
                              <w:rPr>
                                <w:sz w:val="20"/>
                              </w:rPr>
                            </w:pPr>
                            <w:r>
                              <w:rPr>
                                <w:sz w:val="20"/>
                              </w:rPr>
                              <w:t>lis,</w:t>
                            </w:r>
                            <w:r>
                              <w:rPr>
                                <w:spacing w:val="-7"/>
                                <w:sz w:val="20"/>
                              </w:rPr>
                              <w:t> </w:t>
                            </w:r>
                            <w:r>
                              <w:rPr>
                                <w:spacing w:val="-5"/>
                                <w:sz w:val="20"/>
                              </w:rPr>
                              <w:t>MN</w:t>
                            </w:r>
                          </w:p>
                        </w:tc>
                        <w:tc>
                          <w:tcPr>
                            <w:tcW w:w="117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z w:val="18"/>
                              </w:rPr>
                              <w:t>or 2 </w:t>
                            </w:r>
                            <w:r>
                              <w:rPr>
                                <w:spacing w:val="-2"/>
                                <w:sz w:val="18"/>
                              </w:rPr>
                              <w:t>mg/kg</w:t>
                            </w:r>
                          </w:p>
                          <w:p>
                            <w:pPr>
                              <w:pStyle w:val="TableParagraph"/>
                              <w:spacing w:line="216" w:lineRule="exact"/>
                              <w:rPr>
                                <w:sz w:val="18"/>
                              </w:rPr>
                            </w:pPr>
                            <w:r>
                              <w:rPr>
                                <w:spacing w:val="-5"/>
                                <w:sz w:val="18"/>
                              </w:rPr>
                              <w:t>IV</w:t>
                            </w:r>
                          </w:p>
                        </w:tc>
                        <w:tc>
                          <w:tcPr>
                            <w:tcW w:w="82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z w:val="18"/>
                              </w:rPr>
                              <w:t>up</w:t>
                            </w:r>
                            <w:r>
                              <w:rPr>
                                <w:spacing w:val="-2"/>
                                <w:sz w:val="18"/>
                              </w:rPr>
                              <w:t> </w:t>
                            </w:r>
                            <w:r>
                              <w:rPr>
                                <w:sz w:val="18"/>
                              </w:rPr>
                              <w:t>to</w:t>
                            </w:r>
                            <w:r>
                              <w:rPr>
                                <w:spacing w:val="-1"/>
                                <w:sz w:val="18"/>
                              </w:rPr>
                              <w:t> </w:t>
                            </w:r>
                            <w:r>
                              <w:rPr>
                                <w:spacing w:val="-10"/>
                                <w:sz w:val="18"/>
                              </w:rPr>
                              <w:t>2</w:t>
                            </w:r>
                          </w:p>
                          <w:p>
                            <w:pPr>
                              <w:pStyle w:val="TableParagraph"/>
                              <w:spacing w:line="216" w:lineRule="exact"/>
                              <w:rPr>
                                <w:sz w:val="18"/>
                              </w:rPr>
                            </w:pPr>
                            <w:r>
                              <w:rPr>
                                <w:spacing w:val="-2"/>
                                <w:sz w:val="18"/>
                              </w:rPr>
                              <w:t>liter</w:t>
                            </w:r>
                          </w:p>
                        </w:tc>
                        <w:tc>
                          <w:tcPr>
                            <w:tcW w:w="1069"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pacing w:val="-5"/>
                                <w:sz w:val="18"/>
                              </w:rPr>
                              <w:t>ing</w:t>
                            </w:r>
                          </w:p>
                          <w:p>
                            <w:pPr>
                              <w:pStyle w:val="TableParagraph"/>
                              <w:spacing w:line="216" w:lineRule="exact"/>
                              <w:rPr>
                                <w:sz w:val="18"/>
                              </w:rPr>
                            </w:pPr>
                            <w:r>
                              <w:rPr>
                                <w:sz w:val="18"/>
                              </w:rPr>
                              <w:t>Cold</w:t>
                            </w:r>
                            <w:r>
                              <w:rPr>
                                <w:spacing w:val="-2"/>
                                <w:sz w:val="18"/>
                              </w:rPr>
                              <w:t> packs</w:t>
                            </w:r>
                          </w:p>
                        </w:tc>
                        <w:tc>
                          <w:tcPr>
                            <w:tcW w:w="1008" w:type="dxa"/>
                            <w:tcBorders>
                              <w:top w:val="nil"/>
                              <w:left w:val="single" w:sz="6" w:space="0" w:color="000000"/>
                              <w:bottom w:val="nil"/>
                            </w:tcBorders>
                            <w:shd w:val="clear" w:color="auto" w:fill="F1F1F1"/>
                          </w:tcPr>
                          <w:p>
                            <w:pPr>
                              <w:pStyle w:val="TableParagraph"/>
                              <w:spacing w:line="179" w:lineRule="exact"/>
                              <w:ind w:left="114"/>
                              <w:rPr>
                                <w:sz w:val="18"/>
                              </w:rPr>
                            </w:pPr>
                            <w:r>
                              <w:rPr>
                                <w:sz w:val="18"/>
                              </w:rPr>
                              <w:t>2 </w:t>
                            </w:r>
                            <w:r>
                              <w:rPr>
                                <w:spacing w:val="-4"/>
                                <w:sz w:val="18"/>
                              </w:rPr>
                              <w:t>amps</w:t>
                            </w:r>
                          </w:p>
                          <w:p>
                            <w:pPr>
                              <w:pStyle w:val="TableParagraph"/>
                              <w:spacing w:line="216" w:lineRule="exact"/>
                              <w:ind w:left="114"/>
                              <w:rPr>
                                <w:sz w:val="18"/>
                              </w:rPr>
                            </w:pPr>
                            <w:r>
                              <w:rPr>
                                <w:sz w:val="18"/>
                              </w:rPr>
                              <w:t>(100</w:t>
                            </w:r>
                            <w:r>
                              <w:rPr>
                                <w:spacing w:val="-2"/>
                                <w:sz w:val="18"/>
                              </w:rPr>
                              <w:t> </w:t>
                            </w:r>
                            <w:r>
                              <w:rPr>
                                <w:spacing w:val="-4"/>
                                <w:sz w:val="18"/>
                              </w:rPr>
                              <w:t>mEq)</w:t>
                            </w:r>
                          </w:p>
                        </w:tc>
                      </w:tr>
                      <w:tr>
                        <w:trPr>
                          <w:trHeight w:val="203" w:hRule="atLeast"/>
                        </w:trPr>
                        <w:tc>
                          <w:tcPr>
                            <w:tcW w:w="828" w:type="dxa"/>
                            <w:tcBorders>
                              <w:top w:val="nil"/>
                              <w:bottom w:val="single" w:sz="6" w:space="0" w:color="000000"/>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14"/>
                              </w:rPr>
                            </w:pPr>
                          </w:p>
                        </w:tc>
                        <w:tc>
                          <w:tcPr>
                            <w:tcW w:w="821" w:type="dxa"/>
                            <w:tcBorders>
                              <w:top w:val="nil"/>
                              <w:left w:val="single" w:sz="6" w:space="0" w:color="000000"/>
                              <w:bottom w:val="single" w:sz="6" w:space="0" w:color="000000"/>
                              <w:right w:val="single" w:sz="6" w:space="0" w:color="000000"/>
                            </w:tcBorders>
                            <w:shd w:val="clear" w:color="auto" w:fill="F1F1F1"/>
                          </w:tcPr>
                          <w:p>
                            <w:pPr>
                              <w:pStyle w:val="TableParagraph"/>
                              <w:spacing w:line="183" w:lineRule="exact"/>
                              <w:rPr>
                                <w:sz w:val="18"/>
                              </w:rPr>
                            </w:pPr>
                            <w:r>
                              <w:rPr>
                                <w:sz w:val="18"/>
                              </w:rPr>
                              <w:t>bolus</w:t>
                            </w:r>
                            <w:r>
                              <w:rPr>
                                <w:spacing w:val="-4"/>
                                <w:sz w:val="18"/>
                              </w:rPr>
                              <w:t> </w:t>
                            </w:r>
                            <w:r>
                              <w:rPr>
                                <w:spacing w:val="-5"/>
                                <w:sz w:val="18"/>
                              </w:rPr>
                              <w:t>IV</w:t>
                            </w:r>
                          </w:p>
                        </w:tc>
                        <w:tc>
                          <w:tcPr>
                            <w:tcW w:w="1069" w:type="dxa"/>
                            <w:tcBorders>
                              <w:top w:val="nil"/>
                              <w:left w:val="single" w:sz="6" w:space="0" w:color="000000"/>
                              <w:bottom w:val="single" w:sz="6" w:space="0" w:color="000000"/>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single" w:sz="6" w:space="0" w:color="000000"/>
                            </w:tcBorders>
                            <w:shd w:val="clear" w:color="auto" w:fill="F1F1F1"/>
                          </w:tcPr>
                          <w:p>
                            <w:pPr>
                              <w:pStyle w:val="TableParagraph"/>
                              <w:spacing w:line="183" w:lineRule="exact"/>
                              <w:ind w:left="114"/>
                              <w:rPr>
                                <w:sz w:val="18"/>
                              </w:rPr>
                            </w:pPr>
                            <w:r>
                              <w:rPr>
                                <w:sz w:val="18"/>
                              </w:rPr>
                              <w:t>IV </w:t>
                            </w:r>
                            <w:r>
                              <w:rPr>
                                <w:spacing w:val="-4"/>
                                <w:sz w:val="18"/>
                              </w:rPr>
                              <w:t>push</w:t>
                            </w:r>
                          </w:p>
                        </w:tc>
                      </w:tr>
                      <w:tr>
                        <w:trPr>
                          <w:trHeight w:val="248" w:hRule="atLeast"/>
                        </w:trPr>
                        <w:tc>
                          <w:tcPr>
                            <w:tcW w:w="828" w:type="dxa"/>
                            <w:tcBorders>
                              <w:top w:val="single" w:sz="6" w:space="0" w:color="000000"/>
                              <w:bottom w:val="nil"/>
                              <w:right w:val="single" w:sz="6" w:space="0" w:color="000000"/>
                            </w:tcBorders>
                            <w:shd w:val="clear" w:color="auto" w:fill="F1F1F1"/>
                          </w:tcPr>
                          <w:p>
                            <w:pPr>
                              <w:pStyle w:val="TableParagraph"/>
                              <w:spacing w:line="227" w:lineRule="exact" w:before="1"/>
                              <w:ind w:left="107"/>
                              <w:rPr>
                                <w:sz w:val="20"/>
                              </w:rPr>
                            </w:pPr>
                            <w:r>
                              <w:rPr>
                                <w:spacing w:val="-2"/>
                                <w:sz w:val="20"/>
                              </w:rPr>
                              <w:t>Roche-</w:t>
                            </w:r>
                          </w:p>
                        </w:tc>
                        <w:tc>
                          <w:tcPr>
                            <w:tcW w:w="1171"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Lorazepam</w:t>
                            </w:r>
                          </w:p>
                        </w:tc>
                        <w:tc>
                          <w:tcPr>
                            <w:tcW w:w="821"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Normal</w:t>
                            </w:r>
                          </w:p>
                        </w:tc>
                        <w:tc>
                          <w:tcPr>
                            <w:tcW w:w="1069" w:type="dxa"/>
                            <w:tcBorders>
                              <w:top w:val="single" w:sz="6" w:space="0" w:color="000000"/>
                              <w:left w:val="single" w:sz="6" w:space="0" w:color="000000"/>
                              <w:bottom w:val="nil"/>
                              <w:right w:val="single" w:sz="6" w:space="0" w:color="000000"/>
                            </w:tcBorders>
                            <w:shd w:val="clear" w:color="auto" w:fill="F1F1F1"/>
                          </w:tcPr>
                          <w:p>
                            <w:pPr>
                              <w:pStyle w:val="TableParagraph"/>
                              <w:spacing w:before="1"/>
                              <w:rPr>
                                <w:sz w:val="18"/>
                              </w:rPr>
                            </w:pPr>
                            <w:r>
                              <w:rPr>
                                <w:spacing w:val="-2"/>
                                <w:sz w:val="18"/>
                              </w:rPr>
                              <w:t>Evapora-</w:t>
                            </w:r>
                          </w:p>
                        </w:tc>
                        <w:tc>
                          <w:tcPr>
                            <w:tcW w:w="1008" w:type="dxa"/>
                            <w:tcBorders>
                              <w:top w:val="single" w:sz="6" w:space="0" w:color="000000"/>
                              <w:left w:val="single" w:sz="6" w:space="0" w:color="000000"/>
                              <w:bottom w:val="nil"/>
                            </w:tcBorders>
                            <w:shd w:val="clear" w:color="auto" w:fill="F1F1F1"/>
                          </w:tcPr>
                          <w:p>
                            <w:pPr>
                              <w:pStyle w:val="TableParagraph"/>
                              <w:spacing w:before="1"/>
                              <w:ind w:left="114"/>
                              <w:rPr>
                                <w:sz w:val="18"/>
                              </w:rPr>
                            </w:pPr>
                            <w:r>
                              <w:rPr>
                                <w:spacing w:val="-2"/>
                                <w:sz w:val="18"/>
                              </w:rPr>
                              <w:t>Sodium</w:t>
                            </w:r>
                          </w:p>
                        </w:tc>
                      </w:tr>
                      <w:tr>
                        <w:trPr>
                          <w:trHeight w:val="231" w:hRule="atLeast"/>
                        </w:trPr>
                        <w:tc>
                          <w:tcPr>
                            <w:tcW w:w="828" w:type="dxa"/>
                            <w:tcBorders>
                              <w:top w:val="nil"/>
                              <w:bottom w:val="nil"/>
                              <w:right w:val="single" w:sz="6" w:space="0" w:color="000000"/>
                            </w:tcBorders>
                            <w:shd w:val="clear" w:color="auto" w:fill="F1F1F1"/>
                          </w:tcPr>
                          <w:p>
                            <w:pPr>
                              <w:pStyle w:val="TableParagraph"/>
                              <w:spacing w:line="212" w:lineRule="exact"/>
                              <w:ind w:left="107"/>
                              <w:rPr>
                                <w:sz w:val="20"/>
                              </w:rPr>
                            </w:pPr>
                            <w:r>
                              <w:rPr>
                                <w:spacing w:val="-2"/>
                                <w:sz w:val="20"/>
                              </w:rPr>
                              <w:t>ster,</w:t>
                            </w:r>
                          </w:p>
                        </w:tc>
                        <w:tc>
                          <w:tcPr>
                            <w:tcW w:w="117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(Ativan)</w:t>
                            </w:r>
                          </w:p>
                        </w:tc>
                        <w:tc>
                          <w:tcPr>
                            <w:tcW w:w="821"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pacing w:val="-2"/>
                                <w:sz w:val="18"/>
                              </w:rPr>
                              <w:t>Saline</w:t>
                            </w:r>
                          </w:p>
                        </w:tc>
                        <w:tc>
                          <w:tcPr>
                            <w:tcW w:w="1069" w:type="dxa"/>
                            <w:tcBorders>
                              <w:top w:val="nil"/>
                              <w:left w:val="single" w:sz="6" w:space="0" w:color="000000"/>
                              <w:bottom w:val="nil"/>
                              <w:right w:val="single" w:sz="6" w:space="0" w:color="000000"/>
                            </w:tcBorders>
                            <w:shd w:val="clear" w:color="auto" w:fill="F1F1F1"/>
                          </w:tcPr>
                          <w:p>
                            <w:pPr>
                              <w:pStyle w:val="TableParagraph"/>
                              <w:spacing w:line="191" w:lineRule="exact"/>
                              <w:rPr>
                                <w:sz w:val="18"/>
                              </w:rPr>
                            </w:pPr>
                            <w:r>
                              <w:rPr>
                                <w:sz w:val="18"/>
                              </w:rPr>
                              <w:t>tive</w:t>
                            </w:r>
                            <w:r>
                              <w:rPr>
                                <w:spacing w:val="-2"/>
                                <w:sz w:val="18"/>
                              </w:rPr>
                              <w:t> Cool-</w:t>
                            </w:r>
                          </w:p>
                        </w:tc>
                        <w:tc>
                          <w:tcPr>
                            <w:tcW w:w="1008" w:type="dxa"/>
                            <w:tcBorders>
                              <w:top w:val="nil"/>
                              <w:left w:val="single" w:sz="6" w:space="0" w:color="000000"/>
                              <w:bottom w:val="nil"/>
                            </w:tcBorders>
                            <w:shd w:val="clear" w:color="auto" w:fill="F1F1F1"/>
                          </w:tcPr>
                          <w:p>
                            <w:pPr>
                              <w:pStyle w:val="TableParagraph"/>
                              <w:spacing w:line="191" w:lineRule="exact"/>
                              <w:ind w:left="114"/>
                              <w:rPr>
                                <w:sz w:val="18"/>
                              </w:rPr>
                            </w:pPr>
                            <w:r>
                              <w:rPr>
                                <w:spacing w:val="-2"/>
                                <w:sz w:val="18"/>
                              </w:rPr>
                              <w:t>Bicarbo-</w:t>
                            </w:r>
                          </w:p>
                        </w:tc>
                      </w:tr>
                      <w:tr>
                        <w:trPr>
                          <w:trHeight w:val="415" w:hRule="atLeast"/>
                        </w:trPr>
                        <w:tc>
                          <w:tcPr>
                            <w:tcW w:w="828" w:type="dxa"/>
                            <w:tcBorders>
                              <w:top w:val="nil"/>
                              <w:bottom w:val="nil"/>
                              <w:right w:val="single" w:sz="6" w:space="0" w:color="000000"/>
                            </w:tcBorders>
                            <w:shd w:val="clear" w:color="auto" w:fill="F1F1F1"/>
                          </w:tcPr>
                          <w:p>
                            <w:pPr>
                              <w:pStyle w:val="TableParagraph"/>
                              <w:spacing w:before="8"/>
                              <w:ind w:left="107"/>
                              <w:rPr>
                                <w:sz w:val="20"/>
                              </w:rPr>
                            </w:pPr>
                            <w:r>
                              <w:rPr>
                                <w:spacing w:val="-5"/>
                                <w:sz w:val="20"/>
                              </w:rPr>
                              <w:t>MN</w:t>
                            </w:r>
                          </w:p>
                        </w:tc>
                        <w:tc>
                          <w:tcPr>
                            <w:tcW w:w="1171"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z w:val="18"/>
                              </w:rPr>
                              <w:t>1-4</w:t>
                            </w:r>
                            <w:r>
                              <w:rPr>
                                <w:spacing w:val="-1"/>
                                <w:sz w:val="18"/>
                              </w:rPr>
                              <w:t> </w:t>
                            </w:r>
                            <w:r>
                              <w:rPr>
                                <w:spacing w:val="-5"/>
                                <w:sz w:val="18"/>
                              </w:rPr>
                              <w:t>mg</w:t>
                            </w:r>
                          </w:p>
                          <w:p>
                            <w:pPr>
                              <w:pStyle w:val="TableParagraph"/>
                              <w:spacing w:line="216" w:lineRule="exact"/>
                              <w:rPr>
                                <w:sz w:val="18"/>
                              </w:rPr>
                            </w:pPr>
                            <w:r>
                              <w:rPr>
                                <w:sz w:val="18"/>
                              </w:rPr>
                              <w:t>IV/IM </w:t>
                            </w:r>
                            <w:r>
                              <w:rPr>
                                <w:spacing w:val="-5"/>
                                <w:sz w:val="18"/>
                              </w:rPr>
                              <w:t>or</w:t>
                            </w: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20"/>
                              </w:rPr>
                            </w:pPr>
                          </w:p>
                        </w:tc>
                        <w:tc>
                          <w:tcPr>
                            <w:tcW w:w="1069" w:type="dxa"/>
                            <w:tcBorders>
                              <w:top w:val="nil"/>
                              <w:left w:val="single" w:sz="6" w:space="0" w:color="000000"/>
                              <w:bottom w:val="nil"/>
                              <w:right w:val="single" w:sz="6" w:space="0" w:color="000000"/>
                            </w:tcBorders>
                            <w:shd w:val="clear" w:color="auto" w:fill="F1F1F1"/>
                          </w:tcPr>
                          <w:p>
                            <w:pPr>
                              <w:pStyle w:val="TableParagraph"/>
                              <w:spacing w:line="179" w:lineRule="exact"/>
                              <w:rPr>
                                <w:sz w:val="18"/>
                              </w:rPr>
                            </w:pPr>
                            <w:r>
                              <w:rPr>
                                <w:spacing w:val="-5"/>
                                <w:sz w:val="18"/>
                              </w:rPr>
                              <w:t>ing</w:t>
                            </w:r>
                          </w:p>
                          <w:p>
                            <w:pPr>
                              <w:pStyle w:val="TableParagraph"/>
                              <w:spacing w:line="216" w:lineRule="exact"/>
                              <w:rPr>
                                <w:sz w:val="18"/>
                              </w:rPr>
                            </w:pPr>
                            <w:r>
                              <w:rPr>
                                <w:sz w:val="18"/>
                              </w:rPr>
                              <w:t>Cold</w:t>
                            </w:r>
                            <w:r>
                              <w:rPr>
                                <w:spacing w:val="-2"/>
                                <w:sz w:val="18"/>
                              </w:rPr>
                              <w:t> Packs</w:t>
                            </w:r>
                          </w:p>
                        </w:tc>
                        <w:tc>
                          <w:tcPr>
                            <w:tcW w:w="1008" w:type="dxa"/>
                            <w:tcBorders>
                              <w:top w:val="nil"/>
                              <w:left w:val="single" w:sz="6" w:space="0" w:color="000000"/>
                              <w:bottom w:val="nil"/>
                            </w:tcBorders>
                            <w:shd w:val="clear" w:color="auto" w:fill="F1F1F1"/>
                          </w:tcPr>
                          <w:p>
                            <w:pPr>
                              <w:pStyle w:val="TableParagraph"/>
                              <w:spacing w:line="179" w:lineRule="exact"/>
                              <w:ind w:left="114"/>
                              <w:rPr>
                                <w:sz w:val="18"/>
                              </w:rPr>
                            </w:pPr>
                            <w:r>
                              <w:rPr>
                                <w:spacing w:val="-4"/>
                                <w:sz w:val="18"/>
                              </w:rPr>
                              <w:t>nate</w:t>
                            </w:r>
                          </w:p>
                          <w:p>
                            <w:pPr>
                              <w:pStyle w:val="TableParagraph"/>
                              <w:spacing w:line="216" w:lineRule="exact"/>
                              <w:ind w:left="114"/>
                              <w:rPr>
                                <w:sz w:val="18"/>
                              </w:rPr>
                            </w:pPr>
                            <w:r>
                              <w:rPr>
                                <w:spacing w:val="-2"/>
                                <w:sz w:val="18"/>
                              </w:rPr>
                              <w:t>1mEq/kg</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spacing w:line="200" w:lineRule="exact"/>
                              <w:rPr>
                                <w:sz w:val="18"/>
                              </w:rPr>
                            </w:pPr>
                            <w:r>
                              <w:rPr>
                                <w:spacing w:val="-2"/>
                                <w:sz w:val="18"/>
                              </w:rPr>
                              <w:t>midazolam</w:t>
                            </w: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z w:val="18"/>
                              </w:rPr>
                              <w:t>IV</w:t>
                            </w:r>
                            <w:r>
                              <w:rPr>
                                <w:spacing w:val="-2"/>
                                <w:sz w:val="18"/>
                              </w:rPr>
                              <w:t> </w:t>
                            </w:r>
                            <w:r>
                              <w:rPr>
                                <w:sz w:val="18"/>
                              </w:rPr>
                              <w:t>push</w:t>
                            </w:r>
                            <w:r>
                              <w:rPr>
                                <w:spacing w:val="-2"/>
                                <w:sz w:val="18"/>
                              </w:rPr>
                              <w:t> </w:t>
                            </w:r>
                            <w:r>
                              <w:rPr>
                                <w:spacing w:val="-5"/>
                                <w:sz w:val="18"/>
                              </w:rPr>
                              <w:t>in</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spacing w:line="200" w:lineRule="exact"/>
                              <w:rPr>
                                <w:sz w:val="18"/>
                              </w:rPr>
                            </w:pPr>
                            <w:r>
                              <w:rPr>
                                <w:spacing w:val="-2"/>
                                <w:sz w:val="18"/>
                              </w:rPr>
                              <w:t>(Versed)</w:t>
                            </w: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pacing w:val="-2"/>
                                <w:sz w:val="18"/>
                              </w:rPr>
                              <w:t>cardiac</w:t>
                            </w:r>
                          </w:p>
                        </w:tc>
                      </w:tr>
                      <w:tr>
                        <w:trPr>
                          <w:trHeight w:val="219" w:hRule="atLeast"/>
                        </w:trPr>
                        <w:tc>
                          <w:tcPr>
                            <w:tcW w:w="828" w:type="dxa"/>
                            <w:tcBorders>
                              <w:top w:val="nil"/>
                              <w:bottom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bottom w:val="nil"/>
                              <w:right w:val="single" w:sz="6" w:space="0" w:color="000000"/>
                            </w:tcBorders>
                            <w:shd w:val="clear" w:color="auto" w:fill="F1F1F1"/>
                          </w:tcPr>
                          <w:p>
                            <w:pPr>
                              <w:pStyle w:val="TableParagraph"/>
                              <w:spacing w:line="200" w:lineRule="exact"/>
                              <w:rPr>
                                <w:sz w:val="18"/>
                              </w:rPr>
                            </w:pPr>
                            <w:r>
                              <w:rPr>
                                <w:sz w:val="18"/>
                              </w:rPr>
                              <w:t>1-5</w:t>
                            </w:r>
                            <w:r>
                              <w:rPr>
                                <w:spacing w:val="-1"/>
                                <w:sz w:val="18"/>
                              </w:rPr>
                              <w:t> </w:t>
                            </w:r>
                            <w:r>
                              <w:rPr>
                                <w:spacing w:val="-5"/>
                                <w:sz w:val="18"/>
                              </w:rPr>
                              <w:t>mg</w:t>
                            </w:r>
                          </w:p>
                        </w:tc>
                        <w:tc>
                          <w:tcPr>
                            <w:tcW w:w="821"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bottom w:val="nil"/>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bottom w:val="nil"/>
                            </w:tcBorders>
                            <w:shd w:val="clear" w:color="auto" w:fill="F1F1F1"/>
                          </w:tcPr>
                          <w:p>
                            <w:pPr>
                              <w:pStyle w:val="TableParagraph"/>
                              <w:spacing w:line="200" w:lineRule="exact"/>
                              <w:ind w:left="114"/>
                              <w:rPr>
                                <w:sz w:val="18"/>
                              </w:rPr>
                            </w:pPr>
                            <w:r>
                              <w:rPr>
                                <w:spacing w:val="-2"/>
                                <w:sz w:val="18"/>
                              </w:rPr>
                              <w:t>arrest</w:t>
                            </w:r>
                          </w:p>
                        </w:tc>
                      </w:tr>
                      <w:tr>
                        <w:trPr>
                          <w:trHeight w:val="206" w:hRule="atLeast"/>
                        </w:trPr>
                        <w:tc>
                          <w:tcPr>
                            <w:tcW w:w="828" w:type="dxa"/>
                            <w:tcBorders>
                              <w:top w:val="nil"/>
                              <w:right w:val="single" w:sz="6" w:space="0" w:color="000000"/>
                            </w:tcBorders>
                            <w:shd w:val="clear" w:color="auto" w:fill="F1F1F1"/>
                          </w:tcPr>
                          <w:p>
                            <w:pPr>
                              <w:pStyle w:val="TableParagraph"/>
                              <w:ind w:left="0"/>
                              <w:rPr>
                                <w:rFonts w:ascii="Times New Roman"/>
                                <w:sz w:val="14"/>
                              </w:rPr>
                            </w:pPr>
                          </w:p>
                        </w:tc>
                        <w:tc>
                          <w:tcPr>
                            <w:tcW w:w="1171" w:type="dxa"/>
                            <w:tcBorders>
                              <w:top w:val="nil"/>
                              <w:left w:val="single" w:sz="6" w:space="0" w:color="000000"/>
                              <w:right w:val="single" w:sz="6" w:space="0" w:color="000000"/>
                            </w:tcBorders>
                            <w:shd w:val="clear" w:color="auto" w:fill="F1F1F1"/>
                          </w:tcPr>
                          <w:p>
                            <w:pPr>
                              <w:pStyle w:val="TableParagraph"/>
                              <w:spacing w:line="186" w:lineRule="exact"/>
                              <w:rPr>
                                <w:sz w:val="18"/>
                              </w:rPr>
                            </w:pPr>
                            <w:r>
                              <w:rPr>
                                <w:spacing w:val="-2"/>
                                <w:sz w:val="18"/>
                              </w:rPr>
                              <w:t>IV/IM</w:t>
                            </w:r>
                          </w:p>
                        </w:tc>
                        <w:tc>
                          <w:tcPr>
                            <w:tcW w:w="821" w:type="dxa"/>
                            <w:tcBorders>
                              <w:top w:val="nil"/>
                              <w:left w:val="single" w:sz="6" w:space="0" w:color="000000"/>
                              <w:right w:val="single" w:sz="6" w:space="0" w:color="000000"/>
                            </w:tcBorders>
                            <w:shd w:val="clear" w:color="auto" w:fill="F1F1F1"/>
                          </w:tcPr>
                          <w:p>
                            <w:pPr>
                              <w:pStyle w:val="TableParagraph"/>
                              <w:ind w:left="0"/>
                              <w:rPr>
                                <w:rFonts w:ascii="Times New Roman"/>
                                <w:sz w:val="14"/>
                              </w:rPr>
                            </w:pPr>
                          </w:p>
                        </w:tc>
                        <w:tc>
                          <w:tcPr>
                            <w:tcW w:w="1069" w:type="dxa"/>
                            <w:tcBorders>
                              <w:top w:val="nil"/>
                              <w:left w:val="single" w:sz="6" w:space="0" w:color="000000"/>
                              <w:right w:val="single" w:sz="6" w:space="0" w:color="000000"/>
                            </w:tcBorders>
                            <w:shd w:val="clear" w:color="auto" w:fill="F1F1F1"/>
                          </w:tcPr>
                          <w:p>
                            <w:pPr>
                              <w:pStyle w:val="TableParagraph"/>
                              <w:ind w:left="0"/>
                              <w:rPr>
                                <w:rFonts w:ascii="Times New Roman"/>
                                <w:sz w:val="14"/>
                              </w:rPr>
                            </w:pPr>
                          </w:p>
                        </w:tc>
                        <w:tc>
                          <w:tcPr>
                            <w:tcW w:w="1008" w:type="dxa"/>
                            <w:tcBorders>
                              <w:top w:val="nil"/>
                              <w:left w:val="single" w:sz="6" w:space="0" w:color="000000"/>
                            </w:tcBorders>
                            <w:shd w:val="clear" w:color="auto" w:fill="F1F1F1"/>
                          </w:tcPr>
                          <w:p>
                            <w:pPr>
                              <w:pStyle w:val="TableParagraph"/>
                              <w:ind w:left="0"/>
                              <w:rPr>
                                <w:rFonts w:ascii="Times New Roman"/>
                                <w:sz w:val="14"/>
                              </w:rPr>
                            </w:pPr>
                          </w:p>
                        </w:tc>
                      </w:tr>
                    </w:tbl>
                    <w:p>
                      <w:pPr>
                        <w:pStyle w:val="BodyText"/>
                      </w:pPr>
                    </w:p>
                  </w:txbxContent>
                </v:textbox>
                <w10:wrap type="none"/>
              </v:shape>
            </w:pict>
          </mc:Fallback>
        </mc:AlternateContent>
      </w:r>
      <w:r>
        <w:rPr>
          <w:u w:val="single"/>
        </w:rPr>
        <w:t>Table</w:t>
      </w:r>
      <w:r>
        <w:rPr>
          <w:spacing w:val="-3"/>
          <w:u w:val="single"/>
        </w:rPr>
        <w:t> </w:t>
      </w:r>
      <w:r>
        <w:rPr>
          <w:u w:val="single"/>
        </w:rPr>
        <w:t>6.</w:t>
      </w:r>
      <w:r>
        <w:rPr>
          <w:spacing w:val="-2"/>
          <w:u w:val="single"/>
        </w:rPr>
        <w:t> </w:t>
      </w:r>
      <w:r>
        <w:rPr>
          <w:u w:val="single"/>
        </w:rPr>
        <w:t>Sample</w:t>
      </w:r>
      <w:r>
        <w:rPr>
          <w:spacing w:val="-6"/>
          <w:u w:val="single"/>
        </w:rPr>
        <w:t> </w:t>
      </w:r>
      <w:r>
        <w:rPr>
          <w:u w:val="single"/>
        </w:rPr>
        <w:t>EMS</w:t>
      </w:r>
      <w:r>
        <w:rPr>
          <w:spacing w:val="-5"/>
          <w:u w:val="single"/>
        </w:rPr>
        <w:t> </w:t>
      </w:r>
      <w:r>
        <w:rPr>
          <w:u w:val="single"/>
        </w:rPr>
        <w:t>Protocols</w:t>
      </w:r>
      <w:r>
        <w:rPr>
          <w:spacing w:val="-5"/>
          <w:u w:val="single"/>
        </w:rPr>
        <w:t> </w:t>
      </w:r>
      <w:r>
        <w:rPr>
          <w:u w:val="single"/>
        </w:rPr>
        <w:t>for</w:t>
      </w:r>
      <w:r>
        <w:rPr>
          <w:spacing w:val="-3"/>
          <w:u w:val="single"/>
        </w:rPr>
        <w:t> </w:t>
      </w:r>
      <w:r>
        <w:rPr>
          <w:u w:val="single"/>
        </w:rPr>
        <w:t>ExDS</w:t>
      </w:r>
      <w:r>
        <w:rPr>
          <w:spacing w:val="-6"/>
          <w:u w:val="single"/>
        </w:rPr>
        <w:t> </w:t>
      </w:r>
      <w:r>
        <w:rPr>
          <w:spacing w:val="-2"/>
          <w:u w:val="single"/>
        </w:rPr>
        <w:t>symptoms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2"/>
        <w:rPr>
          <w:b/>
        </w:rPr>
      </w:pPr>
    </w:p>
    <w:p>
      <w:pPr>
        <w:spacing w:before="1"/>
        <w:ind w:left="580" w:right="39" w:firstLine="0"/>
        <w:jc w:val="both"/>
        <w:rPr>
          <w:sz w:val="18"/>
        </w:rPr>
      </w:pPr>
      <w:r>
        <w:rPr>
          <w:sz w:val="18"/>
        </w:rPr>
        <w:t>IV: Intravenous; IM: Intramuscular; IN: Intranasal; pr: per rec- tum; Normal Saline: 0.9% Sodium Chloride</w:t>
      </w:r>
    </w:p>
    <w:p>
      <w:pPr>
        <w:pStyle w:val="BodyText"/>
        <w:rPr>
          <w:sz w:val="18"/>
        </w:rPr>
      </w:pPr>
    </w:p>
    <w:p>
      <w:pPr>
        <w:pStyle w:val="BodyText"/>
        <w:spacing w:before="26"/>
        <w:rPr>
          <w:sz w:val="18"/>
        </w:rPr>
      </w:pPr>
    </w:p>
    <w:p>
      <w:pPr>
        <w:pStyle w:val="Heading1"/>
        <w:spacing w:line="242" w:lineRule="auto"/>
        <w:ind w:right="41"/>
        <w:jc w:val="both"/>
        <w:rPr>
          <w:u w:val="none"/>
        </w:rPr>
      </w:pPr>
      <w:r>
        <w:rPr>
          <w:u w:val="single"/>
        </w:rPr>
        <w:t>LIMITATIONS OF CURRENT KNOWLEDGE AND</w:t>
      </w:r>
      <w:r>
        <w:rPr>
          <w:u w:val="none"/>
        </w:rPr>
        <w:t> </w:t>
      </w:r>
      <w:r>
        <w:rPr>
          <w:u w:val="single"/>
        </w:rPr>
        <w:t>RECOMMENDATIONS FOR FUTURE RESEARCH</w:t>
      </w:r>
    </w:p>
    <w:p>
      <w:pPr>
        <w:pStyle w:val="BodyText"/>
        <w:spacing w:before="195"/>
        <w:ind w:left="580" w:right="38"/>
        <w:jc w:val="both"/>
      </w:pPr>
      <w:r>
        <w:rPr/>
        <w:t>The primary issues surrounding identifying and studying ExDS and subsequent therapeutic inter- ventions are the lack of well-defined, consistent epidemiological case definition and overlap with other established diseases.</w:t>
      </w:r>
    </w:p>
    <w:p>
      <w:pPr>
        <w:spacing w:line="240" w:lineRule="auto" w:before="57"/>
        <w:rPr>
          <w:sz w:val="22"/>
        </w:rPr>
      </w:pPr>
      <w:r>
        <w:rPr/>
        <w:br w:type="column"/>
      </w:r>
      <w:r>
        <w:rPr>
          <w:sz w:val="22"/>
        </w:rPr>
      </w:r>
    </w:p>
    <w:p>
      <w:pPr>
        <w:pStyle w:val="BodyText"/>
        <w:ind w:left="580" w:right="569"/>
        <w:jc w:val="both"/>
      </w:pPr>
      <w:r>
        <w:rPr/>
        <w:t>In those cases where a death occurs while in custo- dy, there is the additional difficulty of separating</w:t>
      </w:r>
      <w:r>
        <w:rPr>
          <w:spacing w:val="40"/>
        </w:rPr>
        <w:t> </w:t>
      </w:r>
      <w:r>
        <w:rPr/>
        <w:t>any</w:t>
      </w:r>
      <w:r>
        <w:rPr>
          <w:spacing w:val="-2"/>
        </w:rPr>
        <w:t> </w:t>
      </w:r>
      <w:r>
        <w:rPr/>
        <w:t>potential</w:t>
      </w:r>
      <w:r>
        <w:rPr>
          <w:spacing w:val="-5"/>
        </w:rPr>
        <w:t> </w:t>
      </w:r>
      <w:r>
        <w:rPr/>
        <w:t>contribution</w:t>
      </w:r>
      <w:r>
        <w:rPr>
          <w:spacing w:val="-6"/>
        </w:rPr>
        <w:t> </w:t>
      </w:r>
      <w:r>
        <w:rPr/>
        <w:t>of</w:t>
      </w:r>
      <w:r>
        <w:rPr>
          <w:spacing w:val="-2"/>
        </w:rPr>
        <w:t> </w:t>
      </w:r>
      <w:r>
        <w:rPr/>
        <w:t>control</w:t>
      </w:r>
      <w:r>
        <w:rPr>
          <w:spacing w:val="-5"/>
        </w:rPr>
        <w:t> </w:t>
      </w:r>
      <w:r>
        <w:rPr/>
        <w:t>measures</w:t>
      </w:r>
      <w:r>
        <w:rPr>
          <w:spacing w:val="-1"/>
        </w:rPr>
        <w:t> </w:t>
      </w:r>
      <w:r>
        <w:rPr/>
        <w:t>from the underlying pathology. For example, was death due to the police control tool, or to positional as- phyxia, or from ExDS, or from interplay of all these factors?</w:t>
      </w:r>
      <w:r>
        <w:rPr>
          <w:spacing w:val="40"/>
        </w:rPr>
        <w:t> </w:t>
      </w:r>
      <w:r>
        <w:rPr/>
        <w:t>Even in the situation where all caregivers agree that a patient is in an active delirious state, there is</w:t>
      </w:r>
      <w:r>
        <w:rPr>
          <w:spacing w:val="-1"/>
        </w:rPr>
        <w:t> </w:t>
      </w:r>
      <w:r>
        <w:rPr/>
        <w:t>no proof</w:t>
      </w:r>
      <w:r>
        <w:rPr>
          <w:spacing w:val="-3"/>
        </w:rPr>
        <w:t> </w:t>
      </w:r>
      <w:r>
        <w:rPr/>
        <w:t>of</w:t>
      </w:r>
      <w:r>
        <w:rPr>
          <w:spacing w:val="-1"/>
        </w:rPr>
        <w:t> </w:t>
      </w:r>
      <w:r>
        <w:rPr/>
        <w:t>the</w:t>
      </w:r>
      <w:r>
        <w:rPr>
          <w:spacing w:val="-3"/>
        </w:rPr>
        <w:t> </w:t>
      </w:r>
      <w:r>
        <w:rPr/>
        <w:t>most safe and</w:t>
      </w:r>
      <w:r>
        <w:rPr>
          <w:spacing w:val="-1"/>
        </w:rPr>
        <w:t> </w:t>
      </w:r>
      <w:r>
        <w:rPr/>
        <w:t>effective</w:t>
      </w:r>
      <w:r>
        <w:rPr>
          <w:spacing w:val="-1"/>
        </w:rPr>
        <w:t> </w:t>
      </w:r>
      <w:r>
        <w:rPr/>
        <w:t>con- trol measure or therapy for what is most likely an extremely agitated patient. However, the existence of multiple EMS protocols as well as expert consen- sus suggests that there are practical and agreed- upon</w:t>
      </w:r>
      <w:r>
        <w:rPr>
          <w:spacing w:val="-2"/>
        </w:rPr>
        <w:t> </w:t>
      </w:r>
      <w:r>
        <w:rPr/>
        <w:t>methods</w:t>
      </w:r>
      <w:r>
        <w:rPr>
          <w:spacing w:val="-2"/>
        </w:rPr>
        <w:t> </w:t>
      </w:r>
      <w:r>
        <w:rPr/>
        <w:t>of</w:t>
      </w:r>
      <w:r>
        <w:rPr>
          <w:spacing w:val="-2"/>
        </w:rPr>
        <w:t> </w:t>
      </w:r>
      <w:r>
        <w:rPr/>
        <w:t>therapy that</w:t>
      </w:r>
      <w:r>
        <w:rPr>
          <w:spacing w:val="-1"/>
        </w:rPr>
        <w:t> </w:t>
      </w:r>
      <w:r>
        <w:rPr/>
        <w:t>are</w:t>
      </w:r>
      <w:r>
        <w:rPr>
          <w:spacing w:val="-2"/>
        </w:rPr>
        <w:t> </w:t>
      </w:r>
      <w:r>
        <w:rPr/>
        <w:t>believed</w:t>
      </w:r>
      <w:r>
        <w:rPr>
          <w:spacing w:val="-2"/>
        </w:rPr>
        <w:t> </w:t>
      </w:r>
      <w:r>
        <w:rPr/>
        <w:t>to lower morbidity or mortality.</w:t>
      </w:r>
      <w:r>
        <w:rPr>
          <w:spacing w:val="40"/>
        </w:rPr>
        <w:t> </w:t>
      </w:r>
      <w:r>
        <w:rPr/>
        <w:t>Sedative or dissociative agents such as benzodiazepines, major tranquiliz- ers, and ketamine are suggested but there is no evi- dence yet to prove that these will result in a lower morbidity or mortality.</w:t>
      </w:r>
    </w:p>
    <w:p>
      <w:pPr>
        <w:pStyle w:val="BodyText"/>
      </w:pPr>
    </w:p>
    <w:p>
      <w:pPr>
        <w:pStyle w:val="BodyText"/>
        <w:spacing w:before="1"/>
        <w:ind w:left="580" w:right="573"/>
        <w:jc w:val="both"/>
      </w:pPr>
      <w:r>
        <w:rPr/>
        <w:t>Future research should focus on several areas.</w:t>
      </w:r>
      <w:r>
        <w:rPr>
          <w:spacing w:val="40"/>
        </w:rPr>
        <w:t> </w:t>
      </w:r>
      <w:r>
        <w:rPr/>
        <w:t>An- imal models should be developed to begin to better understand the pathophysiology of ExDS.</w:t>
      </w:r>
    </w:p>
    <w:p>
      <w:pPr>
        <w:pStyle w:val="BodyText"/>
        <w:spacing w:before="267"/>
        <w:ind w:left="580" w:right="573"/>
        <w:jc w:val="both"/>
      </w:pPr>
      <w:r>
        <w:rPr/>
        <w:t>In humans, a consistent case definition should be developed and applied in a large epidemiologic prospective study or from a national or internation- al database of all suspected cases, including those who survive. At a molecular level, and based upon post-mortem cocaine-associated ExDS brain tissue,</w:t>
      </w:r>
      <w:r>
        <w:rPr>
          <w:spacing w:val="40"/>
        </w:rPr>
        <w:t> </w:t>
      </w:r>
      <w:r>
        <w:rPr/>
        <w:t>a Genome Wide Association Scan may be per- formed to identify susceptibility genes.</w:t>
      </w:r>
    </w:p>
    <w:p>
      <w:pPr>
        <w:pStyle w:val="BodyText"/>
        <w:spacing w:before="2"/>
      </w:pPr>
    </w:p>
    <w:p>
      <w:pPr>
        <w:pStyle w:val="BodyText"/>
        <w:ind w:left="580" w:right="573"/>
        <w:jc w:val="both"/>
      </w:pPr>
      <w:r>
        <w:rPr/>
        <w:t>Development of a national orphan case report regi- stry is recommended. This registry would be impor- tant in beginning to define the course of ExDS, and might eventually provide for earlier recognition of individuals at risk.</w:t>
      </w:r>
      <w:r>
        <w:rPr>
          <w:spacing w:val="40"/>
        </w:rPr>
        <w:t> </w:t>
      </w:r>
      <w:r>
        <w:rPr/>
        <w:t>It would also allow the scientific community to begin the process of identifying common characteristics on a large scale as well as comparing therapies.</w:t>
      </w:r>
      <w:r>
        <w:rPr>
          <w:spacing w:val="40"/>
        </w:rPr>
        <w:t> </w:t>
      </w:r>
      <w:r>
        <w:rPr/>
        <w:t>Without including suspected cases and survivors, no meaningful conclusions can be reached that would allow the development of case definitions, etiologies, and treatments.</w:t>
      </w:r>
    </w:p>
    <w:p>
      <w:pPr>
        <w:pStyle w:val="BodyText"/>
        <w:spacing w:before="268"/>
        <w:ind w:left="580" w:right="573"/>
        <w:jc w:val="both"/>
      </w:pPr>
      <w:r>
        <w:rPr/>
        <w:t>Studies should address the role of law enforcement control</w:t>
      </w:r>
      <w:r>
        <w:rPr>
          <w:spacing w:val="9"/>
        </w:rPr>
        <w:t> </w:t>
      </w:r>
      <w:r>
        <w:rPr/>
        <w:t>techniques</w:t>
      </w:r>
      <w:r>
        <w:rPr>
          <w:spacing w:val="9"/>
        </w:rPr>
        <w:t> </w:t>
      </w:r>
      <w:r>
        <w:rPr/>
        <w:t>and</w:t>
      </w:r>
      <w:r>
        <w:rPr>
          <w:spacing w:val="8"/>
        </w:rPr>
        <w:t> </w:t>
      </w:r>
      <w:r>
        <w:rPr/>
        <w:t>devices</w:t>
      </w:r>
      <w:r>
        <w:rPr>
          <w:spacing w:val="9"/>
        </w:rPr>
        <w:t> </w:t>
      </w:r>
      <w:r>
        <w:rPr/>
        <w:t>in</w:t>
      </w:r>
      <w:r>
        <w:rPr>
          <w:spacing w:val="8"/>
        </w:rPr>
        <w:t> </w:t>
      </w:r>
      <w:r>
        <w:rPr/>
        <w:t>the</w:t>
      </w:r>
      <w:r>
        <w:rPr>
          <w:spacing w:val="9"/>
        </w:rPr>
        <w:t> </w:t>
      </w:r>
      <w:r>
        <w:rPr/>
        <w:t>death</w:t>
      </w:r>
      <w:r>
        <w:rPr>
          <w:spacing w:val="9"/>
        </w:rPr>
        <w:t> </w:t>
      </w:r>
      <w:r>
        <w:rPr/>
        <w:t>of</w:t>
      </w:r>
      <w:r>
        <w:rPr>
          <w:spacing w:val="9"/>
        </w:rPr>
        <w:t> </w:t>
      </w:r>
      <w:r>
        <w:rPr>
          <w:spacing w:val="-4"/>
        </w:rPr>
        <w:t>sub-</w:t>
      </w:r>
    </w:p>
    <w:p>
      <w:pPr>
        <w:spacing w:after="0"/>
        <w:jc w:val="both"/>
        <w:sectPr>
          <w:type w:val="continuous"/>
          <w:pgSz w:w="12240" w:h="15840"/>
          <w:pgMar w:header="761" w:footer="0" w:top="1760" w:bottom="280" w:left="500" w:right="500"/>
          <w:cols w:num="2" w:equalWidth="0">
            <w:col w:w="5304" w:space="97"/>
            <w:col w:w="5839"/>
          </w:cols>
        </w:sectPr>
      </w:pPr>
    </w:p>
    <w:p>
      <w:pPr>
        <w:pStyle w:val="BodyText"/>
        <w:spacing w:before="1"/>
        <w:rPr>
          <w:sz w:val="14"/>
        </w:rPr>
      </w:pPr>
    </w:p>
    <w:p>
      <w:pPr>
        <w:spacing w:after="0"/>
        <w:rPr>
          <w:sz w:val="14"/>
        </w:rPr>
        <w:sectPr>
          <w:pgSz w:w="12240" w:h="15840"/>
          <w:pgMar w:header="761" w:footer="0" w:top="1200" w:bottom="280" w:left="500" w:right="500"/>
        </w:sectPr>
      </w:pPr>
    </w:p>
    <w:p>
      <w:pPr>
        <w:pStyle w:val="BodyText"/>
        <w:spacing w:before="56"/>
        <w:ind w:left="580" w:right="38"/>
        <w:jc w:val="both"/>
      </w:pPr>
      <w:r>
        <w:rPr/>
        <w:t>jects with ExDS.</w:t>
      </w:r>
      <w:r>
        <w:rPr>
          <w:spacing w:val="40"/>
        </w:rPr>
        <w:t> </w:t>
      </w:r>
      <w:r>
        <w:rPr/>
        <w:t>Finally, research is needed to es- tablish field protocols and techniques that allow police, EMS and hospital personnel to interact with these agitated, aggressive patients in a manner safe both for the patients and the providers.</w:t>
      </w:r>
    </w:p>
    <w:p>
      <w:pPr>
        <w:pStyle w:val="BodyText"/>
        <w:spacing w:before="216"/>
      </w:pPr>
    </w:p>
    <w:p>
      <w:pPr>
        <w:pStyle w:val="Heading1"/>
        <w:rPr>
          <w:u w:val="none"/>
        </w:rPr>
      </w:pPr>
      <w:r>
        <w:rPr>
          <w:spacing w:val="-2"/>
          <w:u w:val="single"/>
        </w:rPr>
        <w:t>SUMMARY</w:t>
      </w:r>
    </w:p>
    <w:p>
      <w:pPr>
        <w:pStyle w:val="BodyText"/>
        <w:spacing w:before="197"/>
        <w:ind w:left="580" w:right="38"/>
        <w:jc w:val="both"/>
      </w:pPr>
      <w:r>
        <w:rPr/>
        <w:t>Based upon available evidence, it is the consensus</w:t>
      </w:r>
      <w:r>
        <w:rPr>
          <w:spacing w:val="40"/>
        </w:rPr>
        <w:t> </w:t>
      </w:r>
      <w:r>
        <w:rPr/>
        <w:t>of the Task Force that ExDS is a real syndrome of uncertain etiology. It is characterized by delirium, agitation, and hyperadrenergic autonomic dysfunc- tion,</w:t>
      </w:r>
      <w:r>
        <w:rPr>
          <w:spacing w:val="-1"/>
        </w:rPr>
        <w:t> </w:t>
      </w:r>
      <w:r>
        <w:rPr/>
        <w:t>typically</w:t>
      </w:r>
      <w:r>
        <w:rPr>
          <w:spacing w:val="-2"/>
        </w:rPr>
        <w:t> </w:t>
      </w:r>
      <w:r>
        <w:rPr/>
        <w:t>in</w:t>
      </w:r>
      <w:r>
        <w:rPr>
          <w:spacing w:val="-2"/>
        </w:rPr>
        <w:t> </w:t>
      </w:r>
      <w:r>
        <w:rPr/>
        <w:t>the</w:t>
      </w:r>
      <w:r>
        <w:rPr>
          <w:spacing w:val="-3"/>
        </w:rPr>
        <w:t> </w:t>
      </w:r>
      <w:r>
        <w:rPr/>
        <w:t>setting</w:t>
      </w:r>
      <w:r>
        <w:rPr>
          <w:spacing w:val="-1"/>
        </w:rPr>
        <w:t> </w:t>
      </w:r>
      <w:r>
        <w:rPr/>
        <w:t>of</w:t>
      </w:r>
      <w:r>
        <w:rPr>
          <w:spacing w:val="-1"/>
        </w:rPr>
        <w:t> </w:t>
      </w:r>
      <w:r>
        <w:rPr/>
        <w:t>acute</w:t>
      </w:r>
      <w:r>
        <w:rPr>
          <w:spacing w:val="-3"/>
        </w:rPr>
        <w:t> </w:t>
      </w:r>
      <w:r>
        <w:rPr/>
        <w:t>on</w:t>
      </w:r>
      <w:r>
        <w:rPr>
          <w:spacing w:val="-1"/>
        </w:rPr>
        <w:t> </w:t>
      </w:r>
      <w:r>
        <w:rPr/>
        <w:t>chronic</w:t>
      </w:r>
      <w:r>
        <w:rPr>
          <w:spacing w:val="-1"/>
        </w:rPr>
        <w:t> </w:t>
      </w:r>
      <w:r>
        <w:rPr/>
        <w:t>drug abuse or serious mental illness.</w:t>
      </w:r>
    </w:p>
    <w:p>
      <w:pPr>
        <w:pStyle w:val="BodyText"/>
        <w:spacing w:before="2"/>
      </w:pPr>
    </w:p>
    <w:p>
      <w:pPr>
        <w:pStyle w:val="BodyText"/>
        <w:ind w:left="580" w:right="38"/>
        <w:jc w:val="both"/>
      </w:pPr>
      <w:r>
        <w:rPr/>
        <w:t>Research suggests the pathophysiology may include genetic</w:t>
      </w:r>
      <w:r>
        <w:rPr>
          <w:spacing w:val="-1"/>
        </w:rPr>
        <w:t> </w:t>
      </w:r>
      <w:r>
        <w:rPr/>
        <w:t>susceptibility</w:t>
      </w:r>
      <w:r>
        <w:rPr>
          <w:spacing w:val="-1"/>
        </w:rPr>
        <w:t> </w:t>
      </w:r>
      <w:r>
        <w:rPr/>
        <w:t>and</w:t>
      </w:r>
      <w:r>
        <w:rPr>
          <w:spacing w:val="-3"/>
        </w:rPr>
        <w:t> </w:t>
      </w:r>
      <w:r>
        <w:rPr/>
        <w:t>chronic</w:t>
      </w:r>
      <w:r>
        <w:rPr>
          <w:spacing w:val="-2"/>
        </w:rPr>
        <w:t> </w:t>
      </w:r>
      <w:r>
        <w:rPr/>
        <w:t>stimulant-induced abnormalities of dopamine transporter pathways, along with elevation of heat shock proteins in fatal cases. There is insufficient data at this time to de- termine whether fatal ExDS is preventable, or whether there is a point of no return after which</w:t>
      </w:r>
      <w:r>
        <w:rPr>
          <w:spacing w:val="40"/>
        </w:rPr>
        <w:t> </w:t>
      </w:r>
      <w:r>
        <w:rPr/>
        <w:t>the patient will die regardless of advanced life sup- port interventions.</w:t>
      </w:r>
    </w:p>
    <w:p>
      <w:pPr>
        <w:pStyle w:val="BodyText"/>
      </w:pPr>
    </w:p>
    <w:p>
      <w:pPr>
        <w:pStyle w:val="BodyText"/>
        <w:ind w:left="580" w:right="38"/>
        <w:jc w:val="both"/>
      </w:pPr>
      <w:r>
        <w:rPr/>
        <w:t>The risk of death is likely increased with physiologic stress.</w:t>
      </w:r>
      <w:r>
        <w:rPr>
          <w:spacing w:val="-3"/>
        </w:rPr>
        <w:t> </w:t>
      </w:r>
      <w:r>
        <w:rPr/>
        <w:t>Attempts</w:t>
      </w:r>
      <w:r>
        <w:rPr>
          <w:spacing w:val="-2"/>
        </w:rPr>
        <w:t> </w:t>
      </w:r>
      <w:r>
        <w:rPr/>
        <w:t>to</w:t>
      </w:r>
      <w:r>
        <w:rPr>
          <w:spacing w:val="-2"/>
        </w:rPr>
        <w:t> </w:t>
      </w:r>
      <w:r>
        <w:rPr/>
        <w:t>minimize such</w:t>
      </w:r>
      <w:r>
        <w:rPr>
          <w:spacing w:val="-4"/>
        </w:rPr>
        <w:t> </w:t>
      </w:r>
      <w:r>
        <w:rPr/>
        <w:t>stress</w:t>
      </w:r>
      <w:r>
        <w:rPr>
          <w:spacing w:val="-1"/>
        </w:rPr>
        <w:t> </w:t>
      </w:r>
      <w:r>
        <w:rPr/>
        <w:t>are</w:t>
      </w:r>
      <w:r>
        <w:rPr>
          <w:spacing w:val="-2"/>
        </w:rPr>
        <w:t> </w:t>
      </w:r>
      <w:r>
        <w:rPr/>
        <w:t>needed in the management of these patients. Ideally, any necessary</w:t>
      </w:r>
      <w:r>
        <w:rPr>
          <w:spacing w:val="50"/>
        </w:rPr>
        <w:t>  </w:t>
      </w:r>
      <w:r>
        <w:rPr/>
        <w:t>law</w:t>
      </w:r>
      <w:r>
        <w:rPr>
          <w:spacing w:val="50"/>
        </w:rPr>
        <w:t>  </w:t>
      </w:r>
      <w:r>
        <w:rPr/>
        <w:t>enforcement</w:t>
      </w:r>
      <w:r>
        <w:rPr>
          <w:spacing w:val="51"/>
        </w:rPr>
        <w:t>  </w:t>
      </w:r>
      <w:r>
        <w:rPr/>
        <w:t>control</w:t>
      </w:r>
      <w:r>
        <w:rPr>
          <w:spacing w:val="50"/>
        </w:rPr>
        <w:t>  </w:t>
      </w:r>
      <w:r>
        <w:rPr>
          <w:spacing w:val="-2"/>
        </w:rPr>
        <w:t>measures</w:t>
      </w:r>
    </w:p>
    <w:p>
      <w:pPr>
        <w:pStyle w:val="BodyText"/>
        <w:spacing w:before="56"/>
        <w:ind w:left="580" w:right="573"/>
        <w:jc w:val="both"/>
      </w:pPr>
      <w:r>
        <w:rPr/>
        <w:br w:type="column"/>
      </w:r>
      <w:r>
        <w:rPr/>
        <w:t>should</w:t>
      </w:r>
      <w:r>
        <w:rPr>
          <w:spacing w:val="-1"/>
        </w:rPr>
        <w:t> </w:t>
      </w:r>
      <w:r>
        <w:rPr/>
        <w:t>be combined with immediate</w:t>
      </w:r>
      <w:r>
        <w:rPr>
          <w:spacing w:val="-1"/>
        </w:rPr>
        <w:t> </w:t>
      </w:r>
      <w:r>
        <w:rPr/>
        <w:t>sedative</w:t>
      </w:r>
      <w:r>
        <w:rPr>
          <w:spacing w:val="-1"/>
        </w:rPr>
        <w:t> </w:t>
      </w:r>
      <w:r>
        <w:rPr/>
        <w:t>medi- cal intervention to attempt to reduce the risk of </w:t>
      </w:r>
      <w:r>
        <w:rPr>
          <w:spacing w:val="-2"/>
        </w:rPr>
        <w:t>death.</w:t>
      </w:r>
    </w:p>
    <w:p>
      <w:pPr>
        <w:pStyle w:val="BodyText"/>
        <w:spacing w:before="2"/>
      </w:pPr>
    </w:p>
    <w:p>
      <w:pPr>
        <w:pStyle w:val="BodyText"/>
        <w:ind w:left="580" w:right="573"/>
        <w:jc w:val="both"/>
      </w:pPr>
      <w:r>
        <w:rPr/>
        <w:t>There are well-documented cases of ExDS deaths with minimal restraint such as handcuffs without ECD use. This underscores that this is a potentially fatal syndrome in and of itself, sometimes reversi- ble when expert medical treatment is immediately </w:t>
      </w:r>
      <w:r>
        <w:rPr>
          <w:spacing w:val="-2"/>
        </w:rPr>
        <w:t>available.</w:t>
      </w:r>
    </w:p>
    <w:p>
      <w:pPr>
        <w:pStyle w:val="BodyText"/>
        <w:spacing w:before="268"/>
        <w:ind w:left="580" w:right="571"/>
        <w:jc w:val="both"/>
      </w:pPr>
      <w:r>
        <w:rPr/>
        <w:t>For research and diagnostic purposes, thorough do- cumentation of the patient’s signs and symptoms along with appropriate testing should occur. This includes the presence of sweating or muscle rigidi- ty, temperature, pulse, respiratory rate, blood pres- sure, venous blood gases, urine and serum toxicolo- gy, thyroid functions, and blood and (if fatal) ana- tomic brain specimens for genetic, heat shock pro- teins, and neurochemical analyses.</w:t>
      </w:r>
    </w:p>
    <w:p>
      <w:pPr>
        <w:pStyle w:val="BodyText"/>
      </w:pPr>
    </w:p>
    <w:p>
      <w:pPr>
        <w:pStyle w:val="BodyText"/>
        <w:ind w:left="580" w:right="572" w:firstLine="50"/>
        <w:jc w:val="both"/>
      </w:pPr>
      <w:r>
        <w:rPr/>
        <w:t>The ante-mortem diagnosis in the prehospital or emergency department setting depends upon clini- cal characteristics and the exclusion of alternative disease</w:t>
      </w:r>
      <w:r>
        <w:rPr>
          <w:spacing w:val="-1"/>
        </w:rPr>
        <w:t> </w:t>
      </w:r>
      <w:r>
        <w:rPr/>
        <w:t>processes. It</w:t>
      </w:r>
      <w:r>
        <w:rPr>
          <w:spacing w:val="-4"/>
        </w:rPr>
        <w:t> </w:t>
      </w:r>
      <w:r>
        <w:rPr/>
        <w:t>is</w:t>
      </w:r>
      <w:r>
        <w:rPr>
          <w:spacing w:val="-4"/>
        </w:rPr>
        <w:t> </w:t>
      </w:r>
      <w:r>
        <w:rPr/>
        <w:t>our</w:t>
      </w:r>
      <w:r>
        <w:rPr>
          <w:spacing w:val="-4"/>
        </w:rPr>
        <w:t> </w:t>
      </w:r>
      <w:r>
        <w:rPr/>
        <w:t>consensus</w:t>
      </w:r>
      <w:r>
        <w:rPr>
          <w:spacing w:val="-4"/>
        </w:rPr>
        <w:t> </w:t>
      </w:r>
      <w:r>
        <w:rPr/>
        <w:t>that</w:t>
      </w:r>
      <w:r>
        <w:rPr>
          <w:spacing w:val="-1"/>
        </w:rPr>
        <w:t> </w:t>
      </w:r>
      <w:r>
        <w:rPr/>
        <w:t>rapid and appropriate but limited control measures, and im- mediate administration of IV benzodiazepines or ketamine, IM ketamine, or intranasal midazolam, can be lifesaving.</w:t>
      </w:r>
    </w:p>
    <w:p>
      <w:pPr>
        <w:spacing w:after="0"/>
        <w:jc w:val="both"/>
        <w:sectPr>
          <w:type w:val="continuous"/>
          <w:pgSz w:w="12240" w:h="15840"/>
          <w:pgMar w:header="761" w:footer="0" w:top="1760" w:bottom="280" w:left="500" w:right="500"/>
          <w:cols w:num="2" w:equalWidth="0">
            <w:col w:w="5305" w:space="96"/>
            <w:col w:w="5839"/>
          </w:cols>
        </w:sectPr>
      </w:pPr>
    </w:p>
    <w:p>
      <w:pPr>
        <w:spacing w:before="49"/>
        <w:ind w:left="1120" w:right="1115" w:firstLine="0"/>
        <w:jc w:val="center"/>
        <w:rPr>
          <w:b/>
          <w:sz w:val="28"/>
        </w:rPr>
      </w:pPr>
      <w:r>
        <w:rPr>
          <w:b/>
          <w:spacing w:val="-2"/>
          <w:sz w:val="28"/>
        </w:rPr>
        <w:t>REFERENCES</w:t>
      </w:r>
    </w:p>
    <w:p>
      <w:pPr>
        <w:pStyle w:val="ListParagraph"/>
        <w:numPr>
          <w:ilvl w:val="0"/>
          <w:numId w:val="4"/>
        </w:numPr>
        <w:tabs>
          <w:tab w:pos="759" w:val="left" w:leader="none"/>
        </w:tabs>
        <w:spacing w:line="240" w:lineRule="auto" w:before="265" w:after="0"/>
        <w:ind w:left="759" w:right="0" w:hanging="539"/>
        <w:jc w:val="left"/>
        <w:rPr>
          <w:sz w:val="22"/>
        </w:rPr>
      </w:pPr>
      <w:r>
        <w:rPr>
          <w:sz w:val="22"/>
        </w:rPr>
        <w:t>Allam</w:t>
      </w:r>
      <w:r>
        <w:rPr>
          <w:spacing w:val="-5"/>
          <w:sz w:val="22"/>
        </w:rPr>
        <w:t> </w:t>
      </w:r>
      <w:r>
        <w:rPr>
          <w:sz w:val="22"/>
        </w:rPr>
        <w:t>S,</w:t>
      </w:r>
      <w:r>
        <w:rPr>
          <w:spacing w:val="-6"/>
          <w:sz w:val="22"/>
        </w:rPr>
        <w:t> </w:t>
      </w:r>
      <w:r>
        <w:rPr>
          <w:sz w:val="22"/>
        </w:rPr>
        <w:t>Noble</w:t>
      </w:r>
      <w:r>
        <w:rPr>
          <w:spacing w:val="-5"/>
          <w:sz w:val="22"/>
        </w:rPr>
        <w:t> </w:t>
      </w:r>
      <w:r>
        <w:rPr>
          <w:sz w:val="22"/>
        </w:rPr>
        <w:t>JS.</w:t>
      </w:r>
      <w:r>
        <w:rPr>
          <w:spacing w:val="-5"/>
          <w:sz w:val="22"/>
        </w:rPr>
        <w:t> </w:t>
      </w:r>
      <w:r>
        <w:rPr>
          <w:sz w:val="22"/>
        </w:rPr>
        <w:t>Cocaine-excited</w:t>
      </w:r>
      <w:r>
        <w:rPr>
          <w:spacing w:val="-6"/>
          <w:sz w:val="22"/>
        </w:rPr>
        <w:t> </w:t>
      </w:r>
      <w:r>
        <w:rPr>
          <w:sz w:val="22"/>
        </w:rPr>
        <w:t>delirium</w:t>
      </w:r>
      <w:r>
        <w:rPr>
          <w:spacing w:val="-7"/>
          <w:sz w:val="22"/>
        </w:rPr>
        <w:t> </w:t>
      </w:r>
      <w:r>
        <w:rPr>
          <w:sz w:val="22"/>
        </w:rPr>
        <w:t>and</w:t>
      </w:r>
      <w:r>
        <w:rPr>
          <w:spacing w:val="-7"/>
          <w:sz w:val="22"/>
        </w:rPr>
        <w:t> </w:t>
      </w:r>
      <w:r>
        <w:rPr>
          <w:sz w:val="22"/>
        </w:rPr>
        <w:t>severe</w:t>
      </w:r>
      <w:r>
        <w:rPr>
          <w:spacing w:val="-6"/>
          <w:sz w:val="22"/>
        </w:rPr>
        <w:t> </w:t>
      </w:r>
      <w:r>
        <w:rPr>
          <w:sz w:val="22"/>
        </w:rPr>
        <w:t>acidosis.</w:t>
      </w:r>
      <w:r>
        <w:rPr>
          <w:spacing w:val="-6"/>
          <w:sz w:val="22"/>
        </w:rPr>
        <w:t> </w:t>
      </w:r>
      <w:r>
        <w:rPr>
          <w:sz w:val="22"/>
        </w:rPr>
        <w:t>Anesthesia.</w:t>
      </w:r>
      <w:r>
        <w:rPr>
          <w:spacing w:val="-6"/>
          <w:sz w:val="22"/>
        </w:rPr>
        <w:t> </w:t>
      </w:r>
      <w:r>
        <w:rPr>
          <w:sz w:val="22"/>
        </w:rPr>
        <w:t>2001</w:t>
      </w:r>
      <w:r>
        <w:rPr>
          <w:spacing w:val="-5"/>
          <w:sz w:val="22"/>
        </w:rPr>
        <w:t> </w:t>
      </w:r>
      <w:r>
        <w:rPr>
          <w:sz w:val="22"/>
        </w:rPr>
        <w:t>Apr;</w:t>
      </w:r>
      <w:r>
        <w:rPr>
          <w:spacing w:val="-6"/>
          <w:sz w:val="22"/>
        </w:rPr>
        <w:t> </w:t>
      </w:r>
      <w:r>
        <w:rPr>
          <w:sz w:val="22"/>
        </w:rPr>
        <w:t>56(4):385-</w:t>
      </w:r>
      <w:r>
        <w:rPr>
          <w:spacing w:val="-5"/>
          <w:sz w:val="22"/>
        </w:rPr>
        <w:t>6.</w:t>
      </w:r>
    </w:p>
    <w:p>
      <w:pPr>
        <w:pStyle w:val="BodyText"/>
      </w:pPr>
    </w:p>
    <w:p>
      <w:pPr>
        <w:pStyle w:val="ListParagraph"/>
        <w:numPr>
          <w:ilvl w:val="0"/>
          <w:numId w:val="4"/>
        </w:numPr>
        <w:tabs>
          <w:tab w:pos="760" w:val="left" w:leader="none"/>
        </w:tabs>
        <w:spacing w:line="240" w:lineRule="auto" w:before="1" w:after="0"/>
        <w:ind w:left="760" w:right="378" w:hanging="540"/>
        <w:jc w:val="left"/>
        <w:rPr>
          <w:sz w:val="22"/>
        </w:rPr>
      </w:pPr>
      <w:r>
        <w:rPr>
          <w:sz w:val="22"/>
        </w:rPr>
        <w:t>American</w:t>
      </w:r>
      <w:r>
        <w:rPr>
          <w:spacing w:val="-5"/>
          <w:sz w:val="22"/>
        </w:rPr>
        <w:t> </w:t>
      </w:r>
      <w:r>
        <w:rPr>
          <w:sz w:val="22"/>
        </w:rPr>
        <w:t>Psychiatric</w:t>
      </w:r>
      <w:r>
        <w:rPr>
          <w:spacing w:val="-4"/>
          <w:sz w:val="22"/>
        </w:rPr>
        <w:t> </w:t>
      </w:r>
      <w:r>
        <w:rPr>
          <w:sz w:val="22"/>
        </w:rPr>
        <w:t>Association:</w:t>
      </w:r>
      <w:r>
        <w:rPr>
          <w:spacing w:val="-3"/>
          <w:sz w:val="22"/>
        </w:rPr>
        <w:t> </w:t>
      </w:r>
      <w:r>
        <w:rPr>
          <w:sz w:val="22"/>
        </w:rPr>
        <w:t>Diagnostic</w:t>
      </w:r>
      <w:r>
        <w:rPr>
          <w:spacing w:val="-3"/>
          <w:sz w:val="22"/>
        </w:rPr>
        <w:t> </w:t>
      </w:r>
      <w:r>
        <w:rPr>
          <w:sz w:val="22"/>
        </w:rPr>
        <w:t>and</w:t>
      </w:r>
      <w:r>
        <w:rPr>
          <w:spacing w:val="-2"/>
          <w:sz w:val="22"/>
        </w:rPr>
        <w:t> </w:t>
      </w:r>
      <w:r>
        <w:rPr>
          <w:sz w:val="22"/>
        </w:rPr>
        <w:t>Statistical</w:t>
      </w:r>
      <w:r>
        <w:rPr>
          <w:spacing w:val="-3"/>
          <w:sz w:val="22"/>
        </w:rPr>
        <w:t> </w:t>
      </w:r>
      <w:r>
        <w:rPr>
          <w:sz w:val="22"/>
        </w:rPr>
        <w:t>Manual</w:t>
      </w:r>
      <w:r>
        <w:rPr>
          <w:spacing w:val="-1"/>
          <w:sz w:val="22"/>
        </w:rPr>
        <w:t> </w:t>
      </w:r>
      <w:r>
        <w:rPr>
          <w:sz w:val="22"/>
        </w:rPr>
        <w:t>of</w:t>
      </w:r>
      <w:r>
        <w:rPr>
          <w:spacing w:val="-4"/>
          <w:sz w:val="22"/>
        </w:rPr>
        <w:t> </w:t>
      </w:r>
      <w:r>
        <w:rPr>
          <w:sz w:val="22"/>
        </w:rPr>
        <w:t>Mental</w:t>
      </w:r>
      <w:r>
        <w:rPr>
          <w:spacing w:val="-3"/>
          <w:sz w:val="22"/>
        </w:rPr>
        <w:t> </w:t>
      </w:r>
      <w:r>
        <w:rPr>
          <w:sz w:val="22"/>
        </w:rPr>
        <w:t>Disorders,</w:t>
      </w:r>
      <w:r>
        <w:rPr>
          <w:spacing w:val="-3"/>
          <w:sz w:val="22"/>
        </w:rPr>
        <w:t> </w:t>
      </w:r>
      <w:r>
        <w:rPr>
          <w:sz w:val="22"/>
        </w:rPr>
        <w:t>4th</w:t>
      </w:r>
      <w:r>
        <w:rPr>
          <w:spacing w:val="-4"/>
          <w:sz w:val="22"/>
        </w:rPr>
        <w:t> </w:t>
      </w:r>
      <w:r>
        <w:rPr>
          <w:sz w:val="22"/>
        </w:rPr>
        <w:t>edition,</w:t>
      </w:r>
      <w:r>
        <w:rPr>
          <w:spacing w:val="-1"/>
          <w:sz w:val="22"/>
        </w:rPr>
        <w:t> </w:t>
      </w:r>
      <w:r>
        <w:rPr>
          <w:sz w:val="22"/>
        </w:rPr>
        <w:t>Washington DC:</w:t>
      </w:r>
      <w:r>
        <w:rPr>
          <w:spacing w:val="40"/>
          <w:sz w:val="22"/>
        </w:rPr>
        <w:t> </w:t>
      </w:r>
      <w:r>
        <w:rPr>
          <w:sz w:val="22"/>
        </w:rPr>
        <w:t>American Psychiatric Association, 2000.</w:t>
      </w:r>
    </w:p>
    <w:p>
      <w:pPr>
        <w:pStyle w:val="BodyText"/>
        <w:spacing w:before="2"/>
      </w:pPr>
    </w:p>
    <w:p>
      <w:pPr>
        <w:pStyle w:val="ListParagraph"/>
        <w:numPr>
          <w:ilvl w:val="0"/>
          <w:numId w:val="4"/>
        </w:numPr>
        <w:tabs>
          <w:tab w:pos="760" w:val="left" w:leader="none"/>
        </w:tabs>
        <w:spacing w:line="237" w:lineRule="auto" w:before="0" w:after="0"/>
        <w:ind w:left="760" w:right="635" w:hanging="540"/>
        <w:jc w:val="left"/>
        <w:rPr>
          <w:sz w:val="22"/>
        </w:rPr>
      </w:pPr>
      <w:r>
        <w:rPr>
          <w:sz w:val="22"/>
        </w:rPr>
        <w:t>Amore</w:t>
      </w:r>
      <w:r>
        <w:rPr>
          <w:spacing w:val="-4"/>
          <w:sz w:val="22"/>
        </w:rPr>
        <w:t> </w:t>
      </w:r>
      <w:r>
        <w:rPr>
          <w:sz w:val="22"/>
        </w:rPr>
        <w:t>M,</w:t>
      </w:r>
      <w:r>
        <w:rPr>
          <w:spacing w:val="-4"/>
          <w:sz w:val="22"/>
        </w:rPr>
        <w:t> </w:t>
      </w:r>
      <w:r>
        <w:rPr>
          <w:sz w:val="22"/>
        </w:rPr>
        <w:t>Menchetti</w:t>
      </w:r>
      <w:r>
        <w:rPr>
          <w:spacing w:val="-4"/>
          <w:sz w:val="22"/>
        </w:rPr>
        <w:t> </w:t>
      </w:r>
      <w:r>
        <w:rPr>
          <w:sz w:val="22"/>
        </w:rPr>
        <w:t>M,</w:t>
      </w:r>
      <w:r>
        <w:rPr>
          <w:spacing w:val="-4"/>
          <w:sz w:val="22"/>
        </w:rPr>
        <w:t> </w:t>
      </w:r>
      <w:r>
        <w:rPr>
          <w:sz w:val="22"/>
        </w:rPr>
        <w:t>Tonti</w:t>
      </w:r>
      <w:r>
        <w:rPr>
          <w:spacing w:val="-2"/>
          <w:sz w:val="22"/>
        </w:rPr>
        <w:t> </w:t>
      </w:r>
      <w:r>
        <w:rPr>
          <w:sz w:val="22"/>
        </w:rPr>
        <w:t>C,</w:t>
      </w:r>
      <w:r>
        <w:rPr>
          <w:spacing w:val="-2"/>
          <w:sz w:val="22"/>
        </w:rPr>
        <w:t> </w:t>
      </w:r>
      <w:r>
        <w:rPr>
          <w:sz w:val="22"/>
        </w:rPr>
        <w:t>et</w:t>
      </w:r>
      <w:r>
        <w:rPr>
          <w:spacing w:val="-2"/>
          <w:sz w:val="22"/>
        </w:rPr>
        <w:t> </w:t>
      </w:r>
      <w:r>
        <w:rPr>
          <w:sz w:val="22"/>
        </w:rPr>
        <w:t>al:</w:t>
      </w:r>
      <w:r>
        <w:rPr>
          <w:spacing w:val="-4"/>
          <w:sz w:val="22"/>
        </w:rPr>
        <w:t> </w:t>
      </w:r>
      <w:r>
        <w:rPr>
          <w:sz w:val="22"/>
        </w:rPr>
        <w:t>Predictors</w:t>
      </w:r>
      <w:r>
        <w:rPr>
          <w:spacing w:val="-4"/>
          <w:sz w:val="22"/>
        </w:rPr>
        <w:t> </w:t>
      </w:r>
      <w:r>
        <w:rPr>
          <w:sz w:val="22"/>
        </w:rPr>
        <w:t>of</w:t>
      </w:r>
      <w:r>
        <w:rPr>
          <w:spacing w:val="-4"/>
          <w:sz w:val="22"/>
        </w:rPr>
        <w:t> </w:t>
      </w:r>
      <w:r>
        <w:rPr>
          <w:sz w:val="22"/>
        </w:rPr>
        <w:t>violent</w:t>
      </w:r>
      <w:r>
        <w:rPr>
          <w:spacing w:val="-2"/>
          <w:sz w:val="22"/>
        </w:rPr>
        <w:t> </w:t>
      </w:r>
      <w:r>
        <w:rPr>
          <w:sz w:val="22"/>
        </w:rPr>
        <w:t>behavior</w:t>
      </w:r>
      <w:r>
        <w:rPr>
          <w:spacing w:val="-2"/>
          <w:sz w:val="22"/>
        </w:rPr>
        <w:t> </w:t>
      </w:r>
      <w:r>
        <w:rPr>
          <w:sz w:val="22"/>
        </w:rPr>
        <w:t>among</w:t>
      </w:r>
      <w:r>
        <w:rPr>
          <w:spacing w:val="-3"/>
          <w:sz w:val="22"/>
        </w:rPr>
        <w:t> </w:t>
      </w:r>
      <w:r>
        <w:rPr>
          <w:sz w:val="22"/>
        </w:rPr>
        <w:t>acute</w:t>
      </w:r>
      <w:r>
        <w:rPr>
          <w:spacing w:val="-2"/>
          <w:sz w:val="22"/>
        </w:rPr>
        <w:t> </w:t>
      </w:r>
      <w:r>
        <w:rPr>
          <w:sz w:val="22"/>
        </w:rPr>
        <w:t>psychiatric</w:t>
      </w:r>
      <w:r>
        <w:rPr>
          <w:spacing w:val="-2"/>
          <w:sz w:val="22"/>
        </w:rPr>
        <w:t> </w:t>
      </w:r>
      <w:r>
        <w:rPr>
          <w:sz w:val="22"/>
        </w:rPr>
        <w:t>patients:</w:t>
      </w:r>
      <w:r>
        <w:rPr>
          <w:spacing w:val="-4"/>
          <w:sz w:val="22"/>
        </w:rPr>
        <w:t> </w:t>
      </w:r>
      <w:r>
        <w:rPr>
          <w:sz w:val="22"/>
        </w:rPr>
        <w:t>Clinical study. Psychiatry Clin Neuroscience. 2008; 62:247.</w:t>
      </w:r>
    </w:p>
    <w:p>
      <w:pPr>
        <w:pStyle w:val="BodyText"/>
        <w:spacing w:before="2"/>
      </w:pPr>
    </w:p>
    <w:p>
      <w:pPr>
        <w:pStyle w:val="ListParagraph"/>
        <w:numPr>
          <w:ilvl w:val="0"/>
          <w:numId w:val="4"/>
        </w:numPr>
        <w:tabs>
          <w:tab w:pos="760" w:val="left" w:leader="none"/>
        </w:tabs>
        <w:spacing w:line="240" w:lineRule="auto" w:before="0" w:after="0"/>
        <w:ind w:left="760" w:right="235" w:hanging="540"/>
        <w:jc w:val="left"/>
        <w:rPr>
          <w:sz w:val="22"/>
        </w:rPr>
      </w:pPr>
      <w:r>
        <w:rPr>
          <w:sz w:val="22"/>
        </w:rPr>
        <w:t>Badjatia</w:t>
      </w:r>
      <w:r>
        <w:rPr>
          <w:spacing w:val="-1"/>
          <w:sz w:val="22"/>
        </w:rPr>
        <w:t> </w:t>
      </w:r>
      <w:r>
        <w:rPr>
          <w:sz w:val="22"/>
        </w:rPr>
        <w:t>N,</w:t>
      </w:r>
      <w:r>
        <w:rPr>
          <w:spacing w:val="-1"/>
          <w:sz w:val="22"/>
        </w:rPr>
        <w:t> </w:t>
      </w:r>
      <w:r>
        <w:rPr>
          <w:sz w:val="22"/>
        </w:rPr>
        <w:t>Bodock</w:t>
      </w:r>
      <w:r>
        <w:rPr>
          <w:spacing w:val="-3"/>
          <w:sz w:val="22"/>
        </w:rPr>
        <w:t> </w:t>
      </w:r>
      <w:r>
        <w:rPr>
          <w:sz w:val="22"/>
        </w:rPr>
        <w:t>M,</w:t>
      </w:r>
      <w:r>
        <w:rPr>
          <w:spacing w:val="-1"/>
          <w:sz w:val="22"/>
        </w:rPr>
        <w:t> </w:t>
      </w:r>
      <w:r>
        <w:rPr>
          <w:sz w:val="22"/>
        </w:rPr>
        <w:t>Guanci</w:t>
      </w:r>
      <w:r>
        <w:rPr>
          <w:spacing w:val="-1"/>
          <w:sz w:val="22"/>
        </w:rPr>
        <w:t> </w:t>
      </w:r>
      <w:r>
        <w:rPr>
          <w:sz w:val="22"/>
        </w:rPr>
        <w:t>M,</w:t>
      </w:r>
      <w:r>
        <w:rPr>
          <w:spacing w:val="-3"/>
          <w:sz w:val="22"/>
        </w:rPr>
        <w:t> </w:t>
      </w:r>
      <w:r>
        <w:rPr>
          <w:sz w:val="22"/>
        </w:rPr>
        <w:t>Rordorf</w:t>
      </w:r>
      <w:r>
        <w:rPr>
          <w:spacing w:val="-1"/>
          <w:sz w:val="22"/>
        </w:rPr>
        <w:t> </w:t>
      </w:r>
      <w:r>
        <w:rPr>
          <w:sz w:val="22"/>
        </w:rPr>
        <w:t>GA.</w:t>
      </w:r>
      <w:r>
        <w:rPr>
          <w:spacing w:val="-2"/>
          <w:sz w:val="22"/>
        </w:rPr>
        <w:t> </w:t>
      </w:r>
      <w:r>
        <w:rPr>
          <w:sz w:val="22"/>
        </w:rPr>
        <w:t>Rapid</w:t>
      </w:r>
      <w:r>
        <w:rPr>
          <w:spacing w:val="-3"/>
          <w:sz w:val="22"/>
        </w:rPr>
        <w:t> </w:t>
      </w:r>
      <w:r>
        <w:rPr>
          <w:sz w:val="22"/>
        </w:rPr>
        <w:t>infusion</w:t>
      </w:r>
      <w:r>
        <w:rPr>
          <w:spacing w:val="-2"/>
          <w:sz w:val="22"/>
        </w:rPr>
        <w:t> </w:t>
      </w:r>
      <w:r>
        <w:rPr>
          <w:sz w:val="22"/>
        </w:rPr>
        <w:t>of</w:t>
      </w:r>
      <w:r>
        <w:rPr>
          <w:spacing w:val="-4"/>
          <w:sz w:val="22"/>
        </w:rPr>
        <w:t> </w:t>
      </w:r>
      <w:r>
        <w:rPr>
          <w:sz w:val="22"/>
        </w:rPr>
        <w:t>cold</w:t>
      </w:r>
      <w:r>
        <w:rPr>
          <w:spacing w:val="-3"/>
          <w:sz w:val="22"/>
        </w:rPr>
        <w:t> </w:t>
      </w:r>
      <w:r>
        <w:rPr>
          <w:sz w:val="22"/>
        </w:rPr>
        <w:t>saline</w:t>
      </w:r>
      <w:r>
        <w:rPr>
          <w:spacing w:val="-3"/>
          <w:sz w:val="22"/>
        </w:rPr>
        <w:t> </w:t>
      </w:r>
      <w:r>
        <w:rPr>
          <w:sz w:val="22"/>
        </w:rPr>
        <w:t>(4 degrees</w:t>
      </w:r>
      <w:r>
        <w:rPr>
          <w:spacing w:val="-1"/>
          <w:sz w:val="22"/>
        </w:rPr>
        <w:t> </w:t>
      </w:r>
      <w:r>
        <w:rPr>
          <w:sz w:val="22"/>
        </w:rPr>
        <w:t>C)</w:t>
      </w:r>
      <w:r>
        <w:rPr>
          <w:spacing w:val="-1"/>
          <w:sz w:val="22"/>
        </w:rPr>
        <w:t> </w:t>
      </w:r>
      <w:r>
        <w:rPr>
          <w:sz w:val="22"/>
        </w:rPr>
        <w:t>as</w:t>
      </w:r>
      <w:r>
        <w:rPr>
          <w:spacing w:val="-1"/>
          <w:sz w:val="22"/>
        </w:rPr>
        <w:t> </w:t>
      </w:r>
      <w:r>
        <w:rPr>
          <w:sz w:val="22"/>
        </w:rPr>
        <w:t>adjunctive</w:t>
      </w:r>
      <w:r>
        <w:rPr>
          <w:spacing w:val="-3"/>
          <w:sz w:val="22"/>
        </w:rPr>
        <w:t> </w:t>
      </w:r>
      <w:r>
        <w:rPr>
          <w:sz w:val="22"/>
        </w:rPr>
        <w:t>treatment</w:t>
      </w:r>
      <w:r>
        <w:rPr>
          <w:spacing w:val="-4"/>
          <w:sz w:val="22"/>
        </w:rPr>
        <w:t> </w:t>
      </w:r>
      <w:r>
        <w:rPr>
          <w:sz w:val="22"/>
        </w:rPr>
        <w:t>of fever in patients with brain injury. Neurology. 2006 Jun 13; 66(11):1739-41.</w:t>
      </w:r>
    </w:p>
    <w:p>
      <w:pPr>
        <w:pStyle w:val="BodyText"/>
        <w:spacing w:before="1"/>
      </w:pPr>
    </w:p>
    <w:p>
      <w:pPr>
        <w:pStyle w:val="ListParagraph"/>
        <w:numPr>
          <w:ilvl w:val="0"/>
          <w:numId w:val="4"/>
        </w:numPr>
        <w:tabs>
          <w:tab w:pos="760" w:val="left" w:leader="none"/>
        </w:tabs>
        <w:spacing w:line="240" w:lineRule="auto" w:before="0" w:after="0"/>
        <w:ind w:left="760" w:right="546" w:hanging="540"/>
        <w:jc w:val="left"/>
        <w:rPr>
          <w:sz w:val="22"/>
        </w:rPr>
      </w:pPr>
      <w:r>
        <w:rPr>
          <w:sz w:val="22"/>
        </w:rPr>
        <w:t>Barnett</w:t>
      </w:r>
      <w:r>
        <w:rPr>
          <w:spacing w:val="-1"/>
          <w:sz w:val="22"/>
        </w:rPr>
        <w:t> </w:t>
      </w:r>
      <w:r>
        <w:rPr>
          <w:sz w:val="22"/>
        </w:rPr>
        <w:t>JH,</w:t>
      </w:r>
      <w:r>
        <w:rPr>
          <w:spacing w:val="-3"/>
          <w:sz w:val="22"/>
        </w:rPr>
        <w:t> </w:t>
      </w:r>
      <w:r>
        <w:rPr>
          <w:sz w:val="22"/>
        </w:rPr>
        <w:t>Werners</w:t>
      </w:r>
      <w:r>
        <w:rPr>
          <w:spacing w:val="-1"/>
          <w:sz w:val="22"/>
        </w:rPr>
        <w:t> </w:t>
      </w:r>
      <w:r>
        <w:rPr>
          <w:sz w:val="22"/>
        </w:rPr>
        <w:t>U,</w:t>
      </w:r>
      <w:r>
        <w:rPr>
          <w:spacing w:val="-3"/>
          <w:sz w:val="22"/>
        </w:rPr>
        <w:t> </w:t>
      </w:r>
      <w:r>
        <w:rPr>
          <w:sz w:val="22"/>
        </w:rPr>
        <w:t>Secher</w:t>
      </w:r>
      <w:r>
        <w:rPr>
          <w:spacing w:val="-1"/>
          <w:sz w:val="22"/>
        </w:rPr>
        <w:t> </w:t>
      </w:r>
      <w:r>
        <w:rPr>
          <w:sz w:val="22"/>
        </w:rPr>
        <w:t>SM,</w:t>
      </w:r>
      <w:r>
        <w:rPr>
          <w:spacing w:val="-3"/>
          <w:sz w:val="22"/>
        </w:rPr>
        <w:t> </w:t>
      </w:r>
      <w:r>
        <w:rPr>
          <w:sz w:val="22"/>
        </w:rPr>
        <w:t>et</w:t>
      </w:r>
      <w:r>
        <w:rPr>
          <w:spacing w:val="-1"/>
          <w:sz w:val="22"/>
        </w:rPr>
        <w:t> </w:t>
      </w:r>
      <w:r>
        <w:rPr>
          <w:sz w:val="22"/>
        </w:rPr>
        <w:t>al.</w:t>
      </w:r>
      <w:r>
        <w:rPr>
          <w:spacing w:val="-4"/>
          <w:sz w:val="22"/>
        </w:rPr>
        <w:t> </w:t>
      </w:r>
      <w:r>
        <w:rPr>
          <w:sz w:val="22"/>
        </w:rPr>
        <w:t>Substance</w:t>
      </w:r>
      <w:r>
        <w:rPr>
          <w:spacing w:val="-1"/>
          <w:sz w:val="22"/>
        </w:rPr>
        <w:t> </w:t>
      </w:r>
      <w:r>
        <w:rPr>
          <w:sz w:val="22"/>
        </w:rPr>
        <w:t>use</w:t>
      </w:r>
      <w:r>
        <w:rPr>
          <w:spacing w:val="-1"/>
          <w:sz w:val="22"/>
        </w:rPr>
        <w:t> </w:t>
      </w:r>
      <w:r>
        <w:rPr>
          <w:sz w:val="22"/>
        </w:rPr>
        <w:t>in</w:t>
      </w:r>
      <w:r>
        <w:rPr>
          <w:spacing w:val="-3"/>
          <w:sz w:val="22"/>
        </w:rPr>
        <w:t> </w:t>
      </w:r>
      <w:r>
        <w:rPr>
          <w:sz w:val="22"/>
        </w:rPr>
        <w:t>a</w:t>
      </w:r>
      <w:r>
        <w:rPr>
          <w:spacing w:val="-1"/>
          <w:sz w:val="22"/>
        </w:rPr>
        <w:t> </w:t>
      </w:r>
      <w:r>
        <w:rPr>
          <w:sz w:val="22"/>
        </w:rPr>
        <w:t>population-based</w:t>
      </w:r>
      <w:r>
        <w:rPr>
          <w:spacing w:val="-4"/>
          <w:sz w:val="22"/>
        </w:rPr>
        <w:t> </w:t>
      </w:r>
      <w:r>
        <w:rPr>
          <w:sz w:val="22"/>
        </w:rPr>
        <w:t>clinic</w:t>
      </w:r>
      <w:r>
        <w:rPr>
          <w:spacing w:val="-1"/>
          <w:sz w:val="22"/>
        </w:rPr>
        <w:t> </w:t>
      </w:r>
      <w:r>
        <w:rPr>
          <w:sz w:val="22"/>
        </w:rPr>
        <w:t>sample</w:t>
      </w:r>
      <w:r>
        <w:rPr>
          <w:spacing w:val="-4"/>
          <w:sz w:val="22"/>
        </w:rPr>
        <w:t> </w:t>
      </w:r>
      <w:r>
        <w:rPr>
          <w:sz w:val="22"/>
        </w:rPr>
        <w:t>of</w:t>
      </w:r>
      <w:r>
        <w:rPr>
          <w:spacing w:val="-4"/>
          <w:sz w:val="22"/>
        </w:rPr>
        <w:t> </w:t>
      </w:r>
      <w:r>
        <w:rPr>
          <w:sz w:val="22"/>
        </w:rPr>
        <w:t>people</w:t>
      </w:r>
      <w:r>
        <w:rPr>
          <w:spacing w:val="-3"/>
          <w:sz w:val="22"/>
        </w:rPr>
        <w:t> </w:t>
      </w:r>
      <w:r>
        <w:rPr>
          <w:sz w:val="22"/>
        </w:rPr>
        <w:t>with</w:t>
      </w:r>
      <w:r>
        <w:rPr>
          <w:spacing w:val="-1"/>
          <w:sz w:val="22"/>
        </w:rPr>
        <w:t> </w:t>
      </w:r>
      <w:r>
        <w:rPr>
          <w:sz w:val="22"/>
        </w:rPr>
        <w:t>first- episode psychosis.</w:t>
      </w:r>
      <w:r>
        <w:rPr>
          <w:spacing w:val="40"/>
          <w:sz w:val="22"/>
        </w:rPr>
        <w:t> </w:t>
      </w:r>
      <w:r>
        <w:rPr>
          <w:sz w:val="22"/>
        </w:rPr>
        <w:t>Br J Psychiatry. 2007; 190:515.</w:t>
      </w:r>
    </w:p>
    <w:p>
      <w:pPr>
        <w:pStyle w:val="BodyText"/>
        <w:spacing w:before="1"/>
      </w:pPr>
    </w:p>
    <w:p>
      <w:pPr>
        <w:pStyle w:val="ListParagraph"/>
        <w:numPr>
          <w:ilvl w:val="0"/>
          <w:numId w:val="4"/>
        </w:numPr>
        <w:tabs>
          <w:tab w:pos="760" w:val="left" w:leader="none"/>
        </w:tabs>
        <w:spacing w:line="240" w:lineRule="auto" w:before="0" w:after="0"/>
        <w:ind w:left="760" w:right="453" w:hanging="540"/>
        <w:jc w:val="left"/>
        <w:rPr>
          <w:sz w:val="22"/>
        </w:rPr>
      </w:pPr>
      <w:r>
        <w:rPr>
          <w:sz w:val="22"/>
        </w:rPr>
        <w:t>Bell, L. On a form of disease resembling some advanced stages of mania and fever, but so contradistinguished from</w:t>
      </w:r>
      <w:r>
        <w:rPr>
          <w:spacing w:val="-4"/>
          <w:sz w:val="22"/>
        </w:rPr>
        <w:t> </w:t>
      </w:r>
      <w:r>
        <w:rPr>
          <w:sz w:val="22"/>
        </w:rPr>
        <w:t>any</w:t>
      </w:r>
      <w:r>
        <w:rPr>
          <w:spacing w:val="-4"/>
          <w:sz w:val="22"/>
        </w:rPr>
        <w:t> </w:t>
      </w:r>
      <w:r>
        <w:rPr>
          <w:sz w:val="22"/>
        </w:rPr>
        <w:t>ordinary</w:t>
      </w:r>
      <w:r>
        <w:rPr>
          <w:spacing w:val="-4"/>
          <w:sz w:val="22"/>
        </w:rPr>
        <w:t> </w:t>
      </w:r>
      <w:r>
        <w:rPr>
          <w:sz w:val="22"/>
        </w:rPr>
        <w:t>observed</w:t>
      </w:r>
      <w:r>
        <w:rPr>
          <w:spacing w:val="-3"/>
          <w:sz w:val="22"/>
        </w:rPr>
        <w:t> </w:t>
      </w:r>
      <w:r>
        <w:rPr>
          <w:sz w:val="22"/>
        </w:rPr>
        <w:t>or</w:t>
      </w:r>
      <w:r>
        <w:rPr>
          <w:spacing w:val="-2"/>
          <w:sz w:val="22"/>
        </w:rPr>
        <w:t> </w:t>
      </w:r>
      <w:r>
        <w:rPr>
          <w:sz w:val="22"/>
        </w:rPr>
        <w:t>described</w:t>
      </w:r>
      <w:r>
        <w:rPr>
          <w:spacing w:val="-2"/>
          <w:sz w:val="22"/>
        </w:rPr>
        <w:t> </w:t>
      </w:r>
      <w:r>
        <w:rPr>
          <w:sz w:val="22"/>
        </w:rPr>
        <w:t>combination</w:t>
      </w:r>
      <w:r>
        <w:rPr>
          <w:spacing w:val="-3"/>
          <w:sz w:val="22"/>
        </w:rPr>
        <w:t> </w:t>
      </w:r>
      <w:r>
        <w:rPr>
          <w:sz w:val="22"/>
        </w:rPr>
        <w:t>of</w:t>
      </w:r>
      <w:r>
        <w:rPr>
          <w:spacing w:val="-2"/>
          <w:sz w:val="22"/>
        </w:rPr>
        <w:t> </w:t>
      </w:r>
      <w:r>
        <w:rPr>
          <w:sz w:val="22"/>
        </w:rPr>
        <w:t>symptoms</w:t>
      </w:r>
      <w:r>
        <w:rPr>
          <w:spacing w:val="-4"/>
          <w:sz w:val="22"/>
        </w:rPr>
        <w:t> </w:t>
      </w:r>
      <w:r>
        <w:rPr>
          <w:sz w:val="22"/>
        </w:rPr>
        <w:t>as</w:t>
      </w:r>
      <w:r>
        <w:rPr>
          <w:spacing w:val="-2"/>
          <w:sz w:val="22"/>
        </w:rPr>
        <w:t> </w:t>
      </w:r>
      <w:r>
        <w:rPr>
          <w:sz w:val="22"/>
        </w:rPr>
        <w:t>to</w:t>
      </w:r>
      <w:r>
        <w:rPr>
          <w:spacing w:val="-1"/>
          <w:sz w:val="22"/>
        </w:rPr>
        <w:t> </w:t>
      </w:r>
      <w:r>
        <w:rPr>
          <w:sz w:val="22"/>
        </w:rPr>
        <w:t>render</w:t>
      </w:r>
      <w:r>
        <w:rPr>
          <w:spacing w:val="-2"/>
          <w:sz w:val="22"/>
        </w:rPr>
        <w:t> </w:t>
      </w:r>
      <w:r>
        <w:rPr>
          <w:sz w:val="22"/>
        </w:rPr>
        <w:t>it</w:t>
      </w:r>
      <w:r>
        <w:rPr>
          <w:spacing w:val="-2"/>
          <w:sz w:val="22"/>
        </w:rPr>
        <w:t> </w:t>
      </w:r>
      <w:r>
        <w:rPr>
          <w:sz w:val="22"/>
        </w:rPr>
        <w:t>probable that</w:t>
      </w:r>
      <w:r>
        <w:rPr>
          <w:spacing w:val="-5"/>
          <w:sz w:val="22"/>
        </w:rPr>
        <w:t> </w:t>
      </w:r>
      <w:r>
        <w:rPr>
          <w:sz w:val="22"/>
        </w:rPr>
        <w:t>it</w:t>
      </w:r>
      <w:r>
        <w:rPr>
          <w:spacing w:val="-4"/>
          <w:sz w:val="22"/>
        </w:rPr>
        <w:t> </w:t>
      </w:r>
      <w:r>
        <w:rPr>
          <w:sz w:val="22"/>
        </w:rPr>
        <w:t>may</w:t>
      </w:r>
      <w:r>
        <w:rPr>
          <w:spacing w:val="-4"/>
          <w:sz w:val="22"/>
        </w:rPr>
        <w:t> </w:t>
      </w:r>
      <w:r>
        <w:rPr>
          <w:sz w:val="22"/>
        </w:rPr>
        <w:t>be</w:t>
      </w:r>
      <w:r>
        <w:rPr>
          <w:spacing w:val="-4"/>
          <w:sz w:val="22"/>
        </w:rPr>
        <w:t> </w:t>
      </w:r>
      <w:r>
        <w:rPr>
          <w:sz w:val="22"/>
        </w:rPr>
        <w:t>over- looked and hitherto unrecorded malady. American Journal of Insanity. 1849; 6:97-127.</w:t>
      </w:r>
    </w:p>
    <w:p>
      <w:pPr>
        <w:pStyle w:val="ListParagraph"/>
        <w:numPr>
          <w:ilvl w:val="0"/>
          <w:numId w:val="4"/>
        </w:numPr>
        <w:tabs>
          <w:tab w:pos="760" w:val="left" w:leader="none"/>
        </w:tabs>
        <w:spacing w:line="240" w:lineRule="auto" w:before="267" w:after="0"/>
        <w:ind w:left="760" w:right="561" w:hanging="540"/>
        <w:jc w:val="left"/>
        <w:rPr>
          <w:sz w:val="22"/>
        </w:rPr>
      </w:pPr>
      <w:r>
        <w:rPr>
          <w:sz w:val="22"/>
        </w:rPr>
        <w:t>Bouchama</w:t>
      </w:r>
      <w:r>
        <w:rPr>
          <w:spacing w:val="-2"/>
          <w:sz w:val="22"/>
        </w:rPr>
        <w:t> </w:t>
      </w:r>
      <w:r>
        <w:rPr>
          <w:sz w:val="22"/>
        </w:rPr>
        <w:t>A,</w:t>
      </w:r>
      <w:r>
        <w:rPr>
          <w:spacing w:val="-4"/>
          <w:sz w:val="22"/>
        </w:rPr>
        <w:t> </w:t>
      </w:r>
      <w:r>
        <w:rPr>
          <w:sz w:val="22"/>
        </w:rPr>
        <w:t>Dehbi</w:t>
      </w:r>
      <w:r>
        <w:rPr>
          <w:spacing w:val="-4"/>
          <w:sz w:val="22"/>
        </w:rPr>
        <w:t> </w:t>
      </w:r>
      <w:r>
        <w:rPr>
          <w:sz w:val="22"/>
        </w:rPr>
        <w:t>M,</w:t>
      </w:r>
      <w:r>
        <w:rPr>
          <w:spacing w:val="-2"/>
          <w:sz w:val="22"/>
        </w:rPr>
        <w:t> </w:t>
      </w:r>
      <w:r>
        <w:rPr>
          <w:sz w:val="22"/>
        </w:rPr>
        <w:t>Chaves-Carballo</w:t>
      </w:r>
      <w:r>
        <w:rPr>
          <w:spacing w:val="-1"/>
          <w:sz w:val="22"/>
        </w:rPr>
        <w:t> </w:t>
      </w:r>
      <w:r>
        <w:rPr>
          <w:sz w:val="22"/>
        </w:rPr>
        <w:t>E.</w:t>
      </w:r>
      <w:r>
        <w:rPr>
          <w:spacing w:val="-5"/>
          <w:sz w:val="22"/>
        </w:rPr>
        <w:t> </w:t>
      </w:r>
      <w:r>
        <w:rPr>
          <w:sz w:val="22"/>
        </w:rPr>
        <w:t>Cooling</w:t>
      </w:r>
      <w:r>
        <w:rPr>
          <w:spacing w:val="-3"/>
          <w:sz w:val="22"/>
        </w:rPr>
        <w:t> </w:t>
      </w:r>
      <w:r>
        <w:rPr>
          <w:sz w:val="22"/>
        </w:rPr>
        <w:t>and</w:t>
      </w:r>
      <w:r>
        <w:rPr>
          <w:spacing w:val="-6"/>
          <w:sz w:val="22"/>
        </w:rPr>
        <w:t> </w:t>
      </w:r>
      <w:r>
        <w:rPr>
          <w:sz w:val="22"/>
        </w:rPr>
        <w:t>hemodynamic</w:t>
      </w:r>
      <w:r>
        <w:rPr>
          <w:spacing w:val="-4"/>
          <w:sz w:val="22"/>
        </w:rPr>
        <w:t> </w:t>
      </w:r>
      <w:r>
        <w:rPr>
          <w:sz w:val="22"/>
        </w:rPr>
        <w:t>management</w:t>
      </w:r>
      <w:r>
        <w:rPr>
          <w:spacing w:val="-2"/>
          <w:sz w:val="22"/>
        </w:rPr>
        <w:t> </w:t>
      </w:r>
      <w:r>
        <w:rPr>
          <w:sz w:val="22"/>
        </w:rPr>
        <w:t>in</w:t>
      </w:r>
      <w:r>
        <w:rPr>
          <w:spacing w:val="-4"/>
          <w:sz w:val="22"/>
        </w:rPr>
        <w:t> </w:t>
      </w:r>
      <w:r>
        <w:rPr>
          <w:sz w:val="22"/>
        </w:rPr>
        <w:t>heatstroke:</w:t>
      </w:r>
      <w:r>
        <w:rPr>
          <w:spacing w:val="-4"/>
          <w:sz w:val="22"/>
        </w:rPr>
        <w:t> </w:t>
      </w:r>
      <w:r>
        <w:rPr>
          <w:sz w:val="22"/>
        </w:rPr>
        <w:t>practical</w:t>
      </w:r>
      <w:r>
        <w:rPr>
          <w:spacing w:val="-5"/>
          <w:sz w:val="22"/>
        </w:rPr>
        <w:t> </w:t>
      </w:r>
      <w:r>
        <w:rPr>
          <w:sz w:val="22"/>
        </w:rPr>
        <w:t>rec- ommendations. Crit Care. 2007; 11(3):R54.</w:t>
      </w:r>
    </w:p>
    <w:p>
      <w:pPr>
        <w:pStyle w:val="BodyText"/>
        <w:spacing w:before="1"/>
      </w:pPr>
    </w:p>
    <w:p>
      <w:pPr>
        <w:pStyle w:val="ListParagraph"/>
        <w:numPr>
          <w:ilvl w:val="0"/>
          <w:numId w:val="4"/>
        </w:numPr>
        <w:tabs>
          <w:tab w:pos="760" w:val="left" w:leader="none"/>
        </w:tabs>
        <w:spacing w:line="240" w:lineRule="auto" w:before="0" w:after="0"/>
        <w:ind w:left="760" w:right="230" w:hanging="540"/>
        <w:jc w:val="left"/>
        <w:rPr>
          <w:sz w:val="22"/>
        </w:rPr>
      </w:pPr>
      <w:r>
        <w:rPr>
          <w:sz w:val="22"/>
        </w:rPr>
        <w:t>Bunai</w:t>
      </w:r>
      <w:r>
        <w:rPr>
          <w:spacing w:val="-2"/>
          <w:sz w:val="22"/>
        </w:rPr>
        <w:t> </w:t>
      </w:r>
      <w:r>
        <w:rPr>
          <w:sz w:val="22"/>
        </w:rPr>
        <w:t>Y,</w:t>
      </w:r>
      <w:r>
        <w:rPr>
          <w:spacing w:val="-1"/>
          <w:sz w:val="22"/>
        </w:rPr>
        <w:t> </w:t>
      </w:r>
      <w:r>
        <w:rPr>
          <w:sz w:val="22"/>
        </w:rPr>
        <w:t>Akaza</w:t>
      </w:r>
      <w:r>
        <w:rPr>
          <w:spacing w:val="-4"/>
          <w:sz w:val="22"/>
        </w:rPr>
        <w:t> </w:t>
      </w:r>
      <w:r>
        <w:rPr>
          <w:sz w:val="22"/>
        </w:rPr>
        <w:t>K,</w:t>
      </w:r>
      <w:r>
        <w:rPr>
          <w:spacing w:val="-2"/>
          <w:sz w:val="22"/>
        </w:rPr>
        <w:t> </w:t>
      </w:r>
      <w:r>
        <w:rPr>
          <w:sz w:val="22"/>
        </w:rPr>
        <w:t>Jiang</w:t>
      </w:r>
      <w:r>
        <w:rPr>
          <w:spacing w:val="-3"/>
          <w:sz w:val="22"/>
        </w:rPr>
        <w:t> </w:t>
      </w:r>
      <w:r>
        <w:rPr>
          <w:sz w:val="22"/>
        </w:rPr>
        <w:t>WX,</w:t>
      </w:r>
      <w:r>
        <w:rPr>
          <w:spacing w:val="-4"/>
          <w:sz w:val="22"/>
        </w:rPr>
        <w:t> </w:t>
      </w:r>
      <w:r>
        <w:rPr>
          <w:sz w:val="22"/>
        </w:rPr>
        <w:t>Nagai</w:t>
      </w:r>
      <w:r>
        <w:rPr>
          <w:spacing w:val="-2"/>
          <w:sz w:val="22"/>
        </w:rPr>
        <w:t> </w:t>
      </w:r>
      <w:r>
        <w:rPr>
          <w:sz w:val="22"/>
        </w:rPr>
        <w:t>A.</w:t>
      </w:r>
      <w:r>
        <w:rPr>
          <w:spacing w:val="-2"/>
          <w:sz w:val="22"/>
        </w:rPr>
        <w:t> </w:t>
      </w:r>
      <w:r>
        <w:rPr>
          <w:sz w:val="22"/>
        </w:rPr>
        <w:t>Fatal</w:t>
      </w:r>
      <w:r>
        <w:rPr>
          <w:spacing w:val="-3"/>
          <w:sz w:val="22"/>
        </w:rPr>
        <w:t> </w:t>
      </w:r>
      <w:r>
        <w:rPr>
          <w:sz w:val="22"/>
        </w:rPr>
        <w:t>hyperthermia</w:t>
      </w:r>
      <w:r>
        <w:rPr>
          <w:spacing w:val="-2"/>
          <w:sz w:val="22"/>
        </w:rPr>
        <w:t> </w:t>
      </w:r>
      <w:r>
        <w:rPr>
          <w:sz w:val="22"/>
        </w:rPr>
        <w:t>associated</w:t>
      </w:r>
      <w:r>
        <w:rPr>
          <w:spacing w:val="-4"/>
          <w:sz w:val="22"/>
        </w:rPr>
        <w:t> </w:t>
      </w:r>
      <w:r>
        <w:rPr>
          <w:sz w:val="22"/>
        </w:rPr>
        <w:t>with</w:t>
      </w:r>
      <w:r>
        <w:rPr>
          <w:spacing w:val="-4"/>
          <w:sz w:val="22"/>
        </w:rPr>
        <w:t> </w:t>
      </w:r>
      <w:r>
        <w:rPr>
          <w:sz w:val="22"/>
        </w:rPr>
        <w:t>excited</w:t>
      </w:r>
      <w:r>
        <w:rPr>
          <w:spacing w:val="-2"/>
          <w:sz w:val="22"/>
        </w:rPr>
        <w:t> </w:t>
      </w:r>
      <w:r>
        <w:rPr>
          <w:sz w:val="22"/>
        </w:rPr>
        <w:t>delirium</w:t>
      </w:r>
      <w:r>
        <w:rPr>
          <w:spacing w:val="-1"/>
          <w:sz w:val="22"/>
        </w:rPr>
        <w:t> </w:t>
      </w:r>
      <w:r>
        <w:rPr>
          <w:sz w:val="22"/>
        </w:rPr>
        <w:t>during</w:t>
      </w:r>
      <w:r>
        <w:rPr>
          <w:spacing w:val="-3"/>
          <w:sz w:val="22"/>
        </w:rPr>
        <w:t> </w:t>
      </w:r>
      <w:r>
        <w:rPr>
          <w:sz w:val="22"/>
        </w:rPr>
        <w:t>an</w:t>
      </w:r>
      <w:r>
        <w:rPr>
          <w:spacing w:val="-2"/>
          <w:sz w:val="22"/>
        </w:rPr>
        <w:t> </w:t>
      </w:r>
      <w:r>
        <w:rPr>
          <w:sz w:val="22"/>
        </w:rPr>
        <w:t>arrest.</w:t>
      </w:r>
      <w:r>
        <w:rPr>
          <w:spacing w:val="-5"/>
          <w:sz w:val="22"/>
        </w:rPr>
        <w:t> </w:t>
      </w:r>
      <w:r>
        <w:rPr>
          <w:sz w:val="22"/>
        </w:rPr>
        <w:t>Leg</w:t>
      </w:r>
      <w:r>
        <w:rPr>
          <w:spacing w:val="-3"/>
          <w:sz w:val="22"/>
        </w:rPr>
        <w:t> </w:t>
      </w:r>
      <w:r>
        <w:rPr>
          <w:sz w:val="22"/>
        </w:rPr>
        <w:t>Med (Tokyo). 2008; 10(6):306-309.</w:t>
      </w:r>
    </w:p>
    <w:p>
      <w:pPr>
        <w:pStyle w:val="BodyText"/>
      </w:pPr>
    </w:p>
    <w:p>
      <w:pPr>
        <w:pStyle w:val="ListParagraph"/>
        <w:numPr>
          <w:ilvl w:val="0"/>
          <w:numId w:val="4"/>
        </w:numPr>
        <w:tabs>
          <w:tab w:pos="760" w:val="left" w:leader="none"/>
        </w:tabs>
        <w:spacing w:line="240" w:lineRule="auto" w:before="1" w:after="0"/>
        <w:ind w:left="760" w:right="314" w:hanging="540"/>
        <w:jc w:val="left"/>
        <w:rPr>
          <w:sz w:val="22"/>
        </w:rPr>
      </w:pPr>
      <w:r>
        <w:rPr>
          <w:sz w:val="22"/>
        </w:rPr>
        <w:t>Chan</w:t>
      </w:r>
      <w:r>
        <w:rPr>
          <w:spacing w:val="-2"/>
          <w:sz w:val="22"/>
        </w:rPr>
        <w:t> </w:t>
      </w:r>
      <w:r>
        <w:rPr>
          <w:sz w:val="22"/>
        </w:rPr>
        <w:t>TC,</w:t>
      </w:r>
      <w:r>
        <w:rPr>
          <w:spacing w:val="-1"/>
          <w:sz w:val="22"/>
        </w:rPr>
        <w:t> </w:t>
      </w:r>
      <w:r>
        <w:rPr>
          <w:sz w:val="22"/>
        </w:rPr>
        <w:t>Vilke</w:t>
      </w:r>
      <w:r>
        <w:rPr>
          <w:spacing w:val="-1"/>
          <w:sz w:val="22"/>
        </w:rPr>
        <w:t> </w:t>
      </w:r>
      <w:r>
        <w:rPr>
          <w:sz w:val="22"/>
        </w:rPr>
        <w:t>GM,</w:t>
      </w:r>
      <w:r>
        <w:rPr>
          <w:spacing w:val="-1"/>
          <w:sz w:val="22"/>
        </w:rPr>
        <w:t> </w:t>
      </w:r>
      <w:r>
        <w:rPr>
          <w:sz w:val="22"/>
        </w:rPr>
        <w:t>Neuman</w:t>
      </w:r>
      <w:r>
        <w:rPr>
          <w:spacing w:val="-2"/>
          <w:sz w:val="22"/>
        </w:rPr>
        <w:t> </w:t>
      </w:r>
      <w:r>
        <w:rPr>
          <w:sz w:val="22"/>
        </w:rPr>
        <w:t>T.</w:t>
      </w:r>
      <w:r>
        <w:rPr>
          <w:spacing w:val="-1"/>
          <w:sz w:val="22"/>
        </w:rPr>
        <w:t> </w:t>
      </w:r>
      <w:r>
        <w:rPr>
          <w:sz w:val="22"/>
        </w:rPr>
        <w:t>Reexamination</w:t>
      </w:r>
      <w:r>
        <w:rPr>
          <w:spacing w:val="-2"/>
          <w:sz w:val="22"/>
        </w:rPr>
        <w:t> </w:t>
      </w:r>
      <w:r>
        <w:rPr>
          <w:sz w:val="22"/>
        </w:rPr>
        <w:t>of</w:t>
      </w:r>
      <w:r>
        <w:rPr>
          <w:spacing w:val="-4"/>
          <w:sz w:val="22"/>
        </w:rPr>
        <w:t> </w:t>
      </w:r>
      <w:r>
        <w:rPr>
          <w:sz w:val="22"/>
        </w:rPr>
        <w:t>custody</w:t>
      </w:r>
      <w:r>
        <w:rPr>
          <w:spacing w:val="-1"/>
          <w:sz w:val="22"/>
        </w:rPr>
        <w:t> </w:t>
      </w:r>
      <w:r>
        <w:rPr>
          <w:sz w:val="22"/>
        </w:rPr>
        <w:t>restraint</w:t>
      </w:r>
      <w:r>
        <w:rPr>
          <w:spacing w:val="-3"/>
          <w:sz w:val="22"/>
        </w:rPr>
        <w:t> </w:t>
      </w:r>
      <w:r>
        <w:rPr>
          <w:sz w:val="22"/>
        </w:rPr>
        <w:t>position</w:t>
      </w:r>
      <w:r>
        <w:rPr>
          <w:spacing w:val="-2"/>
          <w:sz w:val="22"/>
        </w:rPr>
        <w:t> </w:t>
      </w:r>
      <w:r>
        <w:rPr>
          <w:sz w:val="22"/>
        </w:rPr>
        <w:t>and</w:t>
      </w:r>
      <w:r>
        <w:rPr>
          <w:spacing w:val="-5"/>
          <w:sz w:val="22"/>
        </w:rPr>
        <w:t> </w:t>
      </w:r>
      <w:r>
        <w:rPr>
          <w:sz w:val="22"/>
        </w:rPr>
        <w:t>positional</w:t>
      </w:r>
      <w:r>
        <w:rPr>
          <w:spacing w:val="-1"/>
          <w:sz w:val="22"/>
        </w:rPr>
        <w:t> </w:t>
      </w:r>
      <w:r>
        <w:rPr>
          <w:sz w:val="22"/>
        </w:rPr>
        <w:t>asphyxia.</w:t>
      </w:r>
      <w:r>
        <w:rPr>
          <w:spacing w:val="-5"/>
          <w:sz w:val="22"/>
        </w:rPr>
        <w:t> </w:t>
      </w:r>
      <w:r>
        <w:rPr>
          <w:sz w:val="22"/>
        </w:rPr>
        <w:t>Am</w:t>
      </w:r>
      <w:r>
        <w:rPr>
          <w:spacing w:val="-3"/>
          <w:sz w:val="22"/>
        </w:rPr>
        <w:t> </w:t>
      </w:r>
      <w:r>
        <w:rPr>
          <w:sz w:val="22"/>
        </w:rPr>
        <w:t>J</w:t>
      </w:r>
      <w:r>
        <w:rPr>
          <w:spacing w:val="-1"/>
          <w:sz w:val="22"/>
        </w:rPr>
        <w:t> </w:t>
      </w:r>
      <w:r>
        <w:rPr>
          <w:sz w:val="22"/>
        </w:rPr>
        <w:t>Forensic Med Pathol. 1998; 19(3):201-205.</w:t>
      </w:r>
    </w:p>
    <w:p>
      <w:pPr>
        <w:pStyle w:val="ListParagraph"/>
        <w:numPr>
          <w:ilvl w:val="0"/>
          <w:numId w:val="4"/>
        </w:numPr>
        <w:tabs>
          <w:tab w:pos="760" w:val="left" w:leader="none"/>
        </w:tabs>
        <w:spacing w:line="240" w:lineRule="auto" w:before="267" w:after="0"/>
        <w:ind w:left="760" w:right="314" w:hanging="540"/>
        <w:jc w:val="left"/>
        <w:rPr>
          <w:sz w:val="22"/>
        </w:rPr>
      </w:pPr>
      <w:r>
        <w:rPr>
          <w:sz w:val="22"/>
        </w:rPr>
        <w:t>The</w:t>
      </w:r>
      <w:r>
        <w:rPr>
          <w:spacing w:val="-2"/>
          <w:sz w:val="22"/>
        </w:rPr>
        <w:t> </w:t>
      </w:r>
      <w:r>
        <w:rPr>
          <w:sz w:val="22"/>
        </w:rPr>
        <w:t>Cyclopaedia</w:t>
      </w:r>
      <w:r>
        <w:rPr>
          <w:spacing w:val="-2"/>
          <w:sz w:val="22"/>
        </w:rPr>
        <w:t> </w:t>
      </w:r>
      <w:r>
        <w:rPr>
          <w:sz w:val="22"/>
        </w:rPr>
        <w:t>of</w:t>
      </w:r>
      <w:r>
        <w:rPr>
          <w:spacing w:val="-5"/>
          <w:sz w:val="22"/>
        </w:rPr>
        <w:t> </w:t>
      </w:r>
      <w:r>
        <w:rPr>
          <w:sz w:val="22"/>
        </w:rPr>
        <w:t>Practical</w:t>
      </w:r>
      <w:r>
        <w:rPr>
          <w:spacing w:val="-2"/>
          <w:sz w:val="22"/>
        </w:rPr>
        <w:t> </w:t>
      </w:r>
      <w:r>
        <w:rPr>
          <w:sz w:val="22"/>
        </w:rPr>
        <w:t>Medicine,</w:t>
      </w:r>
      <w:r>
        <w:rPr>
          <w:spacing w:val="-2"/>
          <w:sz w:val="22"/>
        </w:rPr>
        <w:t> </w:t>
      </w:r>
      <w:r>
        <w:rPr>
          <w:sz w:val="22"/>
        </w:rPr>
        <w:t>Vol</w:t>
      </w:r>
      <w:r>
        <w:rPr>
          <w:spacing w:val="-2"/>
          <w:sz w:val="22"/>
        </w:rPr>
        <w:t> </w:t>
      </w:r>
      <w:r>
        <w:rPr>
          <w:sz w:val="22"/>
        </w:rPr>
        <w:t>II,</w:t>
      </w:r>
      <w:r>
        <w:rPr>
          <w:spacing w:val="-2"/>
          <w:sz w:val="22"/>
        </w:rPr>
        <w:t> </w:t>
      </w:r>
      <w:r>
        <w:rPr>
          <w:sz w:val="22"/>
        </w:rPr>
        <w:t>Emphysema-Inflammation.</w:t>
      </w:r>
      <w:r>
        <w:rPr>
          <w:spacing w:val="-2"/>
          <w:sz w:val="22"/>
        </w:rPr>
        <w:t> </w:t>
      </w:r>
      <w:r>
        <w:rPr>
          <w:sz w:val="22"/>
        </w:rPr>
        <w:t>J</w:t>
      </w:r>
      <w:r>
        <w:rPr>
          <w:spacing w:val="-3"/>
          <w:sz w:val="22"/>
        </w:rPr>
        <w:t> </w:t>
      </w:r>
      <w:r>
        <w:rPr>
          <w:sz w:val="22"/>
        </w:rPr>
        <w:t>Forbes,</w:t>
      </w:r>
      <w:r>
        <w:rPr>
          <w:spacing w:val="-4"/>
          <w:sz w:val="22"/>
        </w:rPr>
        <w:t> </w:t>
      </w:r>
      <w:r>
        <w:rPr>
          <w:sz w:val="22"/>
        </w:rPr>
        <w:t>A</w:t>
      </w:r>
      <w:r>
        <w:rPr>
          <w:spacing w:val="-2"/>
          <w:sz w:val="22"/>
        </w:rPr>
        <w:t> </w:t>
      </w:r>
      <w:r>
        <w:rPr>
          <w:sz w:val="22"/>
        </w:rPr>
        <w:t>Tweedie</w:t>
      </w:r>
      <w:r>
        <w:rPr>
          <w:spacing w:val="40"/>
          <w:sz w:val="22"/>
        </w:rPr>
        <w:t> </w:t>
      </w:r>
      <w:r>
        <w:rPr>
          <w:sz w:val="22"/>
        </w:rPr>
        <w:t>and</w:t>
      </w:r>
      <w:r>
        <w:rPr>
          <w:spacing w:val="-3"/>
          <w:sz w:val="22"/>
        </w:rPr>
        <w:t> </w:t>
      </w:r>
      <w:r>
        <w:rPr>
          <w:sz w:val="22"/>
        </w:rPr>
        <w:t>J</w:t>
      </w:r>
      <w:r>
        <w:rPr>
          <w:spacing w:val="-2"/>
          <w:sz w:val="22"/>
        </w:rPr>
        <w:t> </w:t>
      </w:r>
      <w:r>
        <w:rPr>
          <w:sz w:val="22"/>
        </w:rPr>
        <w:t>Conolly</w:t>
      </w:r>
      <w:r>
        <w:rPr>
          <w:spacing w:val="-2"/>
          <w:sz w:val="22"/>
        </w:rPr>
        <w:t> </w:t>
      </w:r>
      <w:r>
        <w:rPr>
          <w:sz w:val="22"/>
        </w:rPr>
        <w:t>(eds.), Philadelphia, Pennsylvania, Lea and Blanchard Press, 1848.</w:t>
      </w:r>
    </w:p>
    <w:p>
      <w:pPr>
        <w:pStyle w:val="BodyText"/>
      </w:pPr>
    </w:p>
    <w:p>
      <w:pPr>
        <w:pStyle w:val="ListParagraph"/>
        <w:numPr>
          <w:ilvl w:val="0"/>
          <w:numId w:val="4"/>
        </w:numPr>
        <w:tabs>
          <w:tab w:pos="760" w:val="left" w:leader="none"/>
        </w:tabs>
        <w:spacing w:line="240" w:lineRule="auto" w:before="1" w:after="0"/>
        <w:ind w:left="760" w:right="494" w:hanging="540"/>
        <w:jc w:val="left"/>
        <w:rPr>
          <w:sz w:val="22"/>
        </w:rPr>
      </w:pPr>
      <w:r>
        <w:rPr>
          <w:sz w:val="22"/>
        </w:rPr>
        <w:t>Detweiler</w:t>
      </w:r>
      <w:r>
        <w:rPr>
          <w:spacing w:val="-3"/>
          <w:sz w:val="22"/>
        </w:rPr>
        <w:t> </w:t>
      </w:r>
      <w:r>
        <w:rPr>
          <w:sz w:val="22"/>
        </w:rPr>
        <w:t>MB,</w:t>
      </w:r>
      <w:r>
        <w:rPr>
          <w:spacing w:val="-3"/>
          <w:sz w:val="22"/>
        </w:rPr>
        <w:t> </w:t>
      </w:r>
      <w:r>
        <w:rPr>
          <w:sz w:val="22"/>
        </w:rPr>
        <w:t>Mehra</w:t>
      </w:r>
      <w:r>
        <w:rPr>
          <w:spacing w:val="-2"/>
          <w:sz w:val="22"/>
        </w:rPr>
        <w:t> </w:t>
      </w:r>
      <w:r>
        <w:rPr>
          <w:sz w:val="22"/>
        </w:rPr>
        <w:t>A,</w:t>
      </w:r>
      <w:r>
        <w:rPr>
          <w:spacing w:val="-4"/>
          <w:sz w:val="22"/>
        </w:rPr>
        <w:t> </w:t>
      </w:r>
      <w:r>
        <w:rPr>
          <w:sz w:val="22"/>
        </w:rPr>
        <w:t>Rowell</w:t>
      </w:r>
      <w:r>
        <w:rPr>
          <w:spacing w:val="-1"/>
          <w:sz w:val="22"/>
        </w:rPr>
        <w:t> </w:t>
      </w:r>
      <w:r>
        <w:rPr>
          <w:sz w:val="22"/>
        </w:rPr>
        <w:t>T,</w:t>
      </w:r>
      <w:r>
        <w:rPr>
          <w:spacing w:val="-1"/>
          <w:sz w:val="22"/>
        </w:rPr>
        <w:t> </w:t>
      </w:r>
      <w:r>
        <w:rPr>
          <w:sz w:val="22"/>
        </w:rPr>
        <w:t>Kim</w:t>
      </w:r>
      <w:r>
        <w:rPr>
          <w:spacing w:val="-2"/>
          <w:sz w:val="22"/>
        </w:rPr>
        <w:t> </w:t>
      </w:r>
      <w:r>
        <w:rPr>
          <w:sz w:val="22"/>
        </w:rPr>
        <w:t>KY,</w:t>
      </w:r>
      <w:r>
        <w:rPr>
          <w:spacing w:val="-1"/>
          <w:sz w:val="22"/>
        </w:rPr>
        <w:t> </w:t>
      </w:r>
      <w:r>
        <w:rPr>
          <w:sz w:val="22"/>
        </w:rPr>
        <w:t>Bader</w:t>
      </w:r>
      <w:r>
        <w:rPr>
          <w:spacing w:val="-1"/>
          <w:sz w:val="22"/>
        </w:rPr>
        <w:t> </w:t>
      </w:r>
      <w:r>
        <w:rPr>
          <w:sz w:val="22"/>
        </w:rPr>
        <w:t>G.</w:t>
      </w:r>
      <w:r>
        <w:rPr>
          <w:spacing w:val="-1"/>
          <w:sz w:val="22"/>
        </w:rPr>
        <w:t> </w:t>
      </w:r>
      <w:r>
        <w:rPr>
          <w:sz w:val="22"/>
        </w:rPr>
        <w:t>Delirious</w:t>
      </w:r>
      <w:r>
        <w:rPr>
          <w:spacing w:val="-3"/>
          <w:sz w:val="22"/>
        </w:rPr>
        <w:t> </w:t>
      </w:r>
      <w:r>
        <w:rPr>
          <w:sz w:val="22"/>
        </w:rPr>
        <w:t>mania</w:t>
      </w:r>
      <w:r>
        <w:rPr>
          <w:spacing w:val="-1"/>
          <w:sz w:val="22"/>
        </w:rPr>
        <w:t> </w:t>
      </w:r>
      <w:r>
        <w:rPr>
          <w:sz w:val="22"/>
        </w:rPr>
        <w:t>and</w:t>
      </w:r>
      <w:r>
        <w:rPr>
          <w:spacing w:val="-4"/>
          <w:sz w:val="22"/>
        </w:rPr>
        <w:t> </w:t>
      </w:r>
      <w:r>
        <w:rPr>
          <w:sz w:val="22"/>
        </w:rPr>
        <w:t>malignant</w:t>
      </w:r>
      <w:r>
        <w:rPr>
          <w:spacing w:val="-1"/>
          <w:sz w:val="22"/>
        </w:rPr>
        <w:t> </w:t>
      </w:r>
      <w:r>
        <w:rPr>
          <w:sz w:val="22"/>
        </w:rPr>
        <w:t>catatonia:</w:t>
      </w:r>
      <w:r>
        <w:rPr>
          <w:spacing w:val="-1"/>
          <w:sz w:val="22"/>
        </w:rPr>
        <w:t> </w:t>
      </w:r>
      <w:r>
        <w:rPr>
          <w:sz w:val="22"/>
        </w:rPr>
        <w:t>a</w:t>
      </w:r>
      <w:r>
        <w:rPr>
          <w:spacing w:val="-1"/>
          <w:sz w:val="22"/>
        </w:rPr>
        <w:t> </w:t>
      </w:r>
      <w:r>
        <w:rPr>
          <w:sz w:val="22"/>
        </w:rPr>
        <w:t>report</w:t>
      </w:r>
      <w:r>
        <w:rPr>
          <w:spacing w:val="-4"/>
          <w:sz w:val="22"/>
        </w:rPr>
        <w:t> </w:t>
      </w:r>
      <w:r>
        <w:rPr>
          <w:sz w:val="22"/>
        </w:rPr>
        <w:t>of</w:t>
      </w:r>
      <w:r>
        <w:rPr>
          <w:spacing w:val="-4"/>
          <w:sz w:val="22"/>
        </w:rPr>
        <w:t> </w:t>
      </w:r>
      <w:r>
        <w:rPr>
          <w:sz w:val="22"/>
        </w:rPr>
        <w:t>3</w:t>
      </w:r>
      <w:r>
        <w:rPr>
          <w:spacing w:val="-2"/>
          <w:sz w:val="22"/>
        </w:rPr>
        <w:t> </w:t>
      </w:r>
      <w:r>
        <w:rPr>
          <w:sz w:val="22"/>
        </w:rPr>
        <w:t>cases and review. Psychiatr Q. 2009; 80(1):23-40.</w:t>
      </w:r>
    </w:p>
    <w:p>
      <w:pPr>
        <w:pStyle w:val="BodyText"/>
      </w:pPr>
    </w:p>
    <w:p>
      <w:pPr>
        <w:pStyle w:val="ListParagraph"/>
        <w:numPr>
          <w:ilvl w:val="0"/>
          <w:numId w:val="4"/>
        </w:numPr>
        <w:tabs>
          <w:tab w:pos="760" w:val="left" w:leader="none"/>
        </w:tabs>
        <w:spacing w:line="240" w:lineRule="auto" w:before="0" w:after="0"/>
        <w:ind w:left="760" w:right="259" w:hanging="540"/>
        <w:jc w:val="left"/>
        <w:rPr>
          <w:sz w:val="22"/>
        </w:rPr>
      </w:pPr>
      <w:r>
        <w:rPr>
          <w:sz w:val="22"/>
        </w:rPr>
        <w:t>Di</w:t>
      </w:r>
      <w:r>
        <w:rPr>
          <w:spacing w:val="-1"/>
          <w:sz w:val="22"/>
        </w:rPr>
        <w:t> </w:t>
      </w:r>
      <w:r>
        <w:rPr>
          <w:sz w:val="22"/>
        </w:rPr>
        <w:t>Maio</w:t>
      </w:r>
      <w:r>
        <w:rPr>
          <w:spacing w:val="-3"/>
          <w:sz w:val="22"/>
        </w:rPr>
        <w:t> </w:t>
      </w:r>
      <w:r>
        <w:rPr>
          <w:sz w:val="22"/>
        </w:rPr>
        <w:t>TG</w:t>
      </w:r>
      <w:r>
        <w:rPr>
          <w:spacing w:val="-1"/>
          <w:sz w:val="22"/>
        </w:rPr>
        <w:t> </w:t>
      </w:r>
      <w:r>
        <w:rPr>
          <w:sz w:val="22"/>
        </w:rPr>
        <w:t>and</w:t>
      </w:r>
      <w:r>
        <w:rPr>
          <w:spacing w:val="-2"/>
          <w:sz w:val="22"/>
        </w:rPr>
        <w:t> </w:t>
      </w:r>
      <w:r>
        <w:rPr>
          <w:sz w:val="22"/>
        </w:rPr>
        <w:t>VJM</w:t>
      </w:r>
      <w:r>
        <w:rPr>
          <w:spacing w:val="-1"/>
          <w:sz w:val="22"/>
        </w:rPr>
        <w:t> </w:t>
      </w:r>
      <w:r>
        <w:rPr>
          <w:sz w:val="22"/>
        </w:rPr>
        <w:t>Di</w:t>
      </w:r>
      <w:r>
        <w:rPr>
          <w:spacing w:val="-4"/>
          <w:sz w:val="22"/>
        </w:rPr>
        <w:t> </w:t>
      </w:r>
      <w:r>
        <w:rPr>
          <w:sz w:val="22"/>
        </w:rPr>
        <w:t>Maio.</w:t>
      </w:r>
      <w:r>
        <w:rPr>
          <w:spacing w:val="-1"/>
          <w:sz w:val="22"/>
        </w:rPr>
        <w:t> </w:t>
      </w:r>
      <w:r>
        <w:rPr>
          <w:sz w:val="22"/>
        </w:rPr>
        <w:t>Excited</w:t>
      </w:r>
      <w:r>
        <w:rPr>
          <w:spacing w:val="-2"/>
          <w:sz w:val="22"/>
        </w:rPr>
        <w:t> </w:t>
      </w:r>
      <w:r>
        <w:rPr>
          <w:sz w:val="22"/>
        </w:rPr>
        <w:t>delirium syndrome</w:t>
      </w:r>
      <w:r>
        <w:rPr>
          <w:spacing w:val="-3"/>
          <w:sz w:val="22"/>
        </w:rPr>
        <w:t> </w:t>
      </w:r>
      <w:r>
        <w:rPr>
          <w:sz w:val="22"/>
        </w:rPr>
        <w:t>cause</w:t>
      </w:r>
      <w:r>
        <w:rPr>
          <w:spacing w:val="-3"/>
          <w:sz w:val="22"/>
        </w:rPr>
        <w:t> </w:t>
      </w:r>
      <w:r>
        <w:rPr>
          <w:sz w:val="22"/>
        </w:rPr>
        <w:t>of</w:t>
      </w:r>
      <w:r>
        <w:rPr>
          <w:spacing w:val="-1"/>
          <w:sz w:val="22"/>
        </w:rPr>
        <w:t> </w:t>
      </w:r>
      <w:r>
        <w:rPr>
          <w:sz w:val="22"/>
        </w:rPr>
        <w:t>death</w:t>
      </w:r>
      <w:r>
        <w:rPr>
          <w:spacing w:val="-2"/>
          <w:sz w:val="22"/>
        </w:rPr>
        <w:t> </w:t>
      </w:r>
      <w:r>
        <w:rPr>
          <w:sz w:val="22"/>
        </w:rPr>
        <w:t>and</w:t>
      </w:r>
      <w:r>
        <w:rPr>
          <w:spacing w:val="-3"/>
          <w:sz w:val="22"/>
        </w:rPr>
        <w:t> </w:t>
      </w:r>
      <w:r>
        <w:rPr>
          <w:sz w:val="22"/>
        </w:rPr>
        <w:t>prevention.</w:t>
      </w:r>
      <w:r>
        <w:rPr>
          <w:spacing w:val="40"/>
          <w:sz w:val="22"/>
        </w:rPr>
        <w:t> </w:t>
      </w:r>
      <w:r>
        <w:rPr>
          <w:sz w:val="22"/>
        </w:rPr>
        <w:t>1st</w:t>
      </w:r>
      <w:r>
        <w:rPr>
          <w:spacing w:val="-3"/>
          <w:sz w:val="22"/>
        </w:rPr>
        <w:t> </w:t>
      </w:r>
      <w:r>
        <w:rPr>
          <w:sz w:val="22"/>
        </w:rPr>
        <w:t>ed.</w:t>
      </w:r>
      <w:r>
        <w:rPr>
          <w:spacing w:val="-2"/>
          <w:sz w:val="22"/>
        </w:rPr>
        <w:t> </w:t>
      </w:r>
      <w:r>
        <w:rPr>
          <w:sz w:val="22"/>
        </w:rPr>
        <w:t>Boca</w:t>
      </w:r>
      <w:r>
        <w:rPr>
          <w:spacing w:val="-1"/>
          <w:sz w:val="22"/>
        </w:rPr>
        <w:t> </w:t>
      </w:r>
      <w:r>
        <w:rPr>
          <w:sz w:val="22"/>
        </w:rPr>
        <w:t>Raton,</w:t>
      </w:r>
      <w:r>
        <w:rPr>
          <w:spacing w:val="-1"/>
          <w:sz w:val="22"/>
        </w:rPr>
        <w:t> </w:t>
      </w:r>
      <w:r>
        <w:rPr>
          <w:sz w:val="22"/>
        </w:rPr>
        <w:t>Flori- da: Taylor &amp; Francis Group, 2006.</w:t>
      </w:r>
    </w:p>
    <w:p>
      <w:pPr>
        <w:pStyle w:val="ListParagraph"/>
        <w:numPr>
          <w:ilvl w:val="0"/>
          <w:numId w:val="4"/>
        </w:numPr>
        <w:tabs>
          <w:tab w:pos="760" w:val="left" w:leader="none"/>
        </w:tabs>
        <w:spacing w:line="240" w:lineRule="auto" w:before="267" w:after="0"/>
        <w:ind w:left="760" w:right="387" w:hanging="540"/>
        <w:jc w:val="left"/>
        <w:rPr>
          <w:sz w:val="22"/>
        </w:rPr>
      </w:pPr>
      <w:r>
        <w:rPr>
          <w:sz w:val="22"/>
        </w:rPr>
        <w:t>Escobedo</w:t>
      </w:r>
      <w:r>
        <w:rPr>
          <w:spacing w:val="-2"/>
          <w:sz w:val="22"/>
        </w:rPr>
        <w:t> </w:t>
      </w:r>
      <w:r>
        <w:rPr>
          <w:sz w:val="22"/>
        </w:rPr>
        <w:t>LG,</w:t>
      </w:r>
      <w:r>
        <w:rPr>
          <w:spacing w:val="-3"/>
          <w:sz w:val="22"/>
        </w:rPr>
        <w:t> </w:t>
      </w:r>
      <w:r>
        <w:rPr>
          <w:sz w:val="22"/>
        </w:rPr>
        <w:t>Ruttenber</w:t>
      </w:r>
      <w:r>
        <w:rPr>
          <w:spacing w:val="-3"/>
          <w:sz w:val="22"/>
        </w:rPr>
        <w:t> </w:t>
      </w:r>
      <w:r>
        <w:rPr>
          <w:sz w:val="22"/>
        </w:rPr>
        <w:t>AJ,</w:t>
      </w:r>
      <w:r>
        <w:rPr>
          <w:spacing w:val="-4"/>
          <w:sz w:val="22"/>
        </w:rPr>
        <w:t> </w:t>
      </w:r>
      <w:r>
        <w:rPr>
          <w:sz w:val="22"/>
        </w:rPr>
        <w:t>Agocs</w:t>
      </w:r>
      <w:r>
        <w:rPr>
          <w:spacing w:val="-3"/>
          <w:sz w:val="22"/>
        </w:rPr>
        <w:t> </w:t>
      </w:r>
      <w:r>
        <w:rPr>
          <w:sz w:val="22"/>
        </w:rPr>
        <w:t>MM,</w:t>
      </w:r>
      <w:r>
        <w:rPr>
          <w:spacing w:val="-1"/>
          <w:sz w:val="22"/>
        </w:rPr>
        <w:t> </w:t>
      </w:r>
      <w:r>
        <w:rPr>
          <w:sz w:val="22"/>
        </w:rPr>
        <w:t>Anda</w:t>
      </w:r>
      <w:r>
        <w:rPr>
          <w:spacing w:val="-1"/>
          <w:sz w:val="22"/>
        </w:rPr>
        <w:t> </w:t>
      </w:r>
      <w:r>
        <w:rPr>
          <w:sz w:val="22"/>
        </w:rPr>
        <w:t>RF,</w:t>
      </w:r>
      <w:r>
        <w:rPr>
          <w:spacing w:val="-4"/>
          <w:sz w:val="22"/>
        </w:rPr>
        <w:t> </w:t>
      </w:r>
      <w:r>
        <w:rPr>
          <w:sz w:val="22"/>
        </w:rPr>
        <w:t>Wetli</w:t>
      </w:r>
      <w:r>
        <w:rPr>
          <w:spacing w:val="-4"/>
          <w:sz w:val="22"/>
        </w:rPr>
        <w:t> </w:t>
      </w:r>
      <w:r>
        <w:rPr>
          <w:sz w:val="22"/>
        </w:rPr>
        <w:t>CV.</w:t>
      </w:r>
      <w:r>
        <w:rPr>
          <w:spacing w:val="-1"/>
          <w:sz w:val="22"/>
        </w:rPr>
        <w:t> </w:t>
      </w:r>
      <w:r>
        <w:rPr>
          <w:sz w:val="22"/>
        </w:rPr>
        <w:t>Emerging</w:t>
      </w:r>
      <w:r>
        <w:rPr>
          <w:spacing w:val="-2"/>
          <w:sz w:val="22"/>
        </w:rPr>
        <w:t> </w:t>
      </w:r>
      <w:r>
        <w:rPr>
          <w:sz w:val="22"/>
        </w:rPr>
        <w:t>patterns</w:t>
      </w:r>
      <w:r>
        <w:rPr>
          <w:spacing w:val="-4"/>
          <w:sz w:val="22"/>
        </w:rPr>
        <w:t> </w:t>
      </w:r>
      <w:r>
        <w:rPr>
          <w:sz w:val="22"/>
        </w:rPr>
        <w:t>of</w:t>
      </w:r>
      <w:r>
        <w:rPr>
          <w:spacing w:val="-1"/>
          <w:sz w:val="22"/>
        </w:rPr>
        <w:t> </w:t>
      </w:r>
      <w:r>
        <w:rPr>
          <w:sz w:val="22"/>
        </w:rPr>
        <w:t>cocaine</w:t>
      </w:r>
      <w:r>
        <w:rPr>
          <w:spacing w:val="-1"/>
          <w:sz w:val="22"/>
        </w:rPr>
        <w:t> </w:t>
      </w:r>
      <w:r>
        <w:rPr>
          <w:sz w:val="22"/>
        </w:rPr>
        <w:t>use</w:t>
      </w:r>
      <w:r>
        <w:rPr>
          <w:spacing w:val="-1"/>
          <w:sz w:val="22"/>
        </w:rPr>
        <w:t> </w:t>
      </w:r>
      <w:r>
        <w:rPr>
          <w:sz w:val="22"/>
        </w:rPr>
        <w:t>and</w:t>
      </w:r>
      <w:r>
        <w:rPr>
          <w:spacing w:val="-2"/>
          <w:sz w:val="22"/>
        </w:rPr>
        <w:t> </w:t>
      </w:r>
      <w:r>
        <w:rPr>
          <w:sz w:val="22"/>
        </w:rPr>
        <w:t>the</w:t>
      </w:r>
      <w:r>
        <w:rPr>
          <w:spacing w:val="-1"/>
          <w:sz w:val="22"/>
        </w:rPr>
        <w:t> </w:t>
      </w:r>
      <w:r>
        <w:rPr>
          <w:sz w:val="22"/>
        </w:rPr>
        <w:t>epidemic</w:t>
      </w:r>
      <w:r>
        <w:rPr>
          <w:spacing w:val="-1"/>
          <w:sz w:val="22"/>
        </w:rPr>
        <w:t> </w:t>
      </w:r>
      <w:r>
        <w:rPr>
          <w:sz w:val="22"/>
        </w:rPr>
        <w:t>of cocaine overdose deaths in Dade County, Florida. Arch Pathol Lab Med. 1991; 115(9):900-905.</w:t>
      </w:r>
    </w:p>
    <w:p>
      <w:pPr>
        <w:pStyle w:val="BodyText"/>
        <w:spacing w:before="1"/>
      </w:pPr>
    </w:p>
    <w:p>
      <w:pPr>
        <w:pStyle w:val="ListParagraph"/>
        <w:numPr>
          <w:ilvl w:val="0"/>
          <w:numId w:val="4"/>
        </w:numPr>
        <w:tabs>
          <w:tab w:pos="759" w:val="left" w:leader="none"/>
        </w:tabs>
        <w:spacing w:line="240" w:lineRule="auto" w:before="1" w:after="0"/>
        <w:ind w:left="759" w:right="0" w:hanging="539"/>
        <w:jc w:val="left"/>
        <w:rPr>
          <w:sz w:val="22"/>
        </w:rPr>
      </w:pPr>
      <w:r>
        <w:rPr>
          <w:sz w:val="22"/>
        </w:rPr>
        <w:t>Fink</w:t>
      </w:r>
      <w:r>
        <w:rPr>
          <w:spacing w:val="-4"/>
          <w:sz w:val="22"/>
        </w:rPr>
        <w:t> </w:t>
      </w:r>
      <w:r>
        <w:rPr>
          <w:sz w:val="22"/>
        </w:rPr>
        <w:t>M.</w:t>
      </w:r>
      <w:r>
        <w:rPr>
          <w:spacing w:val="-6"/>
          <w:sz w:val="22"/>
        </w:rPr>
        <w:t> </w:t>
      </w:r>
      <w:r>
        <w:rPr>
          <w:sz w:val="22"/>
        </w:rPr>
        <w:t>Delirious</w:t>
      </w:r>
      <w:r>
        <w:rPr>
          <w:spacing w:val="-5"/>
          <w:sz w:val="22"/>
        </w:rPr>
        <w:t> </w:t>
      </w:r>
      <w:r>
        <w:rPr>
          <w:sz w:val="22"/>
        </w:rPr>
        <w:t>mania.</w:t>
      </w:r>
      <w:r>
        <w:rPr>
          <w:spacing w:val="-4"/>
          <w:sz w:val="22"/>
        </w:rPr>
        <w:t> </w:t>
      </w:r>
      <w:r>
        <w:rPr>
          <w:sz w:val="22"/>
        </w:rPr>
        <w:t>Bipolar</w:t>
      </w:r>
      <w:r>
        <w:rPr>
          <w:spacing w:val="-5"/>
          <w:sz w:val="22"/>
        </w:rPr>
        <w:t> </w:t>
      </w:r>
      <w:r>
        <w:rPr>
          <w:sz w:val="22"/>
        </w:rPr>
        <w:t>Disord.</w:t>
      </w:r>
      <w:r>
        <w:rPr>
          <w:spacing w:val="-6"/>
          <w:sz w:val="22"/>
        </w:rPr>
        <w:t> </w:t>
      </w:r>
      <w:r>
        <w:rPr>
          <w:sz w:val="22"/>
        </w:rPr>
        <w:t>1999</w:t>
      </w:r>
      <w:r>
        <w:rPr>
          <w:spacing w:val="-5"/>
          <w:sz w:val="22"/>
        </w:rPr>
        <w:t> </w:t>
      </w:r>
      <w:r>
        <w:rPr>
          <w:sz w:val="22"/>
        </w:rPr>
        <w:t>Sep;</w:t>
      </w:r>
      <w:r>
        <w:rPr>
          <w:spacing w:val="-2"/>
          <w:sz w:val="22"/>
        </w:rPr>
        <w:t> </w:t>
      </w:r>
      <w:r>
        <w:rPr>
          <w:sz w:val="22"/>
        </w:rPr>
        <w:t>1(1):54-</w:t>
      </w:r>
      <w:r>
        <w:rPr>
          <w:spacing w:val="-5"/>
          <w:sz w:val="22"/>
        </w:rPr>
        <w:t>60.</w:t>
      </w:r>
    </w:p>
    <w:p>
      <w:pPr>
        <w:pStyle w:val="BodyText"/>
      </w:pPr>
    </w:p>
    <w:p>
      <w:pPr>
        <w:pStyle w:val="ListParagraph"/>
        <w:numPr>
          <w:ilvl w:val="0"/>
          <w:numId w:val="4"/>
        </w:numPr>
        <w:tabs>
          <w:tab w:pos="760" w:val="left" w:leader="none"/>
        </w:tabs>
        <w:spacing w:line="240" w:lineRule="auto" w:before="0" w:after="0"/>
        <w:ind w:left="760" w:right="812" w:hanging="540"/>
        <w:jc w:val="left"/>
        <w:rPr>
          <w:sz w:val="22"/>
        </w:rPr>
      </w:pPr>
      <w:r>
        <w:rPr>
          <w:sz w:val="22"/>
        </w:rPr>
        <w:t>Fishbain</w:t>
      </w:r>
      <w:r>
        <w:rPr>
          <w:spacing w:val="-3"/>
          <w:sz w:val="22"/>
        </w:rPr>
        <w:t> </w:t>
      </w:r>
      <w:r>
        <w:rPr>
          <w:sz w:val="22"/>
        </w:rPr>
        <w:t>DA</w:t>
      </w:r>
      <w:r>
        <w:rPr>
          <w:spacing w:val="-1"/>
          <w:sz w:val="22"/>
        </w:rPr>
        <w:t> </w:t>
      </w:r>
      <w:r>
        <w:rPr>
          <w:sz w:val="22"/>
        </w:rPr>
        <w:t>and</w:t>
      </w:r>
      <w:r>
        <w:rPr>
          <w:spacing w:val="-2"/>
          <w:sz w:val="22"/>
        </w:rPr>
        <w:t> </w:t>
      </w:r>
      <w:r>
        <w:rPr>
          <w:sz w:val="22"/>
        </w:rPr>
        <w:t>CV</w:t>
      </w:r>
      <w:r>
        <w:rPr>
          <w:spacing w:val="-3"/>
          <w:sz w:val="22"/>
        </w:rPr>
        <w:t> </w:t>
      </w:r>
      <w:r>
        <w:rPr>
          <w:sz w:val="22"/>
        </w:rPr>
        <w:t>Wetli.</w:t>
      </w:r>
      <w:r>
        <w:rPr>
          <w:spacing w:val="-4"/>
          <w:sz w:val="22"/>
        </w:rPr>
        <w:t> </w:t>
      </w:r>
      <w:r>
        <w:rPr>
          <w:sz w:val="22"/>
        </w:rPr>
        <w:t>Cocaine</w:t>
      </w:r>
      <w:r>
        <w:rPr>
          <w:spacing w:val="-3"/>
          <w:sz w:val="22"/>
        </w:rPr>
        <w:t> </w:t>
      </w:r>
      <w:r>
        <w:rPr>
          <w:sz w:val="22"/>
        </w:rPr>
        <w:t>intoxication,</w:t>
      </w:r>
      <w:r>
        <w:rPr>
          <w:spacing w:val="-1"/>
          <w:sz w:val="22"/>
        </w:rPr>
        <w:t> </w:t>
      </w:r>
      <w:r>
        <w:rPr>
          <w:sz w:val="22"/>
        </w:rPr>
        <w:t>delirium and</w:t>
      </w:r>
      <w:r>
        <w:rPr>
          <w:spacing w:val="-3"/>
          <w:sz w:val="22"/>
        </w:rPr>
        <w:t> </w:t>
      </w:r>
      <w:r>
        <w:rPr>
          <w:sz w:val="22"/>
        </w:rPr>
        <w:t>death</w:t>
      </w:r>
      <w:r>
        <w:rPr>
          <w:spacing w:val="-1"/>
          <w:sz w:val="22"/>
        </w:rPr>
        <w:t> </w:t>
      </w:r>
      <w:r>
        <w:rPr>
          <w:sz w:val="22"/>
        </w:rPr>
        <w:t>in</w:t>
      </w:r>
      <w:r>
        <w:rPr>
          <w:spacing w:val="-2"/>
          <w:sz w:val="22"/>
        </w:rPr>
        <w:t> </w:t>
      </w:r>
      <w:r>
        <w:rPr>
          <w:sz w:val="22"/>
        </w:rPr>
        <w:t>a</w:t>
      </w:r>
      <w:r>
        <w:rPr>
          <w:spacing w:val="-1"/>
          <w:sz w:val="22"/>
        </w:rPr>
        <w:t> </w:t>
      </w:r>
      <w:r>
        <w:rPr>
          <w:sz w:val="22"/>
        </w:rPr>
        <w:t>body</w:t>
      </w:r>
      <w:r>
        <w:rPr>
          <w:spacing w:val="-1"/>
          <w:sz w:val="22"/>
        </w:rPr>
        <w:t> </w:t>
      </w:r>
      <w:r>
        <w:rPr>
          <w:sz w:val="22"/>
        </w:rPr>
        <w:t>packer.</w:t>
      </w:r>
      <w:r>
        <w:rPr>
          <w:spacing w:val="-2"/>
          <w:sz w:val="22"/>
        </w:rPr>
        <w:t> </w:t>
      </w:r>
      <w:r>
        <w:rPr>
          <w:sz w:val="22"/>
        </w:rPr>
        <w:t>Ann</w:t>
      </w:r>
      <w:r>
        <w:rPr>
          <w:spacing w:val="-2"/>
          <w:sz w:val="22"/>
        </w:rPr>
        <w:t> </w:t>
      </w:r>
      <w:r>
        <w:rPr>
          <w:sz w:val="22"/>
        </w:rPr>
        <w:t>Emerg</w:t>
      </w:r>
      <w:r>
        <w:rPr>
          <w:spacing w:val="-4"/>
          <w:sz w:val="22"/>
        </w:rPr>
        <w:t> </w:t>
      </w:r>
      <w:r>
        <w:rPr>
          <w:sz w:val="22"/>
        </w:rPr>
        <w:t>Med.</w:t>
      </w:r>
      <w:r>
        <w:rPr>
          <w:spacing w:val="-1"/>
          <w:sz w:val="22"/>
        </w:rPr>
        <w:t> </w:t>
      </w:r>
      <w:r>
        <w:rPr>
          <w:sz w:val="22"/>
        </w:rPr>
        <w:t>1981; </w:t>
      </w:r>
      <w:r>
        <w:rPr>
          <w:spacing w:val="-2"/>
          <w:sz w:val="22"/>
        </w:rPr>
        <w:t>10:531-532.</w:t>
      </w:r>
    </w:p>
    <w:p>
      <w:pPr>
        <w:pStyle w:val="BodyText"/>
        <w:spacing w:before="1"/>
      </w:pPr>
    </w:p>
    <w:p>
      <w:pPr>
        <w:pStyle w:val="ListParagraph"/>
        <w:numPr>
          <w:ilvl w:val="0"/>
          <w:numId w:val="4"/>
        </w:numPr>
        <w:tabs>
          <w:tab w:pos="760" w:val="left" w:leader="none"/>
        </w:tabs>
        <w:spacing w:line="240" w:lineRule="auto" w:before="0" w:after="0"/>
        <w:ind w:left="760" w:right="460" w:hanging="540"/>
        <w:jc w:val="left"/>
        <w:rPr>
          <w:sz w:val="22"/>
        </w:rPr>
      </w:pPr>
      <w:r>
        <w:rPr>
          <w:sz w:val="22"/>
        </w:rPr>
        <w:t>Goldfank’s</w:t>
      </w:r>
      <w:r>
        <w:rPr>
          <w:spacing w:val="-4"/>
          <w:sz w:val="22"/>
        </w:rPr>
        <w:t> </w:t>
      </w:r>
      <w:r>
        <w:rPr>
          <w:sz w:val="22"/>
        </w:rPr>
        <w:t>Toxicologic</w:t>
      </w:r>
      <w:r>
        <w:rPr>
          <w:spacing w:val="-5"/>
          <w:sz w:val="22"/>
        </w:rPr>
        <w:t> </w:t>
      </w:r>
      <w:r>
        <w:rPr>
          <w:sz w:val="22"/>
        </w:rPr>
        <w:t>Emergencies,</w:t>
      </w:r>
      <w:r>
        <w:rPr>
          <w:spacing w:val="-4"/>
          <w:sz w:val="22"/>
        </w:rPr>
        <w:t> </w:t>
      </w:r>
      <w:r>
        <w:rPr>
          <w:sz w:val="22"/>
        </w:rPr>
        <w:t>7th</w:t>
      </w:r>
      <w:r>
        <w:rPr>
          <w:spacing w:val="-5"/>
          <w:sz w:val="22"/>
        </w:rPr>
        <w:t> </w:t>
      </w:r>
      <w:r>
        <w:rPr>
          <w:sz w:val="22"/>
        </w:rPr>
        <w:t>edition.</w:t>
      </w:r>
      <w:r>
        <w:rPr>
          <w:spacing w:val="-2"/>
          <w:sz w:val="22"/>
        </w:rPr>
        <w:t> </w:t>
      </w:r>
      <w:r>
        <w:rPr>
          <w:sz w:val="22"/>
        </w:rPr>
        <w:t>Goldfrank</w:t>
      </w:r>
      <w:r>
        <w:rPr>
          <w:spacing w:val="-2"/>
          <w:sz w:val="22"/>
        </w:rPr>
        <w:t> </w:t>
      </w:r>
      <w:r>
        <w:rPr>
          <w:sz w:val="22"/>
        </w:rPr>
        <w:t>L,</w:t>
      </w:r>
      <w:r>
        <w:rPr>
          <w:spacing w:val="-2"/>
          <w:sz w:val="22"/>
        </w:rPr>
        <w:t> </w:t>
      </w:r>
      <w:r>
        <w:rPr>
          <w:sz w:val="22"/>
        </w:rPr>
        <w:t>Flomenbaum</w:t>
      </w:r>
      <w:r>
        <w:rPr>
          <w:spacing w:val="-4"/>
          <w:sz w:val="22"/>
        </w:rPr>
        <w:t> </w:t>
      </w:r>
      <w:r>
        <w:rPr>
          <w:sz w:val="22"/>
        </w:rPr>
        <w:t>N,</w:t>
      </w:r>
      <w:r>
        <w:rPr>
          <w:spacing w:val="-2"/>
          <w:sz w:val="22"/>
        </w:rPr>
        <w:t> </w:t>
      </w:r>
      <w:r>
        <w:rPr>
          <w:sz w:val="22"/>
        </w:rPr>
        <w:t>Lewin</w:t>
      </w:r>
      <w:r>
        <w:rPr>
          <w:spacing w:val="-2"/>
          <w:sz w:val="22"/>
        </w:rPr>
        <w:t> </w:t>
      </w:r>
      <w:r>
        <w:rPr>
          <w:sz w:val="22"/>
        </w:rPr>
        <w:t>N</w:t>
      </w:r>
      <w:r>
        <w:rPr>
          <w:spacing w:val="-3"/>
          <w:sz w:val="22"/>
        </w:rPr>
        <w:t> </w:t>
      </w:r>
      <w:r>
        <w:rPr>
          <w:sz w:val="22"/>
        </w:rPr>
        <w:t>et</w:t>
      </w:r>
      <w:r>
        <w:rPr>
          <w:spacing w:val="-4"/>
          <w:sz w:val="22"/>
        </w:rPr>
        <w:t> </w:t>
      </w:r>
      <w:r>
        <w:rPr>
          <w:sz w:val="22"/>
        </w:rPr>
        <w:t>al</w:t>
      </w:r>
      <w:r>
        <w:rPr>
          <w:spacing w:val="-2"/>
          <w:sz w:val="22"/>
        </w:rPr>
        <w:t> </w:t>
      </w:r>
      <w:r>
        <w:rPr>
          <w:sz w:val="22"/>
        </w:rPr>
        <w:t>editors,</w:t>
      </w:r>
      <w:r>
        <w:rPr>
          <w:spacing w:val="-4"/>
          <w:sz w:val="22"/>
        </w:rPr>
        <w:t> </w:t>
      </w:r>
      <w:r>
        <w:rPr>
          <w:sz w:val="22"/>
        </w:rPr>
        <w:t>McGraw</w:t>
      </w:r>
      <w:r>
        <w:rPr>
          <w:spacing w:val="-1"/>
          <w:sz w:val="22"/>
        </w:rPr>
        <w:t> </w:t>
      </w:r>
      <w:r>
        <w:rPr>
          <w:sz w:val="22"/>
        </w:rPr>
        <w:t>Hill Companies, Inc.</w:t>
      </w:r>
      <w:r>
        <w:rPr>
          <w:spacing w:val="40"/>
          <w:sz w:val="22"/>
        </w:rPr>
        <w:t> </w:t>
      </w:r>
      <w:r>
        <w:rPr>
          <w:sz w:val="22"/>
        </w:rPr>
        <w:t>2002.</w:t>
      </w:r>
    </w:p>
    <w:p>
      <w:pPr>
        <w:spacing w:after="0" w:line="240" w:lineRule="auto"/>
        <w:jc w:val="left"/>
        <w:rPr>
          <w:sz w:val="22"/>
        </w:rPr>
        <w:sectPr>
          <w:pgSz w:w="12240" w:h="15840"/>
          <w:pgMar w:header="761" w:footer="0" w:top="1200" w:bottom="280" w:left="500" w:right="500"/>
        </w:sectPr>
      </w:pPr>
    </w:p>
    <w:p>
      <w:pPr>
        <w:pStyle w:val="ListParagraph"/>
        <w:numPr>
          <w:ilvl w:val="0"/>
          <w:numId w:val="4"/>
        </w:numPr>
        <w:tabs>
          <w:tab w:pos="760" w:val="left" w:leader="none"/>
        </w:tabs>
        <w:spacing w:line="240" w:lineRule="auto" w:before="46" w:after="0"/>
        <w:ind w:left="760" w:right="306" w:hanging="540"/>
        <w:jc w:val="left"/>
        <w:rPr>
          <w:sz w:val="22"/>
        </w:rPr>
      </w:pPr>
      <w:r>
        <w:rPr>
          <w:sz w:val="22"/>
        </w:rPr>
        <w:t>Grant</w:t>
      </w:r>
      <w:r>
        <w:rPr>
          <w:spacing w:val="-1"/>
          <w:sz w:val="22"/>
        </w:rPr>
        <w:t> </w:t>
      </w:r>
      <w:r>
        <w:rPr>
          <w:sz w:val="22"/>
        </w:rPr>
        <w:t>JR,</w:t>
      </w:r>
      <w:r>
        <w:rPr>
          <w:spacing w:val="-1"/>
          <w:sz w:val="22"/>
        </w:rPr>
        <w:t> </w:t>
      </w:r>
      <w:r>
        <w:rPr>
          <w:sz w:val="22"/>
        </w:rPr>
        <w:t>Southall</w:t>
      </w:r>
      <w:r>
        <w:rPr>
          <w:spacing w:val="-3"/>
          <w:sz w:val="22"/>
        </w:rPr>
        <w:t> </w:t>
      </w:r>
      <w:r>
        <w:rPr>
          <w:sz w:val="22"/>
        </w:rPr>
        <w:t>PE,</w:t>
      </w:r>
      <w:r>
        <w:rPr>
          <w:spacing w:val="-3"/>
          <w:sz w:val="22"/>
        </w:rPr>
        <w:t> </w:t>
      </w:r>
      <w:r>
        <w:rPr>
          <w:sz w:val="22"/>
        </w:rPr>
        <w:t>Mealey</w:t>
      </w:r>
      <w:r>
        <w:rPr>
          <w:spacing w:val="-1"/>
          <w:sz w:val="22"/>
        </w:rPr>
        <w:t> </w:t>
      </w:r>
      <w:r>
        <w:rPr>
          <w:sz w:val="22"/>
        </w:rPr>
        <w:t>J,</w:t>
      </w:r>
      <w:r>
        <w:rPr>
          <w:spacing w:val="-1"/>
          <w:sz w:val="22"/>
        </w:rPr>
        <w:t> </w:t>
      </w:r>
      <w:r>
        <w:rPr>
          <w:sz w:val="22"/>
        </w:rPr>
        <w:t>Scott</w:t>
      </w:r>
      <w:r>
        <w:rPr>
          <w:spacing w:val="-1"/>
          <w:sz w:val="22"/>
        </w:rPr>
        <w:t> </w:t>
      </w:r>
      <w:r>
        <w:rPr>
          <w:sz w:val="22"/>
        </w:rPr>
        <w:t>SR</w:t>
      </w:r>
      <w:r>
        <w:rPr>
          <w:spacing w:val="-1"/>
          <w:sz w:val="22"/>
        </w:rPr>
        <w:t> </w:t>
      </w:r>
      <w:r>
        <w:rPr>
          <w:sz w:val="22"/>
        </w:rPr>
        <w:t>and</w:t>
      </w:r>
      <w:r>
        <w:rPr>
          <w:spacing w:val="-4"/>
          <w:sz w:val="22"/>
        </w:rPr>
        <w:t> </w:t>
      </w:r>
      <w:r>
        <w:rPr>
          <w:sz w:val="22"/>
        </w:rPr>
        <w:t>DR</w:t>
      </w:r>
      <w:r>
        <w:rPr>
          <w:spacing w:val="-1"/>
          <w:sz w:val="22"/>
        </w:rPr>
        <w:t> </w:t>
      </w:r>
      <w:r>
        <w:rPr>
          <w:sz w:val="22"/>
        </w:rPr>
        <w:t>Fowler.</w:t>
      </w:r>
      <w:r>
        <w:rPr>
          <w:spacing w:val="-2"/>
          <w:sz w:val="22"/>
        </w:rPr>
        <w:t> </w:t>
      </w:r>
      <w:r>
        <w:rPr>
          <w:sz w:val="22"/>
        </w:rPr>
        <w:t>Excited</w:t>
      </w:r>
      <w:r>
        <w:rPr>
          <w:spacing w:val="-1"/>
          <w:sz w:val="22"/>
        </w:rPr>
        <w:t> </w:t>
      </w:r>
      <w:r>
        <w:rPr>
          <w:sz w:val="22"/>
        </w:rPr>
        <w:t>delirium</w:t>
      </w:r>
      <w:r>
        <w:rPr>
          <w:spacing w:val="-3"/>
          <w:sz w:val="22"/>
        </w:rPr>
        <w:t> </w:t>
      </w:r>
      <w:r>
        <w:rPr>
          <w:sz w:val="22"/>
        </w:rPr>
        <w:t>deaths</w:t>
      </w:r>
      <w:r>
        <w:rPr>
          <w:spacing w:val="-4"/>
          <w:sz w:val="22"/>
        </w:rPr>
        <w:t> </w:t>
      </w:r>
      <w:r>
        <w:rPr>
          <w:sz w:val="22"/>
        </w:rPr>
        <w:t>in</w:t>
      </w:r>
      <w:r>
        <w:rPr>
          <w:spacing w:val="-2"/>
          <w:sz w:val="22"/>
        </w:rPr>
        <w:t> </w:t>
      </w:r>
      <w:r>
        <w:rPr>
          <w:sz w:val="22"/>
        </w:rPr>
        <w:t>custody</w:t>
      </w:r>
      <w:r>
        <w:rPr>
          <w:spacing w:val="-1"/>
          <w:sz w:val="22"/>
        </w:rPr>
        <w:t> </w:t>
      </w:r>
      <w:r>
        <w:rPr>
          <w:sz w:val="22"/>
        </w:rPr>
        <w:t>past</w:t>
      </w:r>
      <w:r>
        <w:rPr>
          <w:spacing w:val="-4"/>
          <w:sz w:val="22"/>
        </w:rPr>
        <w:t> </w:t>
      </w:r>
      <w:r>
        <w:rPr>
          <w:sz w:val="22"/>
        </w:rPr>
        <w:t>and</w:t>
      </w:r>
      <w:r>
        <w:rPr>
          <w:spacing w:val="-3"/>
          <w:sz w:val="22"/>
        </w:rPr>
        <w:t> </w:t>
      </w:r>
      <w:r>
        <w:rPr>
          <w:sz w:val="22"/>
        </w:rPr>
        <w:t>present.</w:t>
      </w:r>
      <w:r>
        <w:rPr>
          <w:spacing w:val="-1"/>
          <w:sz w:val="22"/>
        </w:rPr>
        <w:t> </w:t>
      </w:r>
      <w:r>
        <w:rPr>
          <w:sz w:val="22"/>
        </w:rPr>
        <w:t>Am</w:t>
      </w:r>
      <w:r>
        <w:rPr>
          <w:spacing w:val="-1"/>
          <w:sz w:val="22"/>
        </w:rPr>
        <w:t> </w:t>
      </w:r>
      <w:r>
        <w:rPr>
          <w:sz w:val="22"/>
        </w:rPr>
        <w:t>J Forensic Med Pathol. 2009; 30:1-5.</w:t>
      </w:r>
    </w:p>
    <w:p>
      <w:pPr>
        <w:pStyle w:val="ListParagraph"/>
        <w:numPr>
          <w:ilvl w:val="0"/>
          <w:numId w:val="4"/>
        </w:numPr>
        <w:tabs>
          <w:tab w:pos="760" w:val="left" w:leader="none"/>
        </w:tabs>
        <w:spacing w:line="237" w:lineRule="auto" w:before="3" w:after="0"/>
        <w:ind w:left="760" w:right="525" w:hanging="540"/>
        <w:jc w:val="left"/>
        <w:rPr>
          <w:sz w:val="22"/>
        </w:rPr>
      </w:pPr>
      <w:r>
        <w:rPr>
          <w:sz w:val="22"/>
        </w:rPr>
        <w:t>Gruszecki</w:t>
      </w:r>
      <w:r>
        <w:rPr>
          <w:spacing w:val="-1"/>
          <w:sz w:val="22"/>
        </w:rPr>
        <w:t> </w:t>
      </w:r>
      <w:r>
        <w:rPr>
          <w:sz w:val="22"/>
        </w:rPr>
        <w:t>AC,</w:t>
      </w:r>
      <w:r>
        <w:rPr>
          <w:spacing w:val="-4"/>
          <w:sz w:val="22"/>
        </w:rPr>
        <w:t> </w:t>
      </w:r>
      <w:r>
        <w:rPr>
          <w:sz w:val="22"/>
        </w:rPr>
        <w:t>McGwin</w:t>
      </w:r>
      <w:r>
        <w:rPr>
          <w:spacing w:val="-2"/>
          <w:sz w:val="22"/>
        </w:rPr>
        <w:t> </w:t>
      </w:r>
      <w:r>
        <w:rPr>
          <w:sz w:val="22"/>
        </w:rPr>
        <w:t>G,</w:t>
      </w:r>
      <w:r>
        <w:rPr>
          <w:spacing w:val="-3"/>
          <w:sz w:val="22"/>
        </w:rPr>
        <w:t> </w:t>
      </w:r>
      <w:r>
        <w:rPr>
          <w:sz w:val="22"/>
        </w:rPr>
        <w:t>Robinson</w:t>
      </w:r>
      <w:r>
        <w:rPr>
          <w:spacing w:val="-2"/>
          <w:sz w:val="22"/>
        </w:rPr>
        <w:t> </w:t>
      </w:r>
      <w:r>
        <w:rPr>
          <w:sz w:val="22"/>
        </w:rPr>
        <w:t>A,</w:t>
      </w:r>
      <w:r>
        <w:rPr>
          <w:spacing w:val="-4"/>
          <w:sz w:val="22"/>
        </w:rPr>
        <w:t> </w:t>
      </w:r>
      <w:r>
        <w:rPr>
          <w:sz w:val="22"/>
        </w:rPr>
        <w:t>Davis</w:t>
      </w:r>
      <w:r>
        <w:rPr>
          <w:spacing w:val="-1"/>
          <w:sz w:val="22"/>
        </w:rPr>
        <w:t> </w:t>
      </w:r>
      <w:r>
        <w:rPr>
          <w:sz w:val="22"/>
        </w:rPr>
        <w:t>GG.</w:t>
      </w:r>
      <w:r>
        <w:rPr>
          <w:spacing w:val="-1"/>
          <w:sz w:val="22"/>
        </w:rPr>
        <w:t> </w:t>
      </w:r>
      <w:r>
        <w:rPr>
          <w:sz w:val="22"/>
        </w:rPr>
        <w:t>Unexplained</w:t>
      </w:r>
      <w:r>
        <w:rPr>
          <w:spacing w:val="-1"/>
          <w:sz w:val="22"/>
        </w:rPr>
        <w:t> </w:t>
      </w:r>
      <w:r>
        <w:rPr>
          <w:sz w:val="22"/>
        </w:rPr>
        <w:t>Sudden</w:t>
      </w:r>
      <w:r>
        <w:rPr>
          <w:spacing w:val="-1"/>
          <w:sz w:val="22"/>
        </w:rPr>
        <w:t> </w:t>
      </w:r>
      <w:r>
        <w:rPr>
          <w:sz w:val="22"/>
        </w:rPr>
        <w:t>Death</w:t>
      </w:r>
      <w:r>
        <w:rPr>
          <w:spacing w:val="-5"/>
          <w:sz w:val="22"/>
        </w:rPr>
        <w:t> </w:t>
      </w:r>
      <w:r>
        <w:rPr>
          <w:sz w:val="22"/>
        </w:rPr>
        <w:t>and</w:t>
      </w:r>
      <w:r>
        <w:rPr>
          <w:spacing w:val="-5"/>
          <w:sz w:val="22"/>
        </w:rPr>
        <w:t> </w:t>
      </w:r>
      <w:r>
        <w:rPr>
          <w:sz w:val="22"/>
        </w:rPr>
        <w:t>the</w:t>
      </w:r>
      <w:r>
        <w:rPr>
          <w:spacing w:val="-1"/>
          <w:sz w:val="22"/>
        </w:rPr>
        <w:t> </w:t>
      </w:r>
      <w:r>
        <w:rPr>
          <w:sz w:val="22"/>
        </w:rPr>
        <w:t>Likelihood</w:t>
      </w:r>
      <w:r>
        <w:rPr>
          <w:spacing w:val="-4"/>
          <w:sz w:val="22"/>
        </w:rPr>
        <w:t> </w:t>
      </w:r>
      <w:r>
        <w:rPr>
          <w:sz w:val="22"/>
        </w:rPr>
        <w:t>of</w:t>
      </w:r>
      <w:r>
        <w:rPr>
          <w:spacing w:val="-3"/>
          <w:sz w:val="22"/>
        </w:rPr>
        <w:t> </w:t>
      </w:r>
      <w:r>
        <w:rPr>
          <w:sz w:val="22"/>
        </w:rPr>
        <w:t>Drug</w:t>
      </w:r>
      <w:r>
        <w:rPr>
          <w:spacing w:val="-2"/>
          <w:sz w:val="22"/>
        </w:rPr>
        <w:t> </w:t>
      </w:r>
      <w:r>
        <w:rPr>
          <w:sz w:val="22"/>
        </w:rPr>
        <w:t>Abuse.</w:t>
      </w:r>
      <w:r>
        <w:rPr>
          <w:spacing w:val="-1"/>
          <w:sz w:val="22"/>
        </w:rPr>
        <w:t> </w:t>
      </w:r>
      <w:r>
        <w:rPr>
          <w:sz w:val="22"/>
        </w:rPr>
        <w:t>J Forensic Sci. 2005; 50(2):1-4.</w:t>
      </w:r>
    </w:p>
    <w:p>
      <w:pPr>
        <w:pStyle w:val="BodyText"/>
        <w:spacing w:before="1"/>
      </w:pPr>
    </w:p>
    <w:p>
      <w:pPr>
        <w:pStyle w:val="ListParagraph"/>
        <w:numPr>
          <w:ilvl w:val="0"/>
          <w:numId w:val="4"/>
        </w:numPr>
        <w:tabs>
          <w:tab w:pos="760" w:val="left" w:leader="none"/>
        </w:tabs>
        <w:spacing w:line="240" w:lineRule="auto" w:before="0" w:after="0"/>
        <w:ind w:left="760" w:right="487" w:hanging="540"/>
        <w:jc w:val="left"/>
        <w:rPr>
          <w:sz w:val="22"/>
        </w:rPr>
      </w:pPr>
      <w:r>
        <w:rPr>
          <w:sz w:val="22"/>
        </w:rPr>
        <w:t>Hick</w:t>
      </w:r>
      <w:r>
        <w:rPr>
          <w:spacing w:val="-2"/>
          <w:sz w:val="22"/>
        </w:rPr>
        <w:t> </w:t>
      </w:r>
      <w:r>
        <w:rPr>
          <w:sz w:val="22"/>
        </w:rPr>
        <w:t>JL,</w:t>
      </w:r>
      <w:r>
        <w:rPr>
          <w:spacing w:val="-2"/>
          <w:sz w:val="22"/>
        </w:rPr>
        <w:t> </w:t>
      </w:r>
      <w:r>
        <w:rPr>
          <w:sz w:val="22"/>
        </w:rPr>
        <w:t>Smith</w:t>
      </w:r>
      <w:r>
        <w:rPr>
          <w:spacing w:val="-3"/>
          <w:sz w:val="22"/>
        </w:rPr>
        <w:t> </w:t>
      </w:r>
      <w:r>
        <w:rPr>
          <w:sz w:val="22"/>
        </w:rPr>
        <w:t>SW,</w:t>
      </w:r>
      <w:r>
        <w:rPr>
          <w:spacing w:val="-4"/>
          <w:sz w:val="22"/>
        </w:rPr>
        <w:t> </w:t>
      </w:r>
      <w:r>
        <w:rPr>
          <w:sz w:val="22"/>
        </w:rPr>
        <w:t>Lynch</w:t>
      </w:r>
      <w:r>
        <w:rPr>
          <w:spacing w:val="-5"/>
          <w:sz w:val="22"/>
        </w:rPr>
        <w:t> </w:t>
      </w:r>
      <w:r>
        <w:rPr>
          <w:sz w:val="22"/>
        </w:rPr>
        <w:t>MT.</w:t>
      </w:r>
      <w:r>
        <w:rPr>
          <w:spacing w:val="-2"/>
          <w:sz w:val="22"/>
        </w:rPr>
        <w:t> </w:t>
      </w:r>
      <w:r>
        <w:rPr>
          <w:sz w:val="22"/>
        </w:rPr>
        <w:t>Metabolic</w:t>
      </w:r>
      <w:r>
        <w:rPr>
          <w:spacing w:val="-5"/>
          <w:sz w:val="22"/>
        </w:rPr>
        <w:t> </w:t>
      </w:r>
      <w:r>
        <w:rPr>
          <w:sz w:val="22"/>
        </w:rPr>
        <w:t>acidosis</w:t>
      </w:r>
      <w:r>
        <w:rPr>
          <w:spacing w:val="-2"/>
          <w:sz w:val="22"/>
        </w:rPr>
        <w:t> </w:t>
      </w:r>
      <w:r>
        <w:rPr>
          <w:sz w:val="22"/>
        </w:rPr>
        <w:t>in</w:t>
      </w:r>
      <w:r>
        <w:rPr>
          <w:spacing w:val="-3"/>
          <w:sz w:val="22"/>
        </w:rPr>
        <w:t> </w:t>
      </w:r>
      <w:r>
        <w:rPr>
          <w:sz w:val="22"/>
        </w:rPr>
        <w:t>restraint-associated</w:t>
      </w:r>
      <w:r>
        <w:rPr>
          <w:spacing w:val="-5"/>
          <w:sz w:val="22"/>
        </w:rPr>
        <w:t> </w:t>
      </w:r>
      <w:r>
        <w:rPr>
          <w:sz w:val="22"/>
        </w:rPr>
        <w:t>cardiac</w:t>
      </w:r>
      <w:r>
        <w:rPr>
          <w:spacing w:val="-2"/>
          <w:sz w:val="22"/>
        </w:rPr>
        <w:t> </w:t>
      </w:r>
      <w:r>
        <w:rPr>
          <w:sz w:val="22"/>
        </w:rPr>
        <w:t>arrest:</w:t>
      </w:r>
      <w:r>
        <w:rPr>
          <w:spacing w:val="-4"/>
          <w:sz w:val="22"/>
        </w:rPr>
        <w:t> </w:t>
      </w:r>
      <w:r>
        <w:rPr>
          <w:sz w:val="22"/>
        </w:rPr>
        <w:t>a</w:t>
      </w:r>
      <w:r>
        <w:rPr>
          <w:spacing w:val="-2"/>
          <w:sz w:val="22"/>
        </w:rPr>
        <w:t> </w:t>
      </w:r>
      <w:r>
        <w:rPr>
          <w:sz w:val="22"/>
        </w:rPr>
        <w:t>case</w:t>
      </w:r>
      <w:r>
        <w:rPr>
          <w:spacing w:val="-2"/>
          <w:sz w:val="22"/>
        </w:rPr>
        <w:t> </w:t>
      </w:r>
      <w:r>
        <w:rPr>
          <w:sz w:val="22"/>
        </w:rPr>
        <w:t>series.</w:t>
      </w:r>
      <w:r>
        <w:rPr>
          <w:spacing w:val="-2"/>
          <w:sz w:val="22"/>
        </w:rPr>
        <w:t> </w:t>
      </w:r>
      <w:r>
        <w:rPr>
          <w:sz w:val="22"/>
        </w:rPr>
        <w:t>Acad</w:t>
      </w:r>
      <w:r>
        <w:rPr>
          <w:spacing w:val="-3"/>
          <w:sz w:val="22"/>
        </w:rPr>
        <w:t> </w:t>
      </w:r>
      <w:r>
        <w:rPr>
          <w:sz w:val="22"/>
        </w:rPr>
        <w:t>Emerg Med. 1999; 6(3):239-243.</w:t>
      </w:r>
    </w:p>
    <w:p>
      <w:pPr>
        <w:pStyle w:val="BodyText"/>
        <w:spacing w:before="1"/>
      </w:pPr>
    </w:p>
    <w:p>
      <w:pPr>
        <w:pStyle w:val="ListParagraph"/>
        <w:numPr>
          <w:ilvl w:val="0"/>
          <w:numId w:val="4"/>
        </w:numPr>
        <w:tabs>
          <w:tab w:pos="760" w:val="left" w:leader="none"/>
        </w:tabs>
        <w:spacing w:line="240" w:lineRule="auto" w:before="0" w:after="0"/>
        <w:ind w:left="760" w:right="221" w:hanging="540"/>
        <w:jc w:val="left"/>
        <w:rPr>
          <w:sz w:val="22"/>
        </w:rPr>
      </w:pPr>
      <w:r>
        <w:rPr>
          <w:sz w:val="22"/>
        </w:rPr>
        <w:t>Hick</w:t>
      </w:r>
      <w:r>
        <w:rPr>
          <w:spacing w:val="-2"/>
          <w:sz w:val="22"/>
        </w:rPr>
        <w:t> </w:t>
      </w:r>
      <w:r>
        <w:rPr>
          <w:sz w:val="22"/>
        </w:rPr>
        <w:t>JL,</w:t>
      </w:r>
      <w:r>
        <w:rPr>
          <w:spacing w:val="-2"/>
          <w:sz w:val="22"/>
        </w:rPr>
        <w:t> </w:t>
      </w:r>
      <w:r>
        <w:rPr>
          <w:sz w:val="22"/>
        </w:rPr>
        <w:t>Ho</w:t>
      </w:r>
      <w:r>
        <w:rPr>
          <w:spacing w:val="-1"/>
          <w:sz w:val="22"/>
        </w:rPr>
        <w:t> </w:t>
      </w:r>
      <w:r>
        <w:rPr>
          <w:sz w:val="22"/>
        </w:rPr>
        <w:t>JD.</w:t>
      </w:r>
      <w:r>
        <w:rPr>
          <w:spacing w:val="-5"/>
          <w:sz w:val="22"/>
        </w:rPr>
        <w:t> </w:t>
      </w:r>
      <w:r>
        <w:rPr>
          <w:sz w:val="22"/>
        </w:rPr>
        <w:t>Ketamine</w:t>
      </w:r>
      <w:r>
        <w:rPr>
          <w:spacing w:val="-2"/>
          <w:sz w:val="22"/>
        </w:rPr>
        <w:t> </w:t>
      </w:r>
      <w:r>
        <w:rPr>
          <w:sz w:val="22"/>
        </w:rPr>
        <w:t>chemical</w:t>
      </w:r>
      <w:r>
        <w:rPr>
          <w:spacing w:val="-5"/>
          <w:sz w:val="22"/>
        </w:rPr>
        <w:t> </w:t>
      </w:r>
      <w:r>
        <w:rPr>
          <w:sz w:val="22"/>
        </w:rPr>
        <w:t>restraint</w:t>
      </w:r>
      <w:r>
        <w:rPr>
          <w:spacing w:val="-2"/>
          <w:sz w:val="22"/>
        </w:rPr>
        <w:t> </w:t>
      </w:r>
      <w:r>
        <w:rPr>
          <w:sz w:val="22"/>
        </w:rPr>
        <w:t>to</w:t>
      </w:r>
      <w:r>
        <w:rPr>
          <w:spacing w:val="-1"/>
          <w:sz w:val="22"/>
        </w:rPr>
        <w:t> </w:t>
      </w:r>
      <w:r>
        <w:rPr>
          <w:sz w:val="22"/>
        </w:rPr>
        <w:t>facilitate</w:t>
      </w:r>
      <w:r>
        <w:rPr>
          <w:spacing w:val="-2"/>
          <w:sz w:val="22"/>
        </w:rPr>
        <w:t> </w:t>
      </w:r>
      <w:r>
        <w:rPr>
          <w:sz w:val="22"/>
        </w:rPr>
        <w:t>rescue</w:t>
      </w:r>
      <w:r>
        <w:rPr>
          <w:spacing w:val="-4"/>
          <w:sz w:val="22"/>
        </w:rPr>
        <w:t> </w:t>
      </w:r>
      <w:r>
        <w:rPr>
          <w:sz w:val="22"/>
        </w:rPr>
        <w:t>of</w:t>
      </w:r>
      <w:r>
        <w:rPr>
          <w:spacing w:val="-2"/>
          <w:sz w:val="22"/>
        </w:rPr>
        <w:t> </w:t>
      </w:r>
      <w:r>
        <w:rPr>
          <w:sz w:val="22"/>
        </w:rPr>
        <w:t>a</w:t>
      </w:r>
      <w:r>
        <w:rPr>
          <w:spacing w:val="-4"/>
          <w:sz w:val="22"/>
        </w:rPr>
        <w:t> </w:t>
      </w:r>
      <w:r>
        <w:rPr>
          <w:sz w:val="22"/>
        </w:rPr>
        <w:t>combative</w:t>
      </w:r>
      <w:r>
        <w:rPr>
          <w:spacing w:val="-4"/>
          <w:sz w:val="22"/>
        </w:rPr>
        <w:t> </w:t>
      </w:r>
      <w:r>
        <w:rPr>
          <w:sz w:val="22"/>
        </w:rPr>
        <w:t>"jumper".</w:t>
      </w:r>
      <w:r>
        <w:rPr>
          <w:spacing w:val="-4"/>
          <w:sz w:val="22"/>
        </w:rPr>
        <w:t> </w:t>
      </w:r>
      <w:r>
        <w:rPr>
          <w:sz w:val="22"/>
        </w:rPr>
        <w:t>Prehosp</w:t>
      </w:r>
      <w:r>
        <w:rPr>
          <w:spacing w:val="-2"/>
          <w:sz w:val="22"/>
        </w:rPr>
        <w:t> </w:t>
      </w:r>
      <w:r>
        <w:rPr>
          <w:sz w:val="22"/>
        </w:rPr>
        <w:t>Emerg</w:t>
      </w:r>
      <w:r>
        <w:rPr>
          <w:spacing w:val="-2"/>
          <w:sz w:val="22"/>
        </w:rPr>
        <w:t> </w:t>
      </w:r>
      <w:r>
        <w:rPr>
          <w:sz w:val="22"/>
        </w:rPr>
        <w:t>Care.</w:t>
      </w:r>
      <w:r>
        <w:rPr>
          <w:spacing w:val="-2"/>
          <w:sz w:val="22"/>
        </w:rPr>
        <w:t> </w:t>
      </w:r>
      <w:r>
        <w:rPr>
          <w:sz w:val="22"/>
        </w:rPr>
        <w:t>2005 Jan-Mar;</w:t>
      </w:r>
      <w:r>
        <w:rPr>
          <w:spacing w:val="40"/>
          <w:sz w:val="22"/>
        </w:rPr>
        <w:t> </w:t>
      </w:r>
      <w:r>
        <w:rPr>
          <w:sz w:val="22"/>
        </w:rPr>
        <w:t>9(1):85-9.</w:t>
      </w:r>
    </w:p>
    <w:p>
      <w:pPr>
        <w:pStyle w:val="BodyText"/>
        <w:spacing w:before="1"/>
      </w:pPr>
    </w:p>
    <w:p>
      <w:pPr>
        <w:pStyle w:val="ListParagraph"/>
        <w:numPr>
          <w:ilvl w:val="0"/>
          <w:numId w:val="4"/>
        </w:numPr>
        <w:tabs>
          <w:tab w:pos="760" w:val="left" w:leader="none"/>
        </w:tabs>
        <w:spacing w:line="240" w:lineRule="auto" w:before="0" w:after="0"/>
        <w:ind w:left="760" w:right="656" w:hanging="540"/>
        <w:jc w:val="left"/>
        <w:rPr>
          <w:sz w:val="22"/>
        </w:rPr>
      </w:pPr>
      <w:r>
        <w:rPr>
          <w:sz w:val="22"/>
        </w:rPr>
        <w:t>Ho</w:t>
      </w:r>
      <w:r>
        <w:rPr>
          <w:spacing w:val="-1"/>
          <w:sz w:val="22"/>
        </w:rPr>
        <w:t> </w:t>
      </w:r>
      <w:r>
        <w:rPr>
          <w:sz w:val="22"/>
        </w:rPr>
        <w:t>J,</w:t>
      </w:r>
      <w:r>
        <w:rPr>
          <w:spacing w:val="-4"/>
          <w:sz w:val="22"/>
        </w:rPr>
        <w:t> </w:t>
      </w:r>
      <w:r>
        <w:rPr>
          <w:sz w:val="22"/>
        </w:rPr>
        <w:t>Dawes</w:t>
      </w:r>
      <w:r>
        <w:rPr>
          <w:spacing w:val="-4"/>
          <w:sz w:val="22"/>
        </w:rPr>
        <w:t> </w:t>
      </w:r>
      <w:r>
        <w:rPr>
          <w:sz w:val="22"/>
        </w:rPr>
        <w:t>D,</w:t>
      </w:r>
      <w:r>
        <w:rPr>
          <w:spacing w:val="-2"/>
          <w:sz w:val="22"/>
        </w:rPr>
        <w:t> </w:t>
      </w:r>
      <w:r>
        <w:rPr>
          <w:sz w:val="22"/>
        </w:rPr>
        <w:t>Ryan</w:t>
      </w:r>
      <w:r>
        <w:rPr>
          <w:spacing w:val="-3"/>
          <w:sz w:val="22"/>
        </w:rPr>
        <w:t> </w:t>
      </w:r>
      <w:r>
        <w:rPr>
          <w:sz w:val="22"/>
        </w:rPr>
        <w:t>F,</w:t>
      </w:r>
      <w:r>
        <w:rPr>
          <w:spacing w:val="-4"/>
          <w:sz w:val="22"/>
        </w:rPr>
        <w:t> </w:t>
      </w:r>
      <w:r>
        <w:rPr>
          <w:sz w:val="22"/>
        </w:rPr>
        <w:t>et</w:t>
      </w:r>
      <w:r>
        <w:rPr>
          <w:spacing w:val="-2"/>
          <w:sz w:val="22"/>
        </w:rPr>
        <w:t> </w:t>
      </w:r>
      <w:r>
        <w:rPr>
          <w:sz w:val="22"/>
        </w:rPr>
        <w:t>al.</w:t>
      </w:r>
      <w:r>
        <w:rPr>
          <w:spacing w:val="-2"/>
          <w:sz w:val="22"/>
        </w:rPr>
        <w:t> </w:t>
      </w:r>
      <w:r>
        <w:rPr>
          <w:sz w:val="22"/>
        </w:rPr>
        <w:t>Catecholamines</w:t>
      </w:r>
      <w:r>
        <w:rPr>
          <w:spacing w:val="-1"/>
          <w:sz w:val="22"/>
        </w:rPr>
        <w:t> </w:t>
      </w:r>
      <w:r>
        <w:rPr>
          <w:sz w:val="22"/>
        </w:rPr>
        <w:t>in</w:t>
      </w:r>
      <w:r>
        <w:rPr>
          <w:spacing w:val="-4"/>
          <w:sz w:val="22"/>
        </w:rPr>
        <w:t> </w:t>
      </w:r>
      <w:r>
        <w:rPr>
          <w:sz w:val="22"/>
        </w:rPr>
        <w:t>Simulated</w:t>
      </w:r>
      <w:r>
        <w:rPr>
          <w:spacing w:val="-3"/>
          <w:sz w:val="22"/>
        </w:rPr>
        <w:t> </w:t>
      </w:r>
      <w:r>
        <w:rPr>
          <w:sz w:val="22"/>
        </w:rPr>
        <w:t>Arrest</w:t>
      </w:r>
      <w:r>
        <w:rPr>
          <w:spacing w:val="-2"/>
          <w:sz w:val="22"/>
        </w:rPr>
        <w:t> </w:t>
      </w:r>
      <w:r>
        <w:rPr>
          <w:sz w:val="22"/>
        </w:rPr>
        <w:t>Scenarios.</w:t>
      </w:r>
      <w:r>
        <w:rPr>
          <w:spacing w:val="-2"/>
          <w:sz w:val="22"/>
        </w:rPr>
        <w:t> </w:t>
      </w:r>
      <w:r>
        <w:rPr>
          <w:sz w:val="22"/>
        </w:rPr>
        <w:t>Australasian</w:t>
      </w:r>
      <w:r>
        <w:rPr>
          <w:spacing w:val="-4"/>
          <w:sz w:val="22"/>
        </w:rPr>
        <w:t> </w:t>
      </w:r>
      <w:r>
        <w:rPr>
          <w:sz w:val="22"/>
        </w:rPr>
        <w:t>College</w:t>
      </w:r>
      <w:r>
        <w:rPr>
          <w:spacing w:val="-4"/>
          <w:sz w:val="22"/>
        </w:rPr>
        <w:t> </w:t>
      </w:r>
      <w:r>
        <w:rPr>
          <w:sz w:val="22"/>
        </w:rPr>
        <w:t>of</w:t>
      </w:r>
      <w:r>
        <w:rPr>
          <w:spacing w:val="-2"/>
          <w:sz w:val="22"/>
        </w:rPr>
        <w:t> </w:t>
      </w:r>
      <w:r>
        <w:rPr>
          <w:sz w:val="22"/>
        </w:rPr>
        <w:t>Emergency Medicine Winter Symposium, 6/25/2009.</w:t>
      </w:r>
    </w:p>
    <w:p>
      <w:pPr>
        <w:pStyle w:val="ListParagraph"/>
        <w:numPr>
          <w:ilvl w:val="0"/>
          <w:numId w:val="4"/>
        </w:numPr>
        <w:tabs>
          <w:tab w:pos="760" w:val="left" w:leader="none"/>
        </w:tabs>
        <w:spacing w:line="240" w:lineRule="auto" w:before="267" w:after="0"/>
        <w:ind w:left="760" w:right="375" w:hanging="540"/>
        <w:jc w:val="left"/>
        <w:rPr>
          <w:sz w:val="22"/>
        </w:rPr>
      </w:pPr>
      <w:r>
        <w:rPr>
          <w:sz w:val="22"/>
        </w:rPr>
        <w:t>Ho JD,</w:t>
      </w:r>
      <w:r>
        <w:rPr>
          <w:spacing w:val="-4"/>
          <w:sz w:val="22"/>
        </w:rPr>
        <w:t> </w:t>
      </w:r>
      <w:r>
        <w:rPr>
          <w:sz w:val="22"/>
        </w:rPr>
        <w:t>Heegaard</w:t>
      </w:r>
      <w:r>
        <w:rPr>
          <w:spacing w:val="-4"/>
          <w:sz w:val="22"/>
        </w:rPr>
        <w:t> </w:t>
      </w:r>
      <w:r>
        <w:rPr>
          <w:sz w:val="22"/>
        </w:rPr>
        <w:t>WG,</w:t>
      </w:r>
      <w:r>
        <w:rPr>
          <w:spacing w:val="-3"/>
          <w:sz w:val="22"/>
        </w:rPr>
        <w:t> </w:t>
      </w:r>
      <w:r>
        <w:rPr>
          <w:sz w:val="22"/>
        </w:rPr>
        <w:t>Dawes DM,</w:t>
      </w:r>
      <w:r>
        <w:rPr>
          <w:spacing w:val="-3"/>
          <w:sz w:val="22"/>
        </w:rPr>
        <w:t> </w:t>
      </w:r>
      <w:r>
        <w:rPr>
          <w:sz w:val="22"/>
        </w:rPr>
        <w:t>et</w:t>
      </w:r>
      <w:r>
        <w:rPr>
          <w:spacing w:val="-1"/>
          <w:sz w:val="22"/>
        </w:rPr>
        <w:t> </w:t>
      </w:r>
      <w:r>
        <w:rPr>
          <w:sz w:val="22"/>
        </w:rPr>
        <w:t>al.</w:t>
      </w:r>
      <w:r>
        <w:rPr>
          <w:spacing w:val="-4"/>
          <w:sz w:val="22"/>
        </w:rPr>
        <w:t> </w:t>
      </w:r>
      <w:r>
        <w:rPr>
          <w:sz w:val="22"/>
        </w:rPr>
        <w:t>Unexpected</w:t>
      </w:r>
      <w:r>
        <w:rPr>
          <w:spacing w:val="-2"/>
          <w:sz w:val="22"/>
        </w:rPr>
        <w:t> </w:t>
      </w:r>
      <w:r>
        <w:rPr>
          <w:sz w:val="22"/>
        </w:rPr>
        <w:t>Arrest-related</w:t>
      </w:r>
      <w:r>
        <w:rPr>
          <w:spacing w:val="-4"/>
          <w:sz w:val="22"/>
        </w:rPr>
        <w:t> </w:t>
      </w:r>
      <w:r>
        <w:rPr>
          <w:sz w:val="22"/>
        </w:rPr>
        <w:t>Deaths</w:t>
      </w:r>
      <w:r>
        <w:rPr>
          <w:spacing w:val="-4"/>
          <w:sz w:val="22"/>
        </w:rPr>
        <w:t> </w:t>
      </w:r>
      <w:r>
        <w:rPr>
          <w:sz w:val="22"/>
        </w:rPr>
        <w:t>in</w:t>
      </w:r>
      <w:r>
        <w:rPr>
          <w:spacing w:val="-1"/>
          <w:sz w:val="22"/>
        </w:rPr>
        <w:t> </w:t>
      </w:r>
      <w:r>
        <w:rPr>
          <w:sz w:val="22"/>
        </w:rPr>
        <w:t>America:</w:t>
      </w:r>
      <w:r>
        <w:rPr>
          <w:spacing w:val="-3"/>
          <w:sz w:val="22"/>
        </w:rPr>
        <w:t> </w:t>
      </w:r>
      <w:r>
        <w:rPr>
          <w:sz w:val="22"/>
        </w:rPr>
        <w:t>12</w:t>
      </w:r>
      <w:r>
        <w:rPr>
          <w:spacing w:val="-1"/>
          <w:sz w:val="22"/>
        </w:rPr>
        <w:t> </w:t>
      </w:r>
      <w:r>
        <w:rPr>
          <w:sz w:val="22"/>
        </w:rPr>
        <w:t>Months</w:t>
      </w:r>
      <w:r>
        <w:rPr>
          <w:spacing w:val="-4"/>
          <w:sz w:val="22"/>
        </w:rPr>
        <w:t> </w:t>
      </w:r>
      <w:r>
        <w:rPr>
          <w:sz w:val="22"/>
        </w:rPr>
        <w:t>of</w:t>
      </w:r>
      <w:r>
        <w:rPr>
          <w:spacing w:val="-3"/>
          <w:sz w:val="22"/>
        </w:rPr>
        <w:t> </w:t>
      </w:r>
      <w:r>
        <w:rPr>
          <w:sz w:val="22"/>
        </w:rPr>
        <w:t>Open</w:t>
      </w:r>
      <w:r>
        <w:rPr>
          <w:spacing w:val="-2"/>
          <w:sz w:val="22"/>
        </w:rPr>
        <w:t> </w:t>
      </w:r>
      <w:r>
        <w:rPr>
          <w:sz w:val="22"/>
        </w:rPr>
        <w:t>Source Surveillance. 2009; 10:68-73.</w:t>
      </w:r>
    </w:p>
    <w:p>
      <w:pPr>
        <w:pStyle w:val="BodyText"/>
        <w:spacing w:before="1"/>
      </w:pPr>
    </w:p>
    <w:p>
      <w:pPr>
        <w:pStyle w:val="ListParagraph"/>
        <w:numPr>
          <w:ilvl w:val="0"/>
          <w:numId w:val="4"/>
        </w:numPr>
        <w:tabs>
          <w:tab w:pos="759" w:val="left" w:leader="none"/>
        </w:tabs>
        <w:spacing w:line="240" w:lineRule="auto" w:before="0" w:after="0"/>
        <w:ind w:left="759" w:right="0" w:hanging="539"/>
        <w:jc w:val="left"/>
        <w:rPr>
          <w:sz w:val="22"/>
        </w:rPr>
      </w:pPr>
      <w:r>
        <w:rPr>
          <w:sz w:val="22"/>
        </w:rPr>
        <w:t>Karch</w:t>
      </w:r>
      <w:r>
        <w:rPr>
          <w:spacing w:val="-7"/>
          <w:sz w:val="22"/>
        </w:rPr>
        <w:t> </w:t>
      </w:r>
      <w:r>
        <w:rPr>
          <w:sz w:val="22"/>
        </w:rPr>
        <w:t>SB,</w:t>
      </w:r>
      <w:r>
        <w:rPr>
          <w:spacing w:val="-5"/>
          <w:sz w:val="22"/>
        </w:rPr>
        <w:t> </w:t>
      </w:r>
      <w:r>
        <w:rPr>
          <w:sz w:val="22"/>
        </w:rPr>
        <w:t>Wetli</w:t>
      </w:r>
      <w:r>
        <w:rPr>
          <w:spacing w:val="-7"/>
          <w:sz w:val="22"/>
        </w:rPr>
        <w:t> </w:t>
      </w:r>
      <w:r>
        <w:rPr>
          <w:sz w:val="22"/>
        </w:rPr>
        <w:t>CV.</w:t>
      </w:r>
      <w:r>
        <w:rPr>
          <w:spacing w:val="-4"/>
          <w:sz w:val="22"/>
        </w:rPr>
        <w:t> </w:t>
      </w:r>
      <w:r>
        <w:rPr>
          <w:sz w:val="22"/>
        </w:rPr>
        <w:t>Agitated</w:t>
      </w:r>
      <w:r>
        <w:rPr>
          <w:spacing w:val="-5"/>
          <w:sz w:val="22"/>
        </w:rPr>
        <w:t> </w:t>
      </w:r>
      <w:r>
        <w:rPr>
          <w:sz w:val="22"/>
        </w:rPr>
        <w:t>delirium</w:t>
      </w:r>
      <w:r>
        <w:rPr>
          <w:spacing w:val="-5"/>
          <w:sz w:val="22"/>
        </w:rPr>
        <w:t> </w:t>
      </w:r>
      <w:r>
        <w:rPr>
          <w:sz w:val="22"/>
        </w:rPr>
        <w:t>versus</w:t>
      </w:r>
      <w:r>
        <w:rPr>
          <w:spacing w:val="-7"/>
          <w:sz w:val="22"/>
        </w:rPr>
        <w:t> </w:t>
      </w:r>
      <w:r>
        <w:rPr>
          <w:sz w:val="22"/>
        </w:rPr>
        <w:t>positional</w:t>
      </w:r>
      <w:r>
        <w:rPr>
          <w:spacing w:val="-4"/>
          <w:sz w:val="22"/>
        </w:rPr>
        <w:t> </w:t>
      </w:r>
      <w:r>
        <w:rPr>
          <w:sz w:val="22"/>
        </w:rPr>
        <w:t>asphyxia.</w:t>
      </w:r>
      <w:r>
        <w:rPr>
          <w:spacing w:val="-4"/>
          <w:sz w:val="22"/>
        </w:rPr>
        <w:t> </w:t>
      </w:r>
      <w:r>
        <w:rPr>
          <w:sz w:val="22"/>
        </w:rPr>
        <w:t>Ann</w:t>
      </w:r>
      <w:r>
        <w:rPr>
          <w:spacing w:val="-5"/>
          <w:sz w:val="22"/>
        </w:rPr>
        <w:t> </w:t>
      </w:r>
      <w:r>
        <w:rPr>
          <w:sz w:val="22"/>
        </w:rPr>
        <w:t>Emerg</w:t>
      </w:r>
      <w:r>
        <w:rPr>
          <w:spacing w:val="-7"/>
          <w:sz w:val="22"/>
        </w:rPr>
        <w:t> </w:t>
      </w:r>
      <w:r>
        <w:rPr>
          <w:sz w:val="22"/>
        </w:rPr>
        <w:t>Med.</w:t>
      </w:r>
      <w:r>
        <w:rPr>
          <w:spacing w:val="-4"/>
          <w:sz w:val="22"/>
        </w:rPr>
        <w:t> </w:t>
      </w:r>
      <w:r>
        <w:rPr>
          <w:sz w:val="22"/>
        </w:rPr>
        <w:t>1995;</w:t>
      </w:r>
      <w:r>
        <w:rPr>
          <w:spacing w:val="-5"/>
          <w:sz w:val="22"/>
        </w:rPr>
        <w:t> </w:t>
      </w:r>
      <w:r>
        <w:rPr>
          <w:sz w:val="22"/>
        </w:rPr>
        <w:t>26(6):760-</w:t>
      </w:r>
      <w:r>
        <w:rPr>
          <w:spacing w:val="-4"/>
          <w:sz w:val="22"/>
        </w:rPr>
        <w:t>761.</w:t>
      </w:r>
    </w:p>
    <w:p>
      <w:pPr>
        <w:pStyle w:val="BodyText"/>
      </w:pPr>
    </w:p>
    <w:p>
      <w:pPr>
        <w:pStyle w:val="ListParagraph"/>
        <w:numPr>
          <w:ilvl w:val="0"/>
          <w:numId w:val="4"/>
        </w:numPr>
        <w:tabs>
          <w:tab w:pos="759" w:val="left" w:leader="none"/>
        </w:tabs>
        <w:spacing w:line="240" w:lineRule="auto" w:before="1" w:after="0"/>
        <w:ind w:left="759" w:right="0" w:hanging="539"/>
        <w:jc w:val="left"/>
        <w:rPr>
          <w:sz w:val="22"/>
        </w:rPr>
      </w:pPr>
      <w:r>
        <w:rPr>
          <w:sz w:val="22"/>
        </w:rPr>
        <w:t>Karch</w:t>
      </w:r>
      <w:r>
        <w:rPr>
          <w:spacing w:val="-4"/>
          <w:sz w:val="22"/>
        </w:rPr>
        <w:t> </w:t>
      </w:r>
      <w:r>
        <w:rPr>
          <w:sz w:val="22"/>
        </w:rPr>
        <w:t>SB.</w:t>
      </w:r>
      <w:r>
        <w:rPr>
          <w:spacing w:val="-4"/>
          <w:sz w:val="22"/>
        </w:rPr>
        <w:t> </w:t>
      </w:r>
      <w:r>
        <w:rPr>
          <w:sz w:val="22"/>
        </w:rPr>
        <w:t>Cardiac</w:t>
      </w:r>
      <w:r>
        <w:rPr>
          <w:spacing w:val="-6"/>
          <w:sz w:val="22"/>
        </w:rPr>
        <w:t> </w:t>
      </w:r>
      <w:r>
        <w:rPr>
          <w:sz w:val="22"/>
        </w:rPr>
        <w:t>arrest</w:t>
      </w:r>
      <w:r>
        <w:rPr>
          <w:spacing w:val="-4"/>
          <w:sz w:val="22"/>
        </w:rPr>
        <w:t> </w:t>
      </w:r>
      <w:r>
        <w:rPr>
          <w:sz w:val="22"/>
        </w:rPr>
        <w:t>in</w:t>
      </w:r>
      <w:r>
        <w:rPr>
          <w:spacing w:val="-7"/>
          <w:sz w:val="22"/>
        </w:rPr>
        <w:t> </w:t>
      </w:r>
      <w:r>
        <w:rPr>
          <w:sz w:val="22"/>
        </w:rPr>
        <w:t>cocaine</w:t>
      </w:r>
      <w:r>
        <w:rPr>
          <w:spacing w:val="-6"/>
          <w:sz w:val="22"/>
        </w:rPr>
        <w:t> </w:t>
      </w:r>
      <w:r>
        <w:rPr>
          <w:sz w:val="22"/>
        </w:rPr>
        <w:t>users.</w:t>
      </w:r>
      <w:r>
        <w:rPr>
          <w:spacing w:val="-4"/>
          <w:sz w:val="22"/>
        </w:rPr>
        <w:t> </w:t>
      </w:r>
      <w:r>
        <w:rPr>
          <w:sz w:val="22"/>
        </w:rPr>
        <w:t>Am</w:t>
      </w:r>
      <w:r>
        <w:rPr>
          <w:spacing w:val="-2"/>
          <w:sz w:val="22"/>
        </w:rPr>
        <w:t> </w:t>
      </w:r>
      <w:r>
        <w:rPr>
          <w:sz w:val="22"/>
        </w:rPr>
        <w:t>J</w:t>
      </w:r>
      <w:r>
        <w:rPr>
          <w:spacing w:val="-6"/>
          <w:sz w:val="22"/>
        </w:rPr>
        <w:t> </w:t>
      </w:r>
      <w:r>
        <w:rPr>
          <w:sz w:val="22"/>
        </w:rPr>
        <w:t>Emerg</w:t>
      </w:r>
      <w:r>
        <w:rPr>
          <w:spacing w:val="-6"/>
          <w:sz w:val="22"/>
        </w:rPr>
        <w:t> </w:t>
      </w:r>
      <w:r>
        <w:rPr>
          <w:sz w:val="22"/>
        </w:rPr>
        <w:t>Med.</w:t>
      </w:r>
      <w:r>
        <w:rPr>
          <w:spacing w:val="-7"/>
          <w:sz w:val="22"/>
        </w:rPr>
        <w:t> </w:t>
      </w:r>
      <w:r>
        <w:rPr>
          <w:sz w:val="22"/>
        </w:rPr>
        <w:t>1996</w:t>
      </w:r>
      <w:r>
        <w:rPr>
          <w:spacing w:val="-2"/>
          <w:sz w:val="22"/>
        </w:rPr>
        <w:t> </w:t>
      </w:r>
      <w:r>
        <w:rPr>
          <w:sz w:val="22"/>
        </w:rPr>
        <w:t>Jan;</w:t>
      </w:r>
      <w:r>
        <w:rPr>
          <w:spacing w:val="-2"/>
          <w:sz w:val="22"/>
        </w:rPr>
        <w:t> </w:t>
      </w:r>
      <w:r>
        <w:rPr>
          <w:sz w:val="22"/>
        </w:rPr>
        <w:t>14(1):79-</w:t>
      </w:r>
      <w:r>
        <w:rPr>
          <w:spacing w:val="-5"/>
          <w:sz w:val="22"/>
        </w:rPr>
        <w:t>81.</w:t>
      </w:r>
    </w:p>
    <w:p>
      <w:pPr>
        <w:pStyle w:val="BodyText"/>
      </w:pPr>
    </w:p>
    <w:p>
      <w:pPr>
        <w:pStyle w:val="ListParagraph"/>
        <w:numPr>
          <w:ilvl w:val="0"/>
          <w:numId w:val="4"/>
        </w:numPr>
        <w:tabs>
          <w:tab w:pos="759" w:val="left" w:leader="none"/>
        </w:tabs>
        <w:spacing w:line="240" w:lineRule="auto" w:before="0" w:after="0"/>
        <w:ind w:left="759" w:right="0" w:hanging="539"/>
        <w:jc w:val="left"/>
        <w:rPr>
          <w:sz w:val="22"/>
        </w:rPr>
      </w:pPr>
      <w:r>
        <w:rPr>
          <w:sz w:val="22"/>
        </w:rPr>
        <w:t>Karch</w:t>
      </w:r>
      <w:r>
        <w:rPr>
          <w:spacing w:val="-6"/>
          <w:sz w:val="22"/>
        </w:rPr>
        <w:t> </w:t>
      </w:r>
      <w:r>
        <w:rPr>
          <w:sz w:val="22"/>
        </w:rPr>
        <w:t>SB,</w:t>
      </w:r>
      <w:r>
        <w:rPr>
          <w:spacing w:val="-3"/>
          <w:sz w:val="22"/>
        </w:rPr>
        <w:t> </w:t>
      </w:r>
      <w:r>
        <w:rPr>
          <w:sz w:val="22"/>
        </w:rPr>
        <w:t>Stephens</w:t>
      </w:r>
      <w:r>
        <w:rPr>
          <w:spacing w:val="-3"/>
          <w:sz w:val="22"/>
        </w:rPr>
        <w:t> </w:t>
      </w:r>
      <w:r>
        <w:rPr>
          <w:sz w:val="22"/>
        </w:rPr>
        <w:t>BG.</w:t>
      </w:r>
      <w:r>
        <w:rPr>
          <w:spacing w:val="-6"/>
          <w:sz w:val="22"/>
        </w:rPr>
        <w:t> </w:t>
      </w:r>
      <w:r>
        <w:rPr>
          <w:sz w:val="22"/>
        </w:rPr>
        <w:t>Drug</w:t>
      </w:r>
      <w:r>
        <w:rPr>
          <w:spacing w:val="-4"/>
          <w:sz w:val="22"/>
        </w:rPr>
        <w:t> </w:t>
      </w:r>
      <w:r>
        <w:rPr>
          <w:sz w:val="22"/>
        </w:rPr>
        <w:t>abusers</w:t>
      </w:r>
      <w:r>
        <w:rPr>
          <w:spacing w:val="-3"/>
          <w:sz w:val="22"/>
        </w:rPr>
        <w:t> </w:t>
      </w:r>
      <w:r>
        <w:rPr>
          <w:sz w:val="22"/>
        </w:rPr>
        <w:t>who</w:t>
      </w:r>
      <w:r>
        <w:rPr>
          <w:spacing w:val="-2"/>
          <w:sz w:val="22"/>
        </w:rPr>
        <w:t> </w:t>
      </w:r>
      <w:r>
        <w:rPr>
          <w:sz w:val="22"/>
        </w:rPr>
        <w:t>die</w:t>
      </w:r>
      <w:r>
        <w:rPr>
          <w:spacing w:val="-6"/>
          <w:sz w:val="22"/>
        </w:rPr>
        <w:t> </w:t>
      </w:r>
      <w:r>
        <w:rPr>
          <w:sz w:val="22"/>
        </w:rPr>
        <w:t>during</w:t>
      </w:r>
      <w:r>
        <w:rPr>
          <w:spacing w:val="-4"/>
          <w:sz w:val="22"/>
        </w:rPr>
        <w:t> </w:t>
      </w:r>
      <w:r>
        <w:rPr>
          <w:sz w:val="22"/>
        </w:rPr>
        <w:t>arrest</w:t>
      </w:r>
      <w:r>
        <w:rPr>
          <w:spacing w:val="-4"/>
          <w:sz w:val="22"/>
        </w:rPr>
        <w:t> </w:t>
      </w:r>
      <w:r>
        <w:rPr>
          <w:sz w:val="22"/>
        </w:rPr>
        <w:t>or</w:t>
      </w:r>
      <w:r>
        <w:rPr>
          <w:spacing w:val="-4"/>
          <w:sz w:val="22"/>
        </w:rPr>
        <w:t> </w:t>
      </w:r>
      <w:r>
        <w:rPr>
          <w:sz w:val="22"/>
        </w:rPr>
        <w:t>in</w:t>
      </w:r>
      <w:r>
        <w:rPr>
          <w:spacing w:val="-3"/>
          <w:sz w:val="22"/>
        </w:rPr>
        <w:t> </w:t>
      </w:r>
      <w:r>
        <w:rPr>
          <w:sz w:val="22"/>
        </w:rPr>
        <w:t>custody.</w:t>
      </w:r>
      <w:r>
        <w:rPr>
          <w:spacing w:val="-4"/>
          <w:sz w:val="22"/>
        </w:rPr>
        <w:t> </w:t>
      </w:r>
      <w:r>
        <w:rPr>
          <w:sz w:val="22"/>
        </w:rPr>
        <w:t>J</w:t>
      </w:r>
      <w:r>
        <w:rPr>
          <w:spacing w:val="-4"/>
          <w:sz w:val="22"/>
        </w:rPr>
        <w:t> </w:t>
      </w:r>
      <w:r>
        <w:rPr>
          <w:sz w:val="22"/>
        </w:rPr>
        <w:t>R</w:t>
      </w:r>
      <w:r>
        <w:rPr>
          <w:spacing w:val="-2"/>
          <w:sz w:val="22"/>
        </w:rPr>
        <w:t> </w:t>
      </w:r>
      <w:r>
        <w:rPr>
          <w:sz w:val="22"/>
        </w:rPr>
        <w:t>Soc</w:t>
      </w:r>
      <w:r>
        <w:rPr>
          <w:spacing w:val="-5"/>
          <w:sz w:val="22"/>
        </w:rPr>
        <w:t> </w:t>
      </w:r>
      <w:r>
        <w:rPr>
          <w:sz w:val="22"/>
        </w:rPr>
        <w:t>Med.</w:t>
      </w:r>
      <w:r>
        <w:rPr>
          <w:spacing w:val="-5"/>
          <w:sz w:val="22"/>
        </w:rPr>
        <w:t> </w:t>
      </w:r>
      <w:r>
        <w:rPr>
          <w:sz w:val="22"/>
        </w:rPr>
        <w:t>1999;</w:t>
      </w:r>
      <w:r>
        <w:rPr>
          <w:spacing w:val="-3"/>
          <w:sz w:val="22"/>
        </w:rPr>
        <w:t> </w:t>
      </w:r>
      <w:r>
        <w:rPr>
          <w:sz w:val="22"/>
        </w:rPr>
        <w:t>92(3):110-</w:t>
      </w:r>
      <w:r>
        <w:rPr>
          <w:spacing w:val="-4"/>
          <w:sz w:val="22"/>
        </w:rPr>
        <w:t>113.</w:t>
      </w:r>
    </w:p>
    <w:p>
      <w:pPr>
        <w:pStyle w:val="ListParagraph"/>
        <w:numPr>
          <w:ilvl w:val="0"/>
          <w:numId w:val="4"/>
        </w:numPr>
        <w:tabs>
          <w:tab w:pos="758" w:val="left" w:leader="none"/>
          <w:tab w:pos="760" w:val="left" w:leader="none"/>
        </w:tabs>
        <w:spacing w:line="240" w:lineRule="auto" w:before="267" w:after="0"/>
        <w:ind w:left="760" w:right="315" w:hanging="540"/>
        <w:jc w:val="both"/>
        <w:rPr>
          <w:sz w:val="22"/>
        </w:rPr>
      </w:pPr>
      <w:r>
        <w:rPr>
          <w:sz w:val="22"/>
        </w:rPr>
        <w:t>Kim F,</w:t>
      </w:r>
      <w:r>
        <w:rPr>
          <w:spacing w:val="-3"/>
          <w:sz w:val="22"/>
        </w:rPr>
        <w:t> </w:t>
      </w:r>
      <w:r>
        <w:rPr>
          <w:sz w:val="22"/>
        </w:rPr>
        <w:t>Olsufka</w:t>
      </w:r>
      <w:r>
        <w:rPr>
          <w:spacing w:val="-3"/>
          <w:sz w:val="22"/>
        </w:rPr>
        <w:t> </w:t>
      </w:r>
      <w:r>
        <w:rPr>
          <w:sz w:val="22"/>
        </w:rPr>
        <w:t>M,</w:t>
      </w:r>
      <w:r>
        <w:rPr>
          <w:spacing w:val="-3"/>
          <w:sz w:val="22"/>
        </w:rPr>
        <w:t> </w:t>
      </w:r>
      <w:r>
        <w:rPr>
          <w:sz w:val="22"/>
        </w:rPr>
        <w:t>Longstreth</w:t>
      </w:r>
      <w:r>
        <w:rPr>
          <w:spacing w:val="-1"/>
          <w:sz w:val="22"/>
        </w:rPr>
        <w:t> </w:t>
      </w:r>
      <w:r>
        <w:rPr>
          <w:sz w:val="22"/>
        </w:rPr>
        <w:t>WT Jr,</w:t>
      </w:r>
      <w:r>
        <w:rPr>
          <w:spacing w:val="-2"/>
          <w:sz w:val="22"/>
        </w:rPr>
        <w:t> </w:t>
      </w:r>
      <w:r>
        <w:rPr>
          <w:sz w:val="22"/>
        </w:rPr>
        <w:t>Maynard</w:t>
      </w:r>
      <w:r>
        <w:rPr>
          <w:spacing w:val="-2"/>
          <w:sz w:val="22"/>
        </w:rPr>
        <w:t> </w:t>
      </w:r>
      <w:r>
        <w:rPr>
          <w:sz w:val="22"/>
        </w:rPr>
        <w:t>C, Carlbom</w:t>
      </w:r>
      <w:r>
        <w:rPr>
          <w:spacing w:val="-1"/>
          <w:sz w:val="22"/>
        </w:rPr>
        <w:t> </w:t>
      </w:r>
      <w:r>
        <w:rPr>
          <w:sz w:val="22"/>
        </w:rPr>
        <w:t>D,</w:t>
      </w:r>
      <w:r>
        <w:rPr>
          <w:spacing w:val="-2"/>
          <w:sz w:val="22"/>
        </w:rPr>
        <w:t> </w:t>
      </w:r>
      <w:r>
        <w:rPr>
          <w:sz w:val="22"/>
        </w:rPr>
        <w:t>Deem S,</w:t>
      </w:r>
      <w:r>
        <w:rPr>
          <w:spacing w:val="-3"/>
          <w:sz w:val="22"/>
        </w:rPr>
        <w:t> </w:t>
      </w:r>
      <w:r>
        <w:rPr>
          <w:sz w:val="22"/>
        </w:rPr>
        <w:t>Kudenchuk</w:t>
      </w:r>
      <w:r>
        <w:rPr>
          <w:spacing w:val="-2"/>
          <w:sz w:val="22"/>
        </w:rPr>
        <w:t> </w:t>
      </w:r>
      <w:r>
        <w:rPr>
          <w:sz w:val="22"/>
        </w:rPr>
        <w:t>P, Copass</w:t>
      </w:r>
      <w:r>
        <w:rPr>
          <w:spacing w:val="-3"/>
          <w:sz w:val="22"/>
        </w:rPr>
        <w:t> </w:t>
      </w:r>
      <w:r>
        <w:rPr>
          <w:sz w:val="22"/>
        </w:rPr>
        <w:t>MK, Cobb</w:t>
      </w:r>
      <w:r>
        <w:rPr>
          <w:spacing w:val="-1"/>
          <w:sz w:val="22"/>
        </w:rPr>
        <w:t> </w:t>
      </w:r>
      <w:r>
        <w:rPr>
          <w:sz w:val="22"/>
        </w:rPr>
        <w:t>LA.</w:t>
      </w:r>
      <w:r>
        <w:rPr>
          <w:spacing w:val="-4"/>
          <w:sz w:val="22"/>
        </w:rPr>
        <w:t> </w:t>
      </w:r>
      <w:r>
        <w:rPr>
          <w:sz w:val="22"/>
        </w:rPr>
        <w:t>Pilot</w:t>
      </w:r>
      <w:r>
        <w:rPr>
          <w:spacing w:val="-2"/>
          <w:sz w:val="22"/>
        </w:rPr>
        <w:t> </w:t>
      </w:r>
      <w:r>
        <w:rPr>
          <w:sz w:val="22"/>
        </w:rPr>
        <w:t>ran- domized</w:t>
      </w:r>
      <w:r>
        <w:rPr>
          <w:spacing w:val="-4"/>
          <w:sz w:val="22"/>
        </w:rPr>
        <w:t> </w:t>
      </w:r>
      <w:r>
        <w:rPr>
          <w:sz w:val="22"/>
        </w:rPr>
        <w:t>clinical</w:t>
      </w:r>
      <w:r>
        <w:rPr>
          <w:spacing w:val="-2"/>
          <w:sz w:val="22"/>
        </w:rPr>
        <w:t> </w:t>
      </w:r>
      <w:r>
        <w:rPr>
          <w:sz w:val="22"/>
        </w:rPr>
        <w:t>trial</w:t>
      </w:r>
      <w:r>
        <w:rPr>
          <w:spacing w:val="-5"/>
          <w:sz w:val="22"/>
        </w:rPr>
        <w:t> </w:t>
      </w:r>
      <w:r>
        <w:rPr>
          <w:sz w:val="22"/>
        </w:rPr>
        <w:t>of</w:t>
      </w:r>
      <w:r>
        <w:rPr>
          <w:spacing w:val="-4"/>
          <w:sz w:val="22"/>
        </w:rPr>
        <w:t> </w:t>
      </w:r>
      <w:r>
        <w:rPr>
          <w:sz w:val="22"/>
        </w:rPr>
        <w:t>prehospital</w:t>
      </w:r>
      <w:r>
        <w:rPr>
          <w:spacing w:val="-1"/>
          <w:sz w:val="22"/>
        </w:rPr>
        <w:t> </w:t>
      </w:r>
      <w:r>
        <w:rPr>
          <w:sz w:val="22"/>
        </w:rPr>
        <w:t>induction</w:t>
      </w:r>
      <w:r>
        <w:rPr>
          <w:spacing w:val="-2"/>
          <w:sz w:val="22"/>
        </w:rPr>
        <w:t> </w:t>
      </w:r>
      <w:r>
        <w:rPr>
          <w:sz w:val="22"/>
        </w:rPr>
        <w:t>of</w:t>
      </w:r>
      <w:r>
        <w:rPr>
          <w:spacing w:val="-4"/>
          <w:sz w:val="22"/>
        </w:rPr>
        <w:t> </w:t>
      </w:r>
      <w:r>
        <w:rPr>
          <w:sz w:val="22"/>
        </w:rPr>
        <w:t>mild</w:t>
      </w:r>
      <w:r>
        <w:rPr>
          <w:spacing w:val="-5"/>
          <w:sz w:val="22"/>
        </w:rPr>
        <w:t> </w:t>
      </w:r>
      <w:r>
        <w:rPr>
          <w:sz w:val="22"/>
        </w:rPr>
        <w:t>hypothermia</w:t>
      </w:r>
      <w:r>
        <w:rPr>
          <w:spacing w:val="-4"/>
          <w:sz w:val="22"/>
        </w:rPr>
        <w:t> </w:t>
      </w:r>
      <w:r>
        <w:rPr>
          <w:sz w:val="22"/>
        </w:rPr>
        <w:t>in</w:t>
      </w:r>
      <w:r>
        <w:rPr>
          <w:spacing w:val="-1"/>
          <w:sz w:val="22"/>
        </w:rPr>
        <w:t> </w:t>
      </w:r>
      <w:r>
        <w:rPr>
          <w:sz w:val="22"/>
        </w:rPr>
        <w:t>out-of-hospital</w:t>
      </w:r>
      <w:r>
        <w:rPr>
          <w:spacing w:val="-1"/>
          <w:sz w:val="22"/>
        </w:rPr>
        <w:t> </w:t>
      </w:r>
      <w:r>
        <w:rPr>
          <w:sz w:val="22"/>
        </w:rPr>
        <w:t>cardiac</w:t>
      </w:r>
      <w:r>
        <w:rPr>
          <w:spacing w:val="-1"/>
          <w:sz w:val="22"/>
        </w:rPr>
        <w:t> </w:t>
      </w:r>
      <w:r>
        <w:rPr>
          <w:sz w:val="22"/>
        </w:rPr>
        <w:t>arrest</w:t>
      </w:r>
      <w:r>
        <w:rPr>
          <w:spacing w:val="-3"/>
          <w:sz w:val="22"/>
        </w:rPr>
        <w:t> </w:t>
      </w:r>
      <w:r>
        <w:rPr>
          <w:sz w:val="22"/>
        </w:rPr>
        <w:t>patients</w:t>
      </w:r>
      <w:r>
        <w:rPr>
          <w:spacing w:val="-6"/>
          <w:sz w:val="22"/>
        </w:rPr>
        <w:t> </w:t>
      </w:r>
      <w:r>
        <w:rPr>
          <w:sz w:val="22"/>
        </w:rPr>
        <w:t>with</w:t>
      </w:r>
      <w:r>
        <w:rPr>
          <w:spacing w:val="-1"/>
          <w:sz w:val="22"/>
        </w:rPr>
        <w:t> </w:t>
      </w:r>
      <w:r>
        <w:rPr>
          <w:sz w:val="22"/>
        </w:rPr>
        <w:t>a rapid infusion of 4 degrees C normal saline. Circulation. 2007 Jun 19; 115(24):3064-70.</w:t>
      </w:r>
    </w:p>
    <w:p>
      <w:pPr>
        <w:pStyle w:val="BodyText"/>
        <w:spacing w:before="1"/>
      </w:pPr>
    </w:p>
    <w:p>
      <w:pPr>
        <w:pStyle w:val="ListParagraph"/>
        <w:numPr>
          <w:ilvl w:val="0"/>
          <w:numId w:val="4"/>
        </w:numPr>
        <w:tabs>
          <w:tab w:pos="759" w:val="left" w:leader="none"/>
        </w:tabs>
        <w:spacing w:line="240" w:lineRule="auto" w:before="0" w:after="0"/>
        <w:ind w:left="759" w:right="0" w:hanging="539"/>
        <w:jc w:val="left"/>
        <w:rPr>
          <w:sz w:val="22"/>
        </w:rPr>
      </w:pPr>
      <w:r>
        <w:rPr>
          <w:sz w:val="22"/>
        </w:rPr>
        <w:t>Krishnan</w:t>
      </w:r>
      <w:r>
        <w:rPr>
          <w:spacing w:val="-5"/>
          <w:sz w:val="22"/>
        </w:rPr>
        <w:t> </w:t>
      </w:r>
      <w:r>
        <w:rPr>
          <w:sz w:val="22"/>
        </w:rPr>
        <w:t>KR.</w:t>
      </w:r>
      <w:r>
        <w:rPr>
          <w:spacing w:val="-7"/>
          <w:sz w:val="22"/>
        </w:rPr>
        <w:t> </w:t>
      </w:r>
      <w:r>
        <w:rPr>
          <w:sz w:val="22"/>
        </w:rPr>
        <w:t>Psychiatric</w:t>
      </w:r>
      <w:r>
        <w:rPr>
          <w:spacing w:val="40"/>
          <w:sz w:val="22"/>
        </w:rPr>
        <w:t> </w:t>
      </w:r>
      <w:r>
        <w:rPr>
          <w:sz w:val="22"/>
        </w:rPr>
        <w:t>and</w:t>
      </w:r>
      <w:r>
        <w:rPr>
          <w:spacing w:val="-5"/>
          <w:sz w:val="22"/>
        </w:rPr>
        <w:t> </w:t>
      </w:r>
      <w:r>
        <w:rPr>
          <w:sz w:val="22"/>
        </w:rPr>
        <w:t>medical</w:t>
      </w:r>
      <w:r>
        <w:rPr>
          <w:spacing w:val="-6"/>
          <w:sz w:val="22"/>
        </w:rPr>
        <w:t> </w:t>
      </w:r>
      <w:r>
        <w:rPr>
          <w:sz w:val="22"/>
        </w:rPr>
        <w:t>co-morbidies</w:t>
      </w:r>
      <w:r>
        <w:rPr>
          <w:spacing w:val="-6"/>
          <w:sz w:val="22"/>
        </w:rPr>
        <w:t> </w:t>
      </w:r>
      <w:r>
        <w:rPr>
          <w:sz w:val="22"/>
        </w:rPr>
        <w:t>of</w:t>
      </w:r>
      <w:r>
        <w:rPr>
          <w:spacing w:val="-5"/>
          <w:sz w:val="22"/>
        </w:rPr>
        <w:t> </w:t>
      </w:r>
      <w:r>
        <w:rPr>
          <w:sz w:val="22"/>
        </w:rPr>
        <w:t>bipolar</w:t>
      </w:r>
      <w:r>
        <w:rPr>
          <w:spacing w:val="-5"/>
          <w:sz w:val="22"/>
        </w:rPr>
        <w:t> </w:t>
      </w:r>
      <w:r>
        <w:rPr>
          <w:sz w:val="22"/>
        </w:rPr>
        <w:t>disorder.</w:t>
      </w:r>
      <w:r>
        <w:rPr>
          <w:spacing w:val="-4"/>
          <w:sz w:val="22"/>
        </w:rPr>
        <w:t> </w:t>
      </w:r>
      <w:r>
        <w:rPr>
          <w:sz w:val="22"/>
        </w:rPr>
        <w:t>Psychosom</w:t>
      </w:r>
      <w:r>
        <w:rPr>
          <w:spacing w:val="-4"/>
          <w:sz w:val="22"/>
        </w:rPr>
        <w:t> </w:t>
      </w:r>
      <w:r>
        <w:rPr>
          <w:sz w:val="22"/>
        </w:rPr>
        <w:t>Med.</w:t>
      </w:r>
      <w:r>
        <w:rPr>
          <w:spacing w:val="-7"/>
          <w:sz w:val="22"/>
        </w:rPr>
        <w:t> </w:t>
      </w:r>
      <w:r>
        <w:rPr>
          <w:sz w:val="22"/>
        </w:rPr>
        <w:t>2005;</w:t>
      </w:r>
      <w:r>
        <w:rPr>
          <w:spacing w:val="-3"/>
          <w:sz w:val="22"/>
        </w:rPr>
        <w:t> </w:t>
      </w:r>
      <w:r>
        <w:rPr>
          <w:spacing w:val="-2"/>
          <w:sz w:val="22"/>
        </w:rPr>
        <w:t>67:1.</w:t>
      </w:r>
    </w:p>
    <w:p>
      <w:pPr>
        <w:pStyle w:val="BodyText"/>
      </w:pPr>
    </w:p>
    <w:p>
      <w:pPr>
        <w:pStyle w:val="ListParagraph"/>
        <w:numPr>
          <w:ilvl w:val="0"/>
          <w:numId w:val="4"/>
        </w:numPr>
        <w:tabs>
          <w:tab w:pos="759" w:val="left" w:leader="none"/>
        </w:tabs>
        <w:spacing w:line="240" w:lineRule="auto" w:before="1" w:after="0"/>
        <w:ind w:left="759" w:right="0" w:hanging="539"/>
        <w:jc w:val="left"/>
        <w:rPr>
          <w:sz w:val="22"/>
        </w:rPr>
      </w:pPr>
      <w:r>
        <w:rPr>
          <w:sz w:val="22"/>
        </w:rPr>
        <w:t>Kucher</w:t>
      </w:r>
      <w:r>
        <w:rPr>
          <w:spacing w:val="-6"/>
          <w:sz w:val="22"/>
        </w:rPr>
        <w:t> </w:t>
      </w:r>
      <w:r>
        <w:rPr>
          <w:sz w:val="22"/>
        </w:rPr>
        <w:t>S.</w:t>
      </w:r>
      <w:r>
        <w:rPr>
          <w:spacing w:val="-4"/>
          <w:sz w:val="22"/>
        </w:rPr>
        <w:t> </w:t>
      </w:r>
      <w:r>
        <w:rPr>
          <w:sz w:val="22"/>
        </w:rPr>
        <w:t>Nova</w:t>
      </w:r>
      <w:r>
        <w:rPr>
          <w:spacing w:val="-3"/>
          <w:sz w:val="22"/>
        </w:rPr>
        <w:t> </w:t>
      </w:r>
      <w:r>
        <w:rPr>
          <w:sz w:val="22"/>
        </w:rPr>
        <w:t>Scotia,</w:t>
      </w:r>
      <w:r>
        <w:rPr>
          <w:spacing w:val="-5"/>
          <w:sz w:val="22"/>
        </w:rPr>
        <w:t> </w:t>
      </w:r>
      <w:r>
        <w:rPr>
          <w:sz w:val="22"/>
        </w:rPr>
        <w:t>Panel</w:t>
      </w:r>
      <w:r>
        <w:rPr>
          <w:spacing w:val="-4"/>
          <w:sz w:val="22"/>
        </w:rPr>
        <w:t> </w:t>
      </w:r>
      <w:r>
        <w:rPr>
          <w:sz w:val="22"/>
        </w:rPr>
        <w:t>of</w:t>
      </w:r>
      <w:r>
        <w:rPr>
          <w:spacing w:val="-6"/>
          <w:sz w:val="22"/>
        </w:rPr>
        <w:t> </w:t>
      </w:r>
      <w:r>
        <w:rPr>
          <w:sz w:val="22"/>
        </w:rPr>
        <w:t>Mental</w:t>
      </w:r>
      <w:r>
        <w:rPr>
          <w:spacing w:val="-3"/>
          <w:sz w:val="22"/>
        </w:rPr>
        <w:t> </w:t>
      </w:r>
      <w:r>
        <w:rPr>
          <w:sz w:val="22"/>
        </w:rPr>
        <w:t>Health</w:t>
      </w:r>
      <w:r>
        <w:rPr>
          <w:spacing w:val="-3"/>
          <w:sz w:val="22"/>
        </w:rPr>
        <w:t> </w:t>
      </w:r>
      <w:r>
        <w:rPr>
          <w:sz w:val="22"/>
        </w:rPr>
        <w:t>and</w:t>
      </w:r>
      <w:r>
        <w:rPr>
          <w:spacing w:val="-4"/>
          <w:sz w:val="22"/>
        </w:rPr>
        <w:t> </w:t>
      </w:r>
      <w:r>
        <w:rPr>
          <w:sz w:val="22"/>
        </w:rPr>
        <w:t>Medical</w:t>
      </w:r>
      <w:r>
        <w:rPr>
          <w:spacing w:val="-3"/>
          <w:sz w:val="22"/>
        </w:rPr>
        <w:t> </w:t>
      </w:r>
      <w:r>
        <w:rPr>
          <w:sz w:val="22"/>
        </w:rPr>
        <w:t>Experts</w:t>
      </w:r>
      <w:r>
        <w:rPr>
          <w:spacing w:val="-4"/>
          <w:sz w:val="22"/>
        </w:rPr>
        <w:t> </w:t>
      </w:r>
      <w:r>
        <w:rPr>
          <w:sz w:val="22"/>
        </w:rPr>
        <w:t>Review</w:t>
      </w:r>
      <w:r>
        <w:rPr>
          <w:spacing w:val="-5"/>
          <w:sz w:val="22"/>
        </w:rPr>
        <w:t> </w:t>
      </w:r>
      <w:r>
        <w:rPr>
          <w:sz w:val="22"/>
        </w:rPr>
        <w:t>of</w:t>
      </w:r>
      <w:r>
        <w:rPr>
          <w:spacing w:val="-6"/>
          <w:sz w:val="22"/>
        </w:rPr>
        <w:t> </w:t>
      </w:r>
      <w:r>
        <w:rPr>
          <w:sz w:val="22"/>
        </w:rPr>
        <w:t>Excited</w:t>
      </w:r>
      <w:r>
        <w:rPr>
          <w:spacing w:val="-6"/>
          <w:sz w:val="22"/>
        </w:rPr>
        <w:t> </w:t>
      </w:r>
      <w:r>
        <w:rPr>
          <w:sz w:val="22"/>
        </w:rPr>
        <w:t>Delirium.</w:t>
      </w:r>
      <w:r>
        <w:rPr>
          <w:spacing w:val="-3"/>
          <w:sz w:val="22"/>
        </w:rPr>
        <w:t> </w:t>
      </w:r>
      <w:r>
        <w:rPr>
          <w:sz w:val="22"/>
        </w:rPr>
        <w:t>2009</w:t>
      </w:r>
      <w:r>
        <w:rPr>
          <w:spacing w:val="-3"/>
          <w:sz w:val="22"/>
        </w:rPr>
        <w:t> </w:t>
      </w:r>
      <w:r>
        <w:rPr>
          <w:sz w:val="22"/>
        </w:rPr>
        <w:t>June</w:t>
      </w:r>
      <w:r>
        <w:rPr>
          <w:spacing w:val="-5"/>
          <w:sz w:val="22"/>
        </w:rPr>
        <w:t> 30.</w:t>
      </w:r>
    </w:p>
    <w:p>
      <w:pPr>
        <w:pStyle w:val="BodyText"/>
      </w:pPr>
    </w:p>
    <w:p>
      <w:pPr>
        <w:pStyle w:val="ListParagraph"/>
        <w:numPr>
          <w:ilvl w:val="0"/>
          <w:numId w:val="4"/>
        </w:numPr>
        <w:tabs>
          <w:tab w:pos="760" w:val="left" w:leader="none"/>
        </w:tabs>
        <w:spacing w:line="240" w:lineRule="auto" w:before="0" w:after="0"/>
        <w:ind w:left="760" w:right="561" w:hanging="540"/>
        <w:jc w:val="left"/>
        <w:rPr>
          <w:sz w:val="22"/>
        </w:rPr>
      </w:pPr>
      <w:r>
        <w:rPr>
          <w:sz w:val="22"/>
        </w:rPr>
        <w:t>Mash</w:t>
      </w:r>
      <w:r>
        <w:rPr>
          <w:spacing w:val="-4"/>
          <w:sz w:val="22"/>
        </w:rPr>
        <w:t> </w:t>
      </w:r>
      <w:r>
        <w:rPr>
          <w:sz w:val="22"/>
        </w:rPr>
        <w:t>DC,</w:t>
      </w:r>
      <w:r>
        <w:rPr>
          <w:spacing w:val="-3"/>
          <w:sz w:val="22"/>
        </w:rPr>
        <w:t> </w:t>
      </w:r>
      <w:r>
        <w:rPr>
          <w:sz w:val="22"/>
        </w:rPr>
        <w:t>Duque</w:t>
      </w:r>
      <w:r>
        <w:rPr>
          <w:spacing w:val="-1"/>
          <w:sz w:val="22"/>
        </w:rPr>
        <w:t> </w:t>
      </w:r>
      <w:r>
        <w:rPr>
          <w:sz w:val="22"/>
        </w:rPr>
        <w:t>L,</w:t>
      </w:r>
      <w:r>
        <w:rPr>
          <w:spacing w:val="-4"/>
          <w:sz w:val="22"/>
        </w:rPr>
        <w:t> </w:t>
      </w:r>
      <w:r>
        <w:rPr>
          <w:sz w:val="22"/>
        </w:rPr>
        <w:t>Pablo J,</w:t>
      </w:r>
      <w:r>
        <w:rPr>
          <w:spacing w:val="-4"/>
          <w:sz w:val="22"/>
        </w:rPr>
        <w:t> </w:t>
      </w:r>
      <w:r>
        <w:rPr>
          <w:sz w:val="22"/>
        </w:rPr>
        <w:t>Qin</w:t>
      </w:r>
      <w:r>
        <w:rPr>
          <w:spacing w:val="-3"/>
          <w:sz w:val="22"/>
        </w:rPr>
        <w:t> </w:t>
      </w:r>
      <w:r>
        <w:rPr>
          <w:sz w:val="22"/>
        </w:rPr>
        <w:t>Y,</w:t>
      </w:r>
      <w:r>
        <w:rPr>
          <w:spacing w:val="-1"/>
          <w:sz w:val="22"/>
        </w:rPr>
        <w:t> </w:t>
      </w:r>
      <w:r>
        <w:rPr>
          <w:sz w:val="22"/>
        </w:rPr>
        <w:t>Adi</w:t>
      </w:r>
      <w:r>
        <w:rPr>
          <w:spacing w:val="-1"/>
          <w:sz w:val="22"/>
        </w:rPr>
        <w:t> </w:t>
      </w:r>
      <w:r>
        <w:rPr>
          <w:sz w:val="22"/>
        </w:rPr>
        <w:t>N,</w:t>
      </w:r>
      <w:r>
        <w:rPr>
          <w:spacing w:val="-4"/>
          <w:sz w:val="22"/>
        </w:rPr>
        <w:t> </w:t>
      </w:r>
      <w:r>
        <w:rPr>
          <w:sz w:val="22"/>
        </w:rPr>
        <w:t>Hearn</w:t>
      </w:r>
      <w:r>
        <w:rPr>
          <w:spacing w:val="-4"/>
          <w:sz w:val="22"/>
        </w:rPr>
        <w:t> </w:t>
      </w:r>
      <w:r>
        <w:rPr>
          <w:sz w:val="22"/>
        </w:rPr>
        <w:t>WL,</w:t>
      </w:r>
      <w:r>
        <w:rPr>
          <w:spacing w:val="-1"/>
          <w:sz w:val="22"/>
        </w:rPr>
        <w:t> </w:t>
      </w:r>
      <w:r>
        <w:rPr>
          <w:sz w:val="22"/>
        </w:rPr>
        <w:t>Hyma</w:t>
      </w:r>
      <w:r>
        <w:rPr>
          <w:spacing w:val="-1"/>
          <w:sz w:val="22"/>
        </w:rPr>
        <w:t> </w:t>
      </w:r>
      <w:r>
        <w:rPr>
          <w:sz w:val="22"/>
        </w:rPr>
        <w:t>BA,</w:t>
      </w:r>
      <w:r>
        <w:rPr>
          <w:spacing w:val="-4"/>
          <w:sz w:val="22"/>
        </w:rPr>
        <w:t> </w:t>
      </w:r>
      <w:r>
        <w:rPr>
          <w:sz w:val="22"/>
        </w:rPr>
        <w:t>Karch</w:t>
      </w:r>
      <w:r>
        <w:rPr>
          <w:spacing w:val="-2"/>
          <w:sz w:val="22"/>
        </w:rPr>
        <w:t> </w:t>
      </w:r>
      <w:r>
        <w:rPr>
          <w:sz w:val="22"/>
        </w:rPr>
        <w:t>SB,</w:t>
      </w:r>
      <w:r>
        <w:rPr>
          <w:spacing w:val="-1"/>
          <w:sz w:val="22"/>
        </w:rPr>
        <w:t> </w:t>
      </w:r>
      <w:r>
        <w:rPr>
          <w:sz w:val="22"/>
        </w:rPr>
        <w:t>Druid</w:t>
      </w:r>
      <w:r>
        <w:rPr>
          <w:spacing w:val="-3"/>
          <w:sz w:val="22"/>
        </w:rPr>
        <w:t> </w:t>
      </w:r>
      <w:r>
        <w:rPr>
          <w:sz w:val="22"/>
        </w:rPr>
        <w:t>H,</w:t>
      </w:r>
      <w:r>
        <w:rPr>
          <w:spacing w:val="-3"/>
          <w:sz w:val="22"/>
        </w:rPr>
        <w:t> </w:t>
      </w:r>
      <w:r>
        <w:rPr>
          <w:sz w:val="22"/>
        </w:rPr>
        <w:t>Wetli</w:t>
      </w:r>
      <w:r>
        <w:rPr>
          <w:spacing w:val="-1"/>
          <w:sz w:val="22"/>
        </w:rPr>
        <w:t> </w:t>
      </w:r>
      <w:r>
        <w:rPr>
          <w:sz w:val="22"/>
        </w:rPr>
        <w:t>CV.</w:t>
      </w:r>
      <w:r>
        <w:rPr>
          <w:spacing w:val="-5"/>
          <w:sz w:val="22"/>
        </w:rPr>
        <w:t> </w:t>
      </w:r>
      <w:r>
        <w:rPr>
          <w:sz w:val="22"/>
        </w:rPr>
        <w:t>Brain</w:t>
      </w:r>
      <w:r>
        <w:rPr>
          <w:spacing w:val="-3"/>
          <w:sz w:val="22"/>
        </w:rPr>
        <w:t> </w:t>
      </w:r>
      <w:r>
        <w:rPr>
          <w:sz w:val="22"/>
        </w:rPr>
        <w:t>biomarkers</w:t>
      </w:r>
      <w:r>
        <w:rPr>
          <w:spacing w:val="-4"/>
          <w:sz w:val="22"/>
        </w:rPr>
        <w:t> </w:t>
      </w:r>
      <w:r>
        <w:rPr>
          <w:sz w:val="22"/>
        </w:rPr>
        <w:t>for identifying excited delirium as a cause of sudden death. Forensic Sci Int. 2009 Sept 10; 190(1-3):e13-9.</w:t>
      </w:r>
    </w:p>
    <w:p>
      <w:pPr>
        <w:pStyle w:val="ListParagraph"/>
        <w:numPr>
          <w:ilvl w:val="0"/>
          <w:numId w:val="4"/>
        </w:numPr>
        <w:tabs>
          <w:tab w:pos="760" w:val="left" w:leader="none"/>
        </w:tabs>
        <w:spacing w:line="240" w:lineRule="auto" w:before="267" w:after="0"/>
        <w:ind w:left="760" w:right="225" w:hanging="540"/>
        <w:jc w:val="left"/>
        <w:rPr>
          <w:sz w:val="22"/>
        </w:rPr>
      </w:pPr>
      <w:r>
        <w:rPr>
          <w:sz w:val="22"/>
        </w:rPr>
        <w:t>Mirchandani HG, Rorke LB, Sekula-Perlman A, Hood IC. Cocaine-induced agitated delirium, forceful struggle, and minor</w:t>
      </w:r>
      <w:r>
        <w:rPr>
          <w:spacing w:val="-5"/>
          <w:sz w:val="22"/>
        </w:rPr>
        <w:t> </w:t>
      </w:r>
      <w:r>
        <w:rPr>
          <w:sz w:val="22"/>
        </w:rPr>
        <w:t>head</w:t>
      </w:r>
      <w:r>
        <w:rPr>
          <w:spacing w:val="-2"/>
          <w:sz w:val="22"/>
        </w:rPr>
        <w:t> </w:t>
      </w:r>
      <w:r>
        <w:rPr>
          <w:sz w:val="22"/>
        </w:rPr>
        <w:t>injury:</w:t>
      </w:r>
      <w:r>
        <w:rPr>
          <w:spacing w:val="-2"/>
          <w:sz w:val="22"/>
        </w:rPr>
        <w:t> </w:t>
      </w:r>
      <w:r>
        <w:rPr>
          <w:sz w:val="22"/>
        </w:rPr>
        <w:t>a</w:t>
      </w:r>
      <w:r>
        <w:rPr>
          <w:spacing w:val="-1"/>
          <w:sz w:val="22"/>
        </w:rPr>
        <w:t> </w:t>
      </w:r>
      <w:r>
        <w:rPr>
          <w:sz w:val="22"/>
        </w:rPr>
        <w:t>further</w:t>
      </w:r>
      <w:r>
        <w:rPr>
          <w:spacing w:val="-2"/>
          <w:sz w:val="22"/>
        </w:rPr>
        <w:t> </w:t>
      </w:r>
      <w:r>
        <w:rPr>
          <w:sz w:val="22"/>
        </w:rPr>
        <w:t>definition</w:t>
      </w:r>
      <w:r>
        <w:rPr>
          <w:spacing w:val="-5"/>
          <w:sz w:val="22"/>
        </w:rPr>
        <w:t> </w:t>
      </w:r>
      <w:r>
        <w:rPr>
          <w:sz w:val="22"/>
        </w:rPr>
        <w:t>of</w:t>
      </w:r>
      <w:r>
        <w:rPr>
          <w:spacing w:val="-2"/>
          <w:sz w:val="22"/>
        </w:rPr>
        <w:t> </w:t>
      </w:r>
      <w:r>
        <w:rPr>
          <w:sz w:val="22"/>
        </w:rPr>
        <w:t>sudden</w:t>
      </w:r>
      <w:r>
        <w:rPr>
          <w:spacing w:val="-2"/>
          <w:sz w:val="22"/>
        </w:rPr>
        <w:t> </w:t>
      </w:r>
      <w:r>
        <w:rPr>
          <w:sz w:val="22"/>
        </w:rPr>
        <w:t>death</w:t>
      </w:r>
      <w:r>
        <w:rPr>
          <w:spacing w:val="-3"/>
          <w:sz w:val="22"/>
        </w:rPr>
        <w:t> </w:t>
      </w:r>
      <w:r>
        <w:rPr>
          <w:sz w:val="22"/>
        </w:rPr>
        <w:t>during</w:t>
      </w:r>
      <w:r>
        <w:rPr>
          <w:spacing w:val="-3"/>
          <w:sz w:val="22"/>
        </w:rPr>
        <w:t> </w:t>
      </w:r>
      <w:r>
        <w:rPr>
          <w:sz w:val="22"/>
        </w:rPr>
        <w:t>restraint.</w:t>
      </w:r>
      <w:r>
        <w:rPr>
          <w:spacing w:val="-2"/>
          <w:sz w:val="22"/>
        </w:rPr>
        <w:t> </w:t>
      </w:r>
      <w:r>
        <w:rPr>
          <w:sz w:val="22"/>
        </w:rPr>
        <w:t>Am</w:t>
      </w:r>
      <w:r>
        <w:rPr>
          <w:spacing w:val="-1"/>
          <w:sz w:val="22"/>
        </w:rPr>
        <w:t> </w:t>
      </w:r>
      <w:r>
        <w:rPr>
          <w:sz w:val="22"/>
        </w:rPr>
        <w:t>J</w:t>
      </w:r>
      <w:r>
        <w:rPr>
          <w:spacing w:val="-2"/>
          <w:sz w:val="22"/>
        </w:rPr>
        <w:t> </w:t>
      </w:r>
      <w:r>
        <w:rPr>
          <w:sz w:val="22"/>
        </w:rPr>
        <w:t>Forensic</w:t>
      </w:r>
      <w:r>
        <w:rPr>
          <w:spacing w:val="-2"/>
          <w:sz w:val="22"/>
        </w:rPr>
        <w:t> </w:t>
      </w:r>
      <w:r>
        <w:rPr>
          <w:sz w:val="22"/>
        </w:rPr>
        <w:t>Med</w:t>
      </w:r>
      <w:r>
        <w:rPr>
          <w:spacing w:val="-5"/>
          <w:sz w:val="22"/>
        </w:rPr>
        <w:t> </w:t>
      </w:r>
      <w:r>
        <w:rPr>
          <w:sz w:val="22"/>
        </w:rPr>
        <w:t>Pathol.</w:t>
      </w:r>
      <w:r>
        <w:rPr>
          <w:spacing w:val="-5"/>
          <w:sz w:val="22"/>
        </w:rPr>
        <w:t> </w:t>
      </w:r>
      <w:r>
        <w:rPr>
          <w:sz w:val="22"/>
        </w:rPr>
        <w:t>1994;</w:t>
      </w:r>
      <w:r>
        <w:rPr>
          <w:spacing w:val="-3"/>
          <w:sz w:val="22"/>
        </w:rPr>
        <w:t> </w:t>
      </w:r>
      <w:r>
        <w:rPr>
          <w:sz w:val="22"/>
        </w:rPr>
        <w:t>15(2):95- </w:t>
      </w:r>
      <w:r>
        <w:rPr>
          <w:spacing w:val="-4"/>
          <w:sz w:val="22"/>
        </w:rPr>
        <w:t>99.</w:t>
      </w:r>
    </w:p>
    <w:p>
      <w:pPr>
        <w:pStyle w:val="BodyText"/>
        <w:spacing w:before="1"/>
      </w:pPr>
    </w:p>
    <w:p>
      <w:pPr>
        <w:pStyle w:val="ListParagraph"/>
        <w:numPr>
          <w:ilvl w:val="0"/>
          <w:numId w:val="4"/>
        </w:numPr>
        <w:tabs>
          <w:tab w:pos="759" w:val="left" w:leader="none"/>
        </w:tabs>
        <w:spacing w:line="240" w:lineRule="auto" w:before="0" w:after="0"/>
        <w:ind w:left="759" w:right="0" w:hanging="539"/>
        <w:jc w:val="left"/>
        <w:rPr>
          <w:sz w:val="22"/>
        </w:rPr>
      </w:pPr>
      <w:r>
        <w:rPr>
          <w:sz w:val="22"/>
        </w:rPr>
        <w:t>Medwatch:</w:t>
      </w:r>
      <w:r>
        <w:rPr>
          <w:spacing w:val="-6"/>
          <w:sz w:val="22"/>
        </w:rPr>
        <w:t> </w:t>
      </w:r>
      <w:hyperlink r:id="rId8">
        <w:r>
          <w:rPr>
            <w:spacing w:val="-2"/>
            <w:sz w:val="22"/>
          </w:rPr>
          <w:t>http://www.fda.gov/NewsEvents/Newsroom/PressAnnouncements/ucm170100.htm</w:t>
        </w:r>
      </w:hyperlink>
    </w:p>
    <w:p>
      <w:pPr>
        <w:pStyle w:val="BodyText"/>
        <w:spacing w:before="1"/>
      </w:pPr>
    </w:p>
    <w:p>
      <w:pPr>
        <w:pStyle w:val="ListParagraph"/>
        <w:numPr>
          <w:ilvl w:val="0"/>
          <w:numId w:val="4"/>
        </w:numPr>
        <w:tabs>
          <w:tab w:pos="759" w:val="left" w:leader="none"/>
        </w:tabs>
        <w:spacing w:line="240" w:lineRule="auto" w:before="0" w:after="0"/>
        <w:ind w:left="759" w:right="0" w:hanging="539"/>
        <w:jc w:val="left"/>
        <w:rPr>
          <w:sz w:val="22"/>
        </w:rPr>
      </w:pPr>
      <w:r>
        <w:rPr>
          <w:sz w:val="22"/>
        </w:rPr>
        <w:t>Morrison</w:t>
      </w:r>
      <w:r>
        <w:rPr>
          <w:spacing w:val="-7"/>
          <w:sz w:val="22"/>
        </w:rPr>
        <w:t> </w:t>
      </w:r>
      <w:r>
        <w:rPr>
          <w:sz w:val="22"/>
        </w:rPr>
        <w:t>A,</w:t>
      </w:r>
      <w:r>
        <w:rPr>
          <w:spacing w:val="-7"/>
          <w:sz w:val="22"/>
        </w:rPr>
        <w:t> </w:t>
      </w:r>
      <w:r>
        <w:rPr>
          <w:sz w:val="22"/>
        </w:rPr>
        <w:t>Sadler</w:t>
      </w:r>
      <w:r>
        <w:rPr>
          <w:spacing w:val="-6"/>
          <w:sz w:val="22"/>
        </w:rPr>
        <w:t> </w:t>
      </w:r>
      <w:r>
        <w:rPr>
          <w:sz w:val="22"/>
        </w:rPr>
        <w:t>D.</w:t>
      </w:r>
      <w:r>
        <w:rPr>
          <w:spacing w:val="-4"/>
          <w:sz w:val="22"/>
        </w:rPr>
        <w:t> </w:t>
      </w:r>
      <w:r>
        <w:rPr>
          <w:sz w:val="22"/>
        </w:rPr>
        <w:t>Death</w:t>
      </w:r>
      <w:r>
        <w:rPr>
          <w:spacing w:val="-4"/>
          <w:sz w:val="22"/>
        </w:rPr>
        <w:t> </w:t>
      </w:r>
      <w:r>
        <w:rPr>
          <w:sz w:val="22"/>
        </w:rPr>
        <w:t>of</w:t>
      </w:r>
      <w:r>
        <w:rPr>
          <w:spacing w:val="-4"/>
          <w:sz w:val="22"/>
        </w:rPr>
        <w:t> </w:t>
      </w:r>
      <w:r>
        <w:rPr>
          <w:sz w:val="22"/>
        </w:rPr>
        <w:t>a</w:t>
      </w:r>
      <w:r>
        <w:rPr>
          <w:spacing w:val="-4"/>
          <w:sz w:val="22"/>
        </w:rPr>
        <w:t> </w:t>
      </w:r>
      <w:r>
        <w:rPr>
          <w:sz w:val="22"/>
        </w:rPr>
        <w:t>psychiatric</w:t>
      </w:r>
      <w:r>
        <w:rPr>
          <w:spacing w:val="-4"/>
          <w:sz w:val="22"/>
        </w:rPr>
        <w:t> </w:t>
      </w:r>
      <w:r>
        <w:rPr>
          <w:sz w:val="22"/>
        </w:rPr>
        <w:t>patient</w:t>
      </w:r>
      <w:r>
        <w:rPr>
          <w:spacing w:val="-4"/>
          <w:sz w:val="22"/>
        </w:rPr>
        <w:t> </w:t>
      </w:r>
      <w:r>
        <w:rPr>
          <w:sz w:val="22"/>
        </w:rPr>
        <w:t>during</w:t>
      </w:r>
      <w:r>
        <w:rPr>
          <w:spacing w:val="-5"/>
          <w:sz w:val="22"/>
        </w:rPr>
        <w:t> </w:t>
      </w:r>
      <w:r>
        <w:rPr>
          <w:sz w:val="22"/>
        </w:rPr>
        <w:t>physical</w:t>
      </w:r>
      <w:r>
        <w:rPr>
          <w:spacing w:val="-4"/>
          <w:sz w:val="22"/>
        </w:rPr>
        <w:t> </w:t>
      </w:r>
      <w:r>
        <w:rPr>
          <w:sz w:val="22"/>
        </w:rPr>
        <w:t>restraint.</w:t>
      </w:r>
      <w:r>
        <w:rPr>
          <w:spacing w:val="-4"/>
          <w:sz w:val="22"/>
        </w:rPr>
        <w:t> </w:t>
      </w:r>
      <w:r>
        <w:rPr>
          <w:sz w:val="22"/>
        </w:rPr>
        <w:t>Med</w:t>
      </w:r>
      <w:r>
        <w:rPr>
          <w:spacing w:val="-5"/>
          <w:sz w:val="22"/>
        </w:rPr>
        <w:t> </w:t>
      </w:r>
      <w:r>
        <w:rPr>
          <w:sz w:val="22"/>
        </w:rPr>
        <w:t>Sci</w:t>
      </w:r>
      <w:r>
        <w:rPr>
          <w:spacing w:val="-4"/>
          <w:sz w:val="22"/>
        </w:rPr>
        <w:t> </w:t>
      </w:r>
      <w:r>
        <w:rPr>
          <w:sz w:val="22"/>
        </w:rPr>
        <w:t>Law</w:t>
      </w:r>
      <w:r>
        <w:rPr>
          <w:spacing w:val="-6"/>
          <w:sz w:val="22"/>
        </w:rPr>
        <w:t> </w:t>
      </w:r>
      <w:r>
        <w:rPr>
          <w:sz w:val="22"/>
        </w:rPr>
        <w:t>2001</w:t>
      </w:r>
      <w:r>
        <w:rPr>
          <w:spacing w:val="-3"/>
          <w:sz w:val="22"/>
        </w:rPr>
        <w:t> </w:t>
      </w:r>
      <w:r>
        <w:rPr>
          <w:sz w:val="22"/>
        </w:rPr>
        <w:t>Jan;41(1):46-</w:t>
      </w:r>
      <w:r>
        <w:rPr>
          <w:spacing w:val="-5"/>
          <w:sz w:val="22"/>
        </w:rPr>
        <w:t>50.</w:t>
      </w:r>
    </w:p>
    <w:p>
      <w:pPr>
        <w:pStyle w:val="BodyText"/>
        <w:spacing w:before="2"/>
      </w:pPr>
    </w:p>
    <w:p>
      <w:pPr>
        <w:pStyle w:val="ListParagraph"/>
        <w:numPr>
          <w:ilvl w:val="0"/>
          <w:numId w:val="4"/>
        </w:numPr>
        <w:tabs>
          <w:tab w:pos="760" w:val="left" w:leader="none"/>
        </w:tabs>
        <w:spacing w:line="237" w:lineRule="auto" w:before="1" w:after="0"/>
        <w:ind w:left="760" w:right="321" w:hanging="540"/>
        <w:jc w:val="left"/>
        <w:rPr>
          <w:sz w:val="22"/>
        </w:rPr>
      </w:pPr>
      <w:r>
        <w:rPr>
          <w:sz w:val="22"/>
        </w:rPr>
        <w:t>O’Halloran</w:t>
      </w:r>
      <w:r>
        <w:rPr>
          <w:spacing w:val="-3"/>
          <w:sz w:val="22"/>
        </w:rPr>
        <w:t> </w:t>
      </w:r>
      <w:r>
        <w:rPr>
          <w:sz w:val="22"/>
        </w:rPr>
        <w:t>RL,</w:t>
      </w:r>
      <w:r>
        <w:rPr>
          <w:spacing w:val="-3"/>
          <w:sz w:val="22"/>
        </w:rPr>
        <w:t> </w:t>
      </w:r>
      <w:r>
        <w:rPr>
          <w:sz w:val="22"/>
        </w:rPr>
        <w:t>Lewman</w:t>
      </w:r>
      <w:r>
        <w:rPr>
          <w:spacing w:val="-5"/>
          <w:sz w:val="22"/>
        </w:rPr>
        <w:t> </w:t>
      </w:r>
      <w:r>
        <w:rPr>
          <w:sz w:val="22"/>
        </w:rPr>
        <w:t>LV.</w:t>
      </w:r>
      <w:r>
        <w:rPr>
          <w:spacing w:val="-4"/>
          <w:sz w:val="22"/>
        </w:rPr>
        <w:t> </w:t>
      </w:r>
      <w:r>
        <w:rPr>
          <w:sz w:val="22"/>
        </w:rPr>
        <w:t>Restraint</w:t>
      </w:r>
      <w:r>
        <w:rPr>
          <w:spacing w:val="-3"/>
          <w:sz w:val="22"/>
        </w:rPr>
        <w:t> </w:t>
      </w:r>
      <w:r>
        <w:rPr>
          <w:sz w:val="22"/>
        </w:rPr>
        <w:t>asphyxiation</w:t>
      </w:r>
      <w:r>
        <w:rPr>
          <w:spacing w:val="-2"/>
          <w:sz w:val="22"/>
        </w:rPr>
        <w:t> </w:t>
      </w:r>
      <w:r>
        <w:rPr>
          <w:sz w:val="22"/>
        </w:rPr>
        <w:t>in</w:t>
      </w:r>
      <w:r>
        <w:rPr>
          <w:spacing w:val="-4"/>
          <w:sz w:val="22"/>
        </w:rPr>
        <w:t> </w:t>
      </w:r>
      <w:r>
        <w:rPr>
          <w:sz w:val="22"/>
        </w:rPr>
        <w:t>excited</w:t>
      </w:r>
      <w:r>
        <w:rPr>
          <w:spacing w:val="-2"/>
          <w:sz w:val="22"/>
        </w:rPr>
        <w:t> </w:t>
      </w:r>
      <w:r>
        <w:rPr>
          <w:sz w:val="22"/>
        </w:rPr>
        <w:t>delirium.</w:t>
      </w:r>
      <w:r>
        <w:rPr>
          <w:spacing w:val="-1"/>
          <w:sz w:val="22"/>
        </w:rPr>
        <w:t> </w:t>
      </w:r>
      <w:r>
        <w:rPr>
          <w:sz w:val="22"/>
        </w:rPr>
        <w:t>Am J</w:t>
      </w:r>
      <w:r>
        <w:rPr>
          <w:spacing w:val="-1"/>
          <w:sz w:val="22"/>
        </w:rPr>
        <w:t> </w:t>
      </w:r>
      <w:r>
        <w:rPr>
          <w:sz w:val="22"/>
        </w:rPr>
        <w:t>Forensic</w:t>
      </w:r>
      <w:r>
        <w:rPr>
          <w:spacing w:val="-1"/>
          <w:sz w:val="22"/>
        </w:rPr>
        <w:t> </w:t>
      </w:r>
      <w:r>
        <w:rPr>
          <w:sz w:val="22"/>
        </w:rPr>
        <w:t>Med</w:t>
      </w:r>
      <w:r>
        <w:rPr>
          <w:spacing w:val="-1"/>
          <w:sz w:val="22"/>
        </w:rPr>
        <w:t> </w:t>
      </w:r>
      <w:r>
        <w:rPr>
          <w:sz w:val="22"/>
        </w:rPr>
        <w:t>Pathol.</w:t>
      </w:r>
      <w:r>
        <w:rPr>
          <w:spacing w:val="-4"/>
          <w:sz w:val="22"/>
        </w:rPr>
        <w:t> </w:t>
      </w:r>
      <w:r>
        <w:rPr>
          <w:sz w:val="22"/>
        </w:rPr>
        <w:t>1993;</w:t>
      </w:r>
      <w:r>
        <w:rPr>
          <w:spacing w:val="-2"/>
          <w:sz w:val="22"/>
        </w:rPr>
        <w:t> </w:t>
      </w:r>
      <w:r>
        <w:rPr>
          <w:sz w:val="22"/>
        </w:rPr>
        <w:t>14(4):289- </w:t>
      </w:r>
      <w:r>
        <w:rPr>
          <w:spacing w:val="-4"/>
          <w:sz w:val="22"/>
        </w:rPr>
        <w:t>95.</w:t>
      </w:r>
    </w:p>
    <w:p>
      <w:pPr>
        <w:pStyle w:val="BodyText"/>
        <w:spacing w:before="1"/>
      </w:pPr>
    </w:p>
    <w:p>
      <w:pPr>
        <w:pStyle w:val="ListParagraph"/>
        <w:numPr>
          <w:ilvl w:val="0"/>
          <w:numId w:val="4"/>
        </w:numPr>
        <w:tabs>
          <w:tab w:pos="758" w:val="left" w:leader="none"/>
          <w:tab w:pos="760" w:val="left" w:leader="none"/>
        </w:tabs>
        <w:spacing w:line="240" w:lineRule="auto" w:before="0" w:after="0"/>
        <w:ind w:left="760" w:right="376" w:hanging="540"/>
        <w:jc w:val="both"/>
        <w:rPr>
          <w:sz w:val="22"/>
        </w:rPr>
      </w:pPr>
      <w:r>
        <w:rPr>
          <w:sz w:val="22"/>
        </w:rPr>
        <w:t>O'Halloran</w:t>
      </w:r>
      <w:r>
        <w:rPr>
          <w:spacing w:val="-4"/>
          <w:sz w:val="22"/>
        </w:rPr>
        <w:t> </w:t>
      </w:r>
      <w:r>
        <w:rPr>
          <w:sz w:val="22"/>
        </w:rPr>
        <w:t>RL,</w:t>
      </w:r>
      <w:r>
        <w:rPr>
          <w:spacing w:val="-2"/>
          <w:sz w:val="22"/>
        </w:rPr>
        <w:t> </w:t>
      </w:r>
      <w:r>
        <w:rPr>
          <w:sz w:val="22"/>
        </w:rPr>
        <w:t>Frank</w:t>
      </w:r>
      <w:r>
        <w:rPr>
          <w:spacing w:val="-2"/>
          <w:sz w:val="22"/>
        </w:rPr>
        <w:t> </w:t>
      </w:r>
      <w:r>
        <w:rPr>
          <w:sz w:val="22"/>
        </w:rPr>
        <w:t>JG.</w:t>
      </w:r>
      <w:r>
        <w:rPr>
          <w:spacing w:val="-2"/>
          <w:sz w:val="22"/>
        </w:rPr>
        <w:t> </w:t>
      </w:r>
      <w:r>
        <w:rPr>
          <w:sz w:val="22"/>
        </w:rPr>
        <w:t>Asphyxial</w:t>
      </w:r>
      <w:r>
        <w:rPr>
          <w:spacing w:val="-1"/>
          <w:sz w:val="22"/>
        </w:rPr>
        <w:t> </w:t>
      </w:r>
      <w:r>
        <w:rPr>
          <w:sz w:val="22"/>
        </w:rPr>
        <w:t>death</w:t>
      </w:r>
      <w:r>
        <w:rPr>
          <w:spacing w:val="-3"/>
          <w:sz w:val="22"/>
        </w:rPr>
        <w:t> </w:t>
      </w:r>
      <w:r>
        <w:rPr>
          <w:sz w:val="22"/>
        </w:rPr>
        <w:t>during</w:t>
      </w:r>
      <w:r>
        <w:rPr>
          <w:spacing w:val="-3"/>
          <w:sz w:val="22"/>
        </w:rPr>
        <w:t> </w:t>
      </w:r>
      <w:r>
        <w:rPr>
          <w:sz w:val="22"/>
        </w:rPr>
        <w:t>prone</w:t>
      </w:r>
      <w:r>
        <w:rPr>
          <w:spacing w:val="-4"/>
          <w:sz w:val="22"/>
        </w:rPr>
        <w:t> </w:t>
      </w:r>
      <w:r>
        <w:rPr>
          <w:sz w:val="22"/>
        </w:rPr>
        <w:t>restraint</w:t>
      </w:r>
      <w:r>
        <w:rPr>
          <w:spacing w:val="-4"/>
          <w:sz w:val="22"/>
        </w:rPr>
        <w:t> </w:t>
      </w:r>
      <w:r>
        <w:rPr>
          <w:sz w:val="22"/>
        </w:rPr>
        <w:t>revisited:</w:t>
      </w:r>
      <w:r>
        <w:rPr>
          <w:spacing w:val="-2"/>
          <w:sz w:val="22"/>
        </w:rPr>
        <w:t> </w:t>
      </w:r>
      <w:r>
        <w:rPr>
          <w:sz w:val="22"/>
        </w:rPr>
        <w:t>a</w:t>
      </w:r>
      <w:r>
        <w:rPr>
          <w:spacing w:val="-2"/>
          <w:sz w:val="22"/>
        </w:rPr>
        <w:t> </w:t>
      </w:r>
      <w:r>
        <w:rPr>
          <w:sz w:val="22"/>
        </w:rPr>
        <w:t>report</w:t>
      </w:r>
      <w:r>
        <w:rPr>
          <w:spacing w:val="-2"/>
          <w:sz w:val="22"/>
        </w:rPr>
        <w:t> </w:t>
      </w:r>
      <w:r>
        <w:rPr>
          <w:sz w:val="22"/>
        </w:rPr>
        <w:t>of</w:t>
      </w:r>
      <w:r>
        <w:rPr>
          <w:spacing w:val="-5"/>
          <w:sz w:val="22"/>
        </w:rPr>
        <w:t> </w:t>
      </w:r>
      <w:r>
        <w:rPr>
          <w:sz w:val="22"/>
        </w:rPr>
        <w:t>21</w:t>
      </w:r>
      <w:r>
        <w:rPr>
          <w:spacing w:val="-2"/>
          <w:sz w:val="22"/>
        </w:rPr>
        <w:t> </w:t>
      </w:r>
      <w:r>
        <w:rPr>
          <w:sz w:val="22"/>
        </w:rPr>
        <w:t>cases.</w:t>
      </w:r>
      <w:r>
        <w:rPr>
          <w:spacing w:val="-2"/>
          <w:sz w:val="22"/>
        </w:rPr>
        <w:t> </w:t>
      </w:r>
      <w:r>
        <w:rPr>
          <w:sz w:val="22"/>
        </w:rPr>
        <w:t>Am</w:t>
      </w:r>
      <w:r>
        <w:rPr>
          <w:spacing w:val="-1"/>
          <w:sz w:val="22"/>
        </w:rPr>
        <w:t> </w:t>
      </w:r>
      <w:r>
        <w:rPr>
          <w:sz w:val="22"/>
        </w:rPr>
        <w:t>J</w:t>
      </w:r>
      <w:r>
        <w:rPr>
          <w:spacing w:val="-2"/>
          <w:sz w:val="22"/>
        </w:rPr>
        <w:t> </w:t>
      </w:r>
      <w:r>
        <w:rPr>
          <w:sz w:val="22"/>
        </w:rPr>
        <w:t>Forensic</w:t>
      </w:r>
      <w:r>
        <w:rPr>
          <w:spacing w:val="-5"/>
          <w:sz w:val="22"/>
        </w:rPr>
        <w:t> </w:t>
      </w:r>
      <w:r>
        <w:rPr>
          <w:sz w:val="22"/>
        </w:rPr>
        <w:t>Med Pathol, 2000; 21(1):39-52.</w:t>
      </w:r>
    </w:p>
    <w:p>
      <w:pPr>
        <w:pStyle w:val="BodyText"/>
        <w:spacing w:before="1"/>
      </w:pPr>
    </w:p>
    <w:p>
      <w:pPr>
        <w:pStyle w:val="ListParagraph"/>
        <w:numPr>
          <w:ilvl w:val="0"/>
          <w:numId w:val="4"/>
        </w:numPr>
        <w:tabs>
          <w:tab w:pos="758" w:val="left" w:leader="none"/>
          <w:tab w:pos="760" w:val="left" w:leader="none"/>
        </w:tabs>
        <w:spacing w:line="240" w:lineRule="auto" w:before="0" w:after="0"/>
        <w:ind w:left="760" w:right="293" w:hanging="540"/>
        <w:jc w:val="both"/>
        <w:rPr>
          <w:sz w:val="22"/>
        </w:rPr>
      </w:pPr>
      <w:r>
        <w:rPr>
          <w:sz w:val="22"/>
        </w:rPr>
        <w:t>Paterson</w:t>
      </w:r>
      <w:r>
        <w:rPr>
          <w:spacing w:val="-2"/>
          <w:sz w:val="22"/>
        </w:rPr>
        <w:t> </w:t>
      </w:r>
      <w:r>
        <w:rPr>
          <w:sz w:val="22"/>
        </w:rPr>
        <w:t>B,</w:t>
      </w:r>
      <w:r>
        <w:rPr>
          <w:spacing w:val="-1"/>
          <w:sz w:val="22"/>
        </w:rPr>
        <w:t> </w:t>
      </w:r>
      <w:r>
        <w:rPr>
          <w:sz w:val="22"/>
        </w:rPr>
        <w:t>Bradley</w:t>
      </w:r>
      <w:r>
        <w:rPr>
          <w:spacing w:val="-3"/>
          <w:sz w:val="22"/>
        </w:rPr>
        <w:t> </w:t>
      </w:r>
      <w:r>
        <w:rPr>
          <w:sz w:val="22"/>
        </w:rPr>
        <w:t>P,</w:t>
      </w:r>
      <w:r>
        <w:rPr>
          <w:spacing w:val="-1"/>
          <w:sz w:val="22"/>
        </w:rPr>
        <w:t> </w:t>
      </w:r>
      <w:r>
        <w:rPr>
          <w:sz w:val="22"/>
        </w:rPr>
        <w:t>Stark</w:t>
      </w:r>
      <w:r>
        <w:rPr>
          <w:spacing w:val="-1"/>
          <w:sz w:val="22"/>
        </w:rPr>
        <w:t> </w:t>
      </w:r>
      <w:r>
        <w:rPr>
          <w:sz w:val="22"/>
        </w:rPr>
        <w:t>C,</w:t>
      </w:r>
      <w:r>
        <w:rPr>
          <w:spacing w:val="-1"/>
          <w:sz w:val="22"/>
        </w:rPr>
        <w:t> </w:t>
      </w:r>
      <w:r>
        <w:rPr>
          <w:sz w:val="22"/>
        </w:rPr>
        <w:t>Saddler</w:t>
      </w:r>
      <w:r>
        <w:rPr>
          <w:spacing w:val="-3"/>
          <w:sz w:val="22"/>
        </w:rPr>
        <w:t> </w:t>
      </w:r>
      <w:r>
        <w:rPr>
          <w:sz w:val="22"/>
        </w:rPr>
        <w:t>D,</w:t>
      </w:r>
      <w:r>
        <w:rPr>
          <w:spacing w:val="-3"/>
          <w:sz w:val="22"/>
        </w:rPr>
        <w:t> </w:t>
      </w:r>
      <w:r>
        <w:rPr>
          <w:sz w:val="22"/>
        </w:rPr>
        <w:t>Leadbetter</w:t>
      </w:r>
      <w:r>
        <w:rPr>
          <w:spacing w:val="-5"/>
          <w:sz w:val="22"/>
        </w:rPr>
        <w:t> </w:t>
      </w:r>
      <w:r>
        <w:rPr>
          <w:sz w:val="22"/>
        </w:rPr>
        <w:t>D,</w:t>
      </w:r>
      <w:r>
        <w:rPr>
          <w:spacing w:val="-1"/>
          <w:sz w:val="22"/>
        </w:rPr>
        <w:t> </w:t>
      </w:r>
      <w:r>
        <w:rPr>
          <w:sz w:val="22"/>
        </w:rPr>
        <w:t>Allen</w:t>
      </w:r>
      <w:r>
        <w:rPr>
          <w:spacing w:val="-4"/>
          <w:sz w:val="22"/>
        </w:rPr>
        <w:t> </w:t>
      </w:r>
      <w:r>
        <w:rPr>
          <w:sz w:val="22"/>
        </w:rPr>
        <w:t>D.</w:t>
      </w:r>
      <w:r>
        <w:rPr>
          <w:spacing w:val="-4"/>
          <w:sz w:val="22"/>
        </w:rPr>
        <w:t> </w:t>
      </w:r>
      <w:r>
        <w:rPr>
          <w:sz w:val="22"/>
        </w:rPr>
        <w:t>Deaths</w:t>
      </w:r>
      <w:r>
        <w:rPr>
          <w:spacing w:val="-4"/>
          <w:sz w:val="22"/>
        </w:rPr>
        <w:t> </w:t>
      </w:r>
      <w:r>
        <w:rPr>
          <w:sz w:val="22"/>
        </w:rPr>
        <w:t>associated</w:t>
      </w:r>
      <w:r>
        <w:rPr>
          <w:spacing w:val="-1"/>
          <w:sz w:val="22"/>
        </w:rPr>
        <w:t> </w:t>
      </w:r>
      <w:r>
        <w:rPr>
          <w:sz w:val="22"/>
        </w:rPr>
        <w:t>with</w:t>
      </w:r>
      <w:r>
        <w:rPr>
          <w:spacing w:val="-2"/>
          <w:sz w:val="22"/>
        </w:rPr>
        <w:t> </w:t>
      </w:r>
      <w:r>
        <w:rPr>
          <w:sz w:val="22"/>
        </w:rPr>
        <w:t>restraint</w:t>
      </w:r>
      <w:r>
        <w:rPr>
          <w:spacing w:val="-3"/>
          <w:sz w:val="22"/>
        </w:rPr>
        <w:t> </w:t>
      </w:r>
      <w:r>
        <w:rPr>
          <w:sz w:val="22"/>
        </w:rPr>
        <w:t>use</w:t>
      </w:r>
      <w:r>
        <w:rPr>
          <w:spacing w:val="-1"/>
          <w:sz w:val="22"/>
        </w:rPr>
        <w:t> </w:t>
      </w:r>
      <w:r>
        <w:rPr>
          <w:sz w:val="22"/>
        </w:rPr>
        <w:t>in</w:t>
      </w:r>
      <w:r>
        <w:rPr>
          <w:spacing w:val="-3"/>
          <w:sz w:val="22"/>
        </w:rPr>
        <w:t> </w:t>
      </w:r>
      <w:r>
        <w:rPr>
          <w:sz w:val="22"/>
        </w:rPr>
        <w:t>health</w:t>
      </w:r>
      <w:r>
        <w:rPr>
          <w:spacing w:val="-2"/>
          <w:sz w:val="22"/>
        </w:rPr>
        <w:t> </w:t>
      </w:r>
      <w:r>
        <w:rPr>
          <w:sz w:val="22"/>
        </w:rPr>
        <w:t>and social care in the UK. The results of a preliminary survey. J Psychiatr Ment Health Nurs. 2003; 10(1):3-15.</w:t>
      </w:r>
    </w:p>
    <w:p>
      <w:pPr>
        <w:spacing w:after="0" w:line="240" w:lineRule="auto"/>
        <w:jc w:val="both"/>
        <w:rPr>
          <w:sz w:val="22"/>
        </w:rPr>
        <w:sectPr>
          <w:pgSz w:w="12240" w:h="15840"/>
          <w:pgMar w:header="761" w:footer="0" w:top="1200" w:bottom="280" w:left="500" w:right="500"/>
        </w:sectPr>
      </w:pPr>
    </w:p>
    <w:p>
      <w:pPr>
        <w:pStyle w:val="BodyText"/>
        <w:spacing w:before="46"/>
      </w:pPr>
    </w:p>
    <w:p>
      <w:pPr>
        <w:pStyle w:val="ListParagraph"/>
        <w:numPr>
          <w:ilvl w:val="0"/>
          <w:numId w:val="4"/>
        </w:numPr>
        <w:tabs>
          <w:tab w:pos="760" w:val="left" w:leader="none"/>
        </w:tabs>
        <w:spacing w:line="240" w:lineRule="auto" w:before="0" w:after="0"/>
        <w:ind w:left="760" w:right="457" w:hanging="540"/>
        <w:jc w:val="left"/>
        <w:rPr>
          <w:sz w:val="22"/>
        </w:rPr>
      </w:pPr>
      <w:r>
        <w:rPr>
          <w:sz w:val="22"/>
        </w:rPr>
        <w:t>Polderman</w:t>
      </w:r>
      <w:r>
        <w:rPr>
          <w:spacing w:val="-5"/>
          <w:sz w:val="22"/>
        </w:rPr>
        <w:t> </w:t>
      </w:r>
      <w:r>
        <w:rPr>
          <w:sz w:val="22"/>
        </w:rPr>
        <w:t>KH,</w:t>
      </w:r>
      <w:r>
        <w:rPr>
          <w:spacing w:val="-2"/>
          <w:sz w:val="22"/>
        </w:rPr>
        <w:t> </w:t>
      </w:r>
      <w:r>
        <w:rPr>
          <w:sz w:val="22"/>
        </w:rPr>
        <w:t>Herold</w:t>
      </w:r>
      <w:r>
        <w:rPr>
          <w:spacing w:val="-4"/>
          <w:sz w:val="22"/>
        </w:rPr>
        <w:t> </w:t>
      </w:r>
      <w:r>
        <w:rPr>
          <w:sz w:val="22"/>
        </w:rPr>
        <w:t>I.</w:t>
      </w:r>
      <w:r>
        <w:rPr>
          <w:spacing w:val="-5"/>
          <w:sz w:val="22"/>
        </w:rPr>
        <w:t> </w:t>
      </w:r>
      <w:r>
        <w:rPr>
          <w:sz w:val="22"/>
        </w:rPr>
        <w:t>Therapeutic</w:t>
      </w:r>
      <w:r>
        <w:rPr>
          <w:spacing w:val="-2"/>
          <w:sz w:val="22"/>
        </w:rPr>
        <w:t> </w:t>
      </w:r>
      <w:r>
        <w:rPr>
          <w:sz w:val="22"/>
        </w:rPr>
        <w:t>hypothermia</w:t>
      </w:r>
      <w:r>
        <w:rPr>
          <w:spacing w:val="-2"/>
          <w:sz w:val="22"/>
        </w:rPr>
        <w:t> </w:t>
      </w:r>
      <w:r>
        <w:rPr>
          <w:sz w:val="22"/>
        </w:rPr>
        <w:t>and</w:t>
      </w:r>
      <w:r>
        <w:rPr>
          <w:spacing w:val="-6"/>
          <w:sz w:val="22"/>
        </w:rPr>
        <w:t> </w:t>
      </w:r>
      <w:r>
        <w:rPr>
          <w:sz w:val="22"/>
        </w:rPr>
        <w:t>controlled</w:t>
      </w:r>
      <w:r>
        <w:rPr>
          <w:spacing w:val="-2"/>
          <w:sz w:val="22"/>
        </w:rPr>
        <w:t> </w:t>
      </w:r>
      <w:r>
        <w:rPr>
          <w:sz w:val="22"/>
        </w:rPr>
        <w:t>normothermia</w:t>
      </w:r>
      <w:r>
        <w:rPr>
          <w:spacing w:val="-2"/>
          <w:sz w:val="22"/>
        </w:rPr>
        <w:t> </w:t>
      </w:r>
      <w:r>
        <w:rPr>
          <w:sz w:val="22"/>
        </w:rPr>
        <w:t>in</w:t>
      </w:r>
      <w:r>
        <w:rPr>
          <w:spacing w:val="-3"/>
          <w:sz w:val="22"/>
        </w:rPr>
        <w:t> </w:t>
      </w:r>
      <w:r>
        <w:rPr>
          <w:sz w:val="22"/>
        </w:rPr>
        <w:t>the</w:t>
      </w:r>
      <w:r>
        <w:rPr>
          <w:spacing w:val="-2"/>
          <w:sz w:val="22"/>
        </w:rPr>
        <w:t> </w:t>
      </w:r>
      <w:r>
        <w:rPr>
          <w:sz w:val="22"/>
        </w:rPr>
        <w:t>intensive</w:t>
      </w:r>
      <w:r>
        <w:rPr>
          <w:spacing w:val="-4"/>
          <w:sz w:val="22"/>
        </w:rPr>
        <w:t> </w:t>
      </w:r>
      <w:r>
        <w:rPr>
          <w:sz w:val="22"/>
        </w:rPr>
        <w:t>care</w:t>
      </w:r>
      <w:r>
        <w:rPr>
          <w:spacing w:val="-5"/>
          <w:sz w:val="22"/>
        </w:rPr>
        <w:t> </w:t>
      </w:r>
      <w:r>
        <w:rPr>
          <w:sz w:val="22"/>
        </w:rPr>
        <w:t>unit:</w:t>
      </w:r>
      <w:r>
        <w:rPr>
          <w:spacing w:val="-2"/>
          <w:sz w:val="22"/>
        </w:rPr>
        <w:t> </w:t>
      </w:r>
      <w:r>
        <w:rPr>
          <w:sz w:val="22"/>
        </w:rPr>
        <w:t>prac- tical considerations, side effects, and cooling methods. Crit Care Med. 2009 Mar; 37(3):1101-20.</w:t>
      </w:r>
    </w:p>
    <w:p>
      <w:pPr>
        <w:pStyle w:val="ListParagraph"/>
        <w:numPr>
          <w:ilvl w:val="0"/>
          <w:numId w:val="4"/>
        </w:numPr>
        <w:tabs>
          <w:tab w:pos="760" w:val="left" w:leader="none"/>
        </w:tabs>
        <w:spacing w:line="240" w:lineRule="auto" w:before="0" w:after="0"/>
        <w:ind w:left="760" w:right="524" w:hanging="540"/>
        <w:jc w:val="left"/>
        <w:rPr>
          <w:sz w:val="22"/>
        </w:rPr>
      </w:pPr>
      <w:r>
        <w:rPr>
          <w:sz w:val="22"/>
        </w:rPr>
        <w:t>Pollanen</w:t>
      </w:r>
      <w:r>
        <w:rPr>
          <w:spacing w:val="-1"/>
          <w:sz w:val="22"/>
        </w:rPr>
        <w:t> </w:t>
      </w:r>
      <w:r>
        <w:rPr>
          <w:sz w:val="22"/>
        </w:rPr>
        <w:t>MS,</w:t>
      </w:r>
      <w:r>
        <w:rPr>
          <w:spacing w:val="-4"/>
          <w:sz w:val="22"/>
        </w:rPr>
        <w:t> </w:t>
      </w:r>
      <w:r>
        <w:rPr>
          <w:sz w:val="22"/>
        </w:rPr>
        <w:t>Chiasson</w:t>
      </w:r>
      <w:r>
        <w:rPr>
          <w:spacing w:val="-5"/>
          <w:sz w:val="22"/>
        </w:rPr>
        <w:t> </w:t>
      </w:r>
      <w:r>
        <w:rPr>
          <w:sz w:val="22"/>
        </w:rPr>
        <w:t>DA,</w:t>
      </w:r>
      <w:r>
        <w:rPr>
          <w:spacing w:val="-6"/>
          <w:sz w:val="22"/>
        </w:rPr>
        <w:t> </w:t>
      </w:r>
      <w:r>
        <w:rPr>
          <w:sz w:val="22"/>
        </w:rPr>
        <w:t>Cairns</w:t>
      </w:r>
      <w:r>
        <w:rPr>
          <w:spacing w:val="-1"/>
          <w:sz w:val="22"/>
        </w:rPr>
        <w:t> </w:t>
      </w:r>
      <w:r>
        <w:rPr>
          <w:sz w:val="22"/>
        </w:rPr>
        <w:t>JT,</w:t>
      </w:r>
      <w:r>
        <w:rPr>
          <w:spacing w:val="-1"/>
          <w:sz w:val="22"/>
        </w:rPr>
        <w:t> </w:t>
      </w:r>
      <w:r>
        <w:rPr>
          <w:sz w:val="22"/>
        </w:rPr>
        <w:t>Young</w:t>
      </w:r>
      <w:r>
        <w:rPr>
          <w:spacing w:val="-2"/>
          <w:sz w:val="22"/>
        </w:rPr>
        <w:t> </w:t>
      </w:r>
      <w:r>
        <w:rPr>
          <w:sz w:val="22"/>
        </w:rPr>
        <w:t>JG.</w:t>
      </w:r>
      <w:r>
        <w:rPr>
          <w:spacing w:val="-2"/>
          <w:sz w:val="22"/>
        </w:rPr>
        <w:t> </w:t>
      </w:r>
      <w:r>
        <w:rPr>
          <w:sz w:val="22"/>
        </w:rPr>
        <w:t>Unexpected</w:t>
      </w:r>
      <w:r>
        <w:rPr>
          <w:spacing w:val="-1"/>
          <w:sz w:val="22"/>
        </w:rPr>
        <w:t> </w:t>
      </w:r>
      <w:r>
        <w:rPr>
          <w:sz w:val="22"/>
        </w:rPr>
        <w:t>death</w:t>
      </w:r>
      <w:r>
        <w:rPr>
          <w:spacing w:val="-2"/>
          <w:sz w:val="22"/>
        </w:rPr>
        <w:t> </w:t>
      </w:r>
      <w:r>
        <w:rPr>
          <w:sz w:val="22"/>
        </w:rPr>
        <w:t>related</w:t>
      </w:r>
      <w:r>
        <w:rPr>
          <w:spacing w:val="-4"/>
          <w:sz w:val="22"/>
        </w:rPr>
        <w:t> </w:t>
      </w:r>
      <w:r>
        <w:rPr>
          <w:sz w:val="22"/>
        </w:rPr>
        <w:t>to</w:t>
      </w:r>
      <w:r>
        <w:rPr>
          <w:spacing w:val="-2"/>
          <w:sz w:val="22"/>
        </w:rPr>
        <w:t> </w:t>
      </w:r>
      <w:r>
        <w:rPr>
          <w:sz w:val="22"/>
        </w:rPr>
        <w:t>restraint</w:t>
      </w:r>
      <w:r>
        <w:rPr>
          <w:spacing w:val="-1"/>
          <w:sz w:val="22"/>
        </w:rPr>
        <w:t> </w:t>
      </w:r>
      <w:r>
        <w:rPr>
          <w:sz w:val="22"/>
        </w:rPr>
        <w:t>for</w:t>
      </w:r>
      <w:r>
        <w:rPr>
          <w:spacing w:val="-3"/>
          <w:sz w:val="22"/>
        </w:rPr>
        <w:t> </w:t>
      </w:r>
      <w:r>
        <w:rPr>
          <w:sz w:val="22"/>
        </w:rPr>
        <w:t>excited</w:t>
      </w:r>
      <w:r>
        <w:rPr>
          <w:spacing w:val="-2"/>
          <w:sz w:val="22"/>
        </w:rPr>
        <w:t> </w:t>
      </w:r>
      <w:r>
        <w:rPr>
          <w:sz w:val="22"/>
        </w:rPr>
        <w:t>delirium:</w:t>
      </w:r>
      <w:r>
        <w:rPr>
          <w:spacing w:val="-3"/>
          <w:sz w:val="22"/>
        </w:rPr>
        <w:t> </w:t>
      </w:r>
      <w:r>
        <w:rPr>
          <w:sz w:val="22"/>
        </w:rPr>
        <w:t>a</w:t>
      </w:r>
      <w:r>
        <w:rPr>
          <w:spacing w:val="-3"/>
          <w:sz w:val="22"/>
        </w:rPr>
        <w:t> </w:t>
      </w:r>
      <w:r>
        <w:rPr>
          <w:sz w:val="22"/>
        </w:rPr>
        <w:t>re- trospective study of deaths in police custody and in the community. CMAJ. 1998; 158(12):1603-1607.</w:t>
      </w:r>
    </w:p>
    <w:p>
      <w:pPr>
        <w:pStyle w:val="ListParagraph"/>
        <w:numPr>
          <w:ilvl w:val="0"/>
          <w:numId w:val="4"/>
        </w:numPr>
        <w:tabs>
          <w:tab w:pos="760" w:val="left" w:leader="none"/>
        </w:tabs>
        <w:spacing w:line="240" w:lineRule="auto" w:before="268" w:after="0"/>
        <w:ind w:left="760" w:right="391" w:hanging="540"/>
        <w:jc w:val="left"/>
        <w:rPr>
          <w:sz w:val="22"/>
        </w:rPr>
      </w:pPr>
      <w:r>
        <w:rPr>
          <w:sz w:val="22"/>
        </w:rPr>
        <w:t>Roberts</w:t>
      </w:r>
      <w:r>
        <w:rPr>
          <w:spacing w:val="-1"/>
          <w:sz w:val="22"/>
        </w:rPr>
        <w:t> </w:t>
      </w:r>
      <w:r>
        <w:rPr>
          <w:sz w:val="22"/>
        </w:rPr>
        <w:t>JR,</w:t>
      </w:r>
      <w:r>
        <w:rPr>
          <w:spacing w:val="-1"/>
          <w:sz w:val="22"/>
        </w:rPr>
        <w:t> </w:t>
      </w:r>
      <w:r>
        <w:rPr>
          <w:sz w:val="22"/>
        </w:rPr>
        <w:t>Siegel</w:t>
      </w:r>
      <w:r>
        <w:rPr>
          <w:spacing w:val="-1"/>
          <w:sz w:val="22"/>
        </w:rPr>
        <w:t> </w:t>
      </w:r>
      <w:r>
        <w:rPr>
          <w:sz w:val="22"/>
        </w:rPr>
        <w:t>E.</w:t>
      </w:r>
      <w:r>
        <w:rPr>
          <w:spacing w:val="-4"/>
          <w:sz w:val="22"/>
        </w:rPr>
        <w:t> </w:t>
      </w:r>
      <w:r>
        <w:rPr>
          <w:sz w:val="22"/>
        </w:rPr>
        <w:t>Mneomic</w:t>
      </w:r>
      <w:r>
        <w:rPr>
          <w:spacing w:val="-1"/>
          <w:sz w:val="22"/>
        </w:rPr>
        <w:t> </w:t>
      </w:r>
      <w:r>
        <w:rPr>
          <w:sz w:val="22"/>
        </w:rPr>
        <w:t>for</w:t>
      </w:r>
      <w:r>
        <w:rPr>
          <w:spacing w:val="-3"/>
          <w:sz w:val="22"/>
        </w:rPr>
        <w:t> </w:t>
      </w:r>
      <w:r>
        <w:rPr>
          <w:sz w:val="22"/>
        </w:rPr>
        <w:t>Diagnosis</w:t>
      </w:r>
      <w:r>
        <w:rPr>
          <w:spacing w:val="-4"/>
          <w:sz w:val="22"/>
        </w:rPr>
        <w:t> </w:t>
      </w:r>
      <w:r>
        <w:rPr>
          <w:sz w:val="22"/>
        </w:rPr>
        <w:t>of</w:t>
      </w:r>
      <w:r>
        <w:rPr>
          <w:spacing w:val="-4"/>
          <w:sz w:val="22"/>
        </w:rPr>
        <w:t> </w:t>
      </w:r>
      <w:r>
        <w:rPr>
          <w:sz w:val="22"/>
        </w:rPr>
        <w:t>Acute</w:t>
      </w:r>
      <w:r>
        <w:rPr>
          <w:spacing w:val="-5"/>
          <w:sz w:val="22"/>
        </w:rPr>
        <w:t> </w:t>
      </w:r>
      <w:r>
        <w:rPr>
          <w:sz w:val="22"/>
        </w:rPr>
        <w:t>Mental</w:t>
      </w:r>
      <w:r>
        <w:rPr>
          <w:spacing w:val="-1"/>
          <w:sz w:val="22"/>
        </w:rPr>
        <w:t> </w:t>
      </w:r>
      <w:r>
        <w:rPr>
          <w:sz w:val="22"/>
        </w:rPr>
        <w:t>Status</w:t>
      </w:r>
      <w:r>
        <w:rPr>
          <w:spacing w:val="-1"/>
          <w:sz w:val="22"/>
        </w:rPr>
        <w:t> </w:t>
      </w:r>
      <w:r>
        <w:rPr>
          <w:sz w:val="22"/>
        </w:rPr>
        <w:t>Change</w:t>
      </w:r>
      <w:r>
        <w:rPr>
          <w:spacing w:val="-3"/>
          <w:sz w:val="22"/>
        </w:rPr>
        <w:t> </w:t>
      </w:r>
      <w:r>
        <w:rPr>
          <w:sz w:val="22"/>
        </w:rPr>
        <w:t>(letter</w:t>
      </w:r>
      <w:r>
        <w:rPr>
          <w:spacing w:val="-1"/>
          <w:sz w:val="22"/>
        </w:rPr>
        <w:t> </w:t>
      </w:r>
      <w:r>
        <w:rPr>
          <w:sz w:val="22"/>
        </w:rPr>
        <w:t>to the</w:t>
      </w:r>
      <w:r>
        <w:rPr>
          <w:spacing w:val="-3"/>
          <w:sz w:val="22"/>
        </w:rPr>
        <w:t> </w:t>
      </w:r>
      <w:r>
        <w:rPr>
          <w:sz w:val="22"/>
        </w:rPr>
        <w:t>editor).</w:t>
      </w:r>
      <w:r>
        <w:rPr>
          <w:spacing w:val="-1"/>
          <w:sz w:val="22"/>
        </w:rPr>
        <w:t> </w:t>
      </w:r>
      <w:r>
        <w:rPr>
          <w:sz w:val="22"/>
        </w:rPr>
        <w:t>Annals</w:t>
      </w:r>
      <w:r>
        <w:rPr>
          <w:spacing w:val="-4"/>
          <w:sz w:val="22"/>
        </w:rPr>
        <w:t> </w:t>
      </w:r>
      <w:r>
        <w:rPr>
          <w:sz w:val="22"/>
        </w:rPr>
        <w:t>of</w:t>
      </w:r>
      <w:r>
        <w:rPr>
          <w:spacing w:val="-3"/>
          <w:sz w:val="22"/>
        </w:rPr>
        <w:t> </w:t>
      </w:r>
      <w:r>
        <w:rPr>
          <w:sz w:val="22"/>
        </w:rPr>
        <w:t>Emer- gency Medicine.1990 Feb; 19(2):221.</w:t>
      </w:r>
    </w:p>
    <w:p>
      <w:pPr>
        <w:pStyle w:val="BodyText"/>
      </w:pPr>
    </w:p>
    <w:p>
      <w:pPr>
        <w:pStyle w:val="ListParagraph"/>
        <w:numPr>
          <w:ilvl w:val="0"/>
          <w:numId w:val="4"/>
        </w:numPr>
        <w:tabs>
          <w:tab w:pos="760" w:val="left" w:leader="none"/>
        </w:tabs>
        <w:spacing w:line="240" w:lineRule="auto" w:before="1" w:after="0"/>
        <w:ind w:left="760" w:right="577" w:hanging="540"/>
        <w:jc w:val="left"/>
        <w:rPr>
          <w:sz w:val="22"/>
        </w:rPr>
      </w:pPr>
      <w:r>
        <w:rPr>
          <w:sz w:val="22"/>
        </w:rPr>
        <w:t>Roberts</w:t>
      </w:r>
      <w:r>
        <w:rPr>
          <w:spacing w:val="-2"/>
          <w:sz w:val="22"/>
        </w:rPr>
        <w:t> </w:t>
      </w:r>
      <w:r>
        <w:rPr>
          <w:sz w:val="22"/>
        </w:rPr>
        <w:t>JR,</w:t>
      </w:r>
      <w:r>
        <w:rPr>
          <w:spacing w:val="-2"/>
          <w:sz w:val="22"/>
        </w:rPr>
        <w:t> </w:t>
      </w:r>
      <w:r>
        <w:rPr>
          <w:sz w:val="22"/>
        </w:rPr>
        <w:t>Geeting</w:t>
      </w:r>
      <w:r>
        <w:rPr>
          <w:spacing w:val="-5"/>
          <w:sz w:val="22"/>
        </w:rPr>
        <w:t> </w:t>
      </w:r>
      <w:r>
        <w:rPr>
          <w:sz w:val="22"/>
        </w:rPr>
        <w:t>GK.</w:t>
      </w:r>
      <w:r>
        <w:rPr>
          <w:spacing w:val="-2"/>
          <w:sz w:val="22"/>
        </w:rPr>
        <w:t> </w:t>
      </w:r>
      <w:r>
        <w:rPr>
          <w:sz w:val="22"/>
        </w:rPr>
        <w:t>Intramuscular</w:t>
      </w:r>
      <w:r>
        <w:rPr>
          <w:spacing w:val="-5"/>
          <w:sz w:val="22"/>
        </w:rPr>
        <w:t> </w:t>
      </w:r>
      <w:r>
        <w:rPr>
          <w:sz w:val="22"/>
        </w:rPr>
        <w:t>ketamine</w:t>
      </w:r>
      <w:r>
        <w:rPr>
          <w:spacing w:val="-4"/>
          <w:sz w:val="22"/>
        </w:rPr>
        <w:t> </w:t>
      </w:r>
      <w:r>
        <w:rPr>
          <w:sz w:val="22"/>
        </w:rPr>
        <w:t>for</w:t>
      </w:r>
      <w:r>
        <w:rPr>
          <w:spacing w:val="-5"/>
          <w:sz w:val="22"/>
        </w:rPr>
        <w:t> </w:t>
      </w:r>
      <w:r>
        <w:rPr>
          <w:sz w:val="22"/>
        </w:rPr>
        <w:t>the</w:t>
      </w:r>
      <w:r>
        <w:rPr>
          <w:spacing w:val="-2"/>
          <w:sz w:val="22"/>
        </w:rPr>
        <w:t> </w:t>
      </w:r>
      <w:r>
        <w:rPr>
          <w:sz w:val="22"/>
        </w:rPr>
        <w:t>rapid</w:t>
      </w:r>
      <w:r>
        <w:rPr>
          <w:spacing w:val="-4"/>
          <w:sz w:val="22"/>
        </w:rPr>
        <w:t> </w:t>
      </w:r>
      <w:r>
        <w:rPr>
          <w:sz w:val="22"/>
        </w:rPr>
        <w:t>tranquilization</w:t>
      </w:r>
      <w:r>
        <w:rPr>
          <w:spacing w:val="-5"/>
          <w:sz w:val="22"/>
        </w:rPr>
        <w:t> </w:t>
      </w:r>
      <w:r>
        <w:rPr>
          <w:sz w:val="22"/>
        </w:rPr>
        <w:t>of</w:t>
      </w:r>
      <w:r>
        <w:rPr>
          <w:spacing w:val="-4"/>
          <w:sz w:val="22"/>
        </w:rPr>
        <w:t> </w:t>
      </w:r>
      <w:r>
        <w:rPr>
          <w:sz w:val="22"/>
        </w:rPr>
        <w:t>the</w:t>
      </w:r>
      <w:r>
        <w:rPr>
          <w:spacing w:val="-2"/>
          <w:sz w:val="22"/>
        </w:rPr>
        <w:t> </w:t>
      </w:r>
      <w:r>
        <w:rPr>
          <w:sz w:val="22"/>
        </w:rPr>
        <w:t>uncontrollable,</w:t>
      </w:r>
      <w:r>
        <w:rPr>
          <w:spacing w:val="-5"/>
          <w:sz w:val="22"/>
        </w:rPr>
        <w:t> </w:t>
      </w:r>
      <w:r>
        <w:rPr>
          <w:sz w:val="22"/>
        </w:rPr>
        <w:t>violent,</w:t>
      </w:r>
      <w:r>
        <w:rPr>
          <w:spacing w:val="-4"/>
          <w:sz w:val="22"/>
        </w:rPr>
        <w:t> </w:t>
      </w:r>
      <w:r>
        <w:rPr>
          <w:sz w:val="22"/>
        </w:rPr>
        <w:t>and dangerous adult patient. J Trauma. 2001 Nov; 51(5):1008-10.</w:t>
      </w:r>
    </w:p>
    <w:p>
      <w:pPr>
        <w:pStyle w:val="BodyText"/>
      </w:pPr>
    </w:p>
    <w:p>
      <w:pPr>
        <w:pStyle w:val="ListParagraph"/>
        <w:numPr>
          <w:ilvl w:val="0"/>
          <w:numId w:val="4"/>
        </w:numPr>
        <w:tabs>
          <w:tab w:pos="759" w:val="left" w:leader="none"/>
        </w:tabs>
        <w:spacing w:line="240" w:lineRule="auto" w:before="0" w:after="0"/>
        <w:ind w:left="759" w:right="0" w:hanging="539"/>
        <w:jc w:val="left"/>
        <w:rPr>
          <w:sz w:val="22"/>
        </w:rPr>
      </w:pPr>
      <w:r>
        <w:rPr>
          <w:sz w:val="22"/>
        </w:rPr>
        <w:t>Roberts</w:t>
      </w:r>
      <w:r>
        <w:rPr>
          <w:spacing w:val="-7"/>
          <w:sz w:val="22"/>
        </w:rPr>
        <w:t> </w:t>
      </w:r>
      <w:r>
        <w:rPr>
          <w:sz w:val="22"/>
        </w:rPr>
        <w:t>JR.</w:t>
      </w:r>
      <w:r>
        <w:rPr>
          <w:spacing w:val="-5"/>
          <w:sz w:val="22"/>
        </w:rPr>
        <w:t> </w:t>
      </w:r>
      <w:r>
        <w:rPr>
          <w:sz w:val="22"/>
        </w:rPr>
        <w:t>Rapid</w:t>
      </w:r>
      <w:r>
        <w:rPr>
          <w:spacing w:val="-8"/>
          <w:sz w:val="22"/>
        </w:rPr>
        <w:t> </w:t>
      </w:r>
      <w:r>
        <w:rPr>
          <w:sz w:val="22"/>
        </w:rPr>
        <w:t>Tranquilization</w:t>
      </w:r>
      <w:r>
        <w:rPr>
          <w:spacing w:val="-7"/>
          <w:sz w:val="22"/>
        </w:rPr>
        <w:t> </w:t>
      </w:r>
      <w:r>
        <w:rPr>
          <w:sz w:val="22"/>
        </w:rPr>
        <w:t>of</w:t>
      </w:r>
      <w:r>
        <w:rPr>
          <w:spacing w:val="-5"/>
          <w:sz w:val="22"/>
        </w:rPr>
        <w:t> </w:t>
      </w:r>
      <w:r>
        <w:rPr>
          <w:sz w:val="22"/>
        </w:rPr>
        <w:t>Violently</w:t>
      </w:r>
      <w:r>
        <w:rPr>
          <w:spacing w:val="-6"/>
          <w:sz w:val="22"/>
        </w:rPr>
        <w:t> </w:t>
      </w:r>
      <w:r>
        <w:rPr>
          <w:sz w:val="22"/>
        </w:rPr>
        <w:t>Agitated</w:t>
      </w:r>
      <w:r>
        <w:rPr>
          <w:spacing w:val="-5"/>
          <w:sz w:val="22"/>
        </w:rPr>
        <w:t> </w:t>
      </w:r>
      <w:r>
        <w:rPr>
          <w:sz w:val="22"/>
        </w:rPr>
        <w:t>Patients.</w:t>
      </w:r>
      <w:r>
        <w:rPr>
          <w:spacing w:val="-4"/>
          <w:sz w:val="22"/>
        </w:rPr>
        <w:t> </w:t>
      </w:r>
      <w:r>
        <w:rPr>
          <w:sz w:val="22"/>
        </w:rPr>
        <w:t>Emergency</w:t>
      </w:r>
      <w:r>
        <w:rPr>
          <w:spacing w:val="-7"/>
          <w:sz w:val="22"/>
        </w:rPr>
        <w:t> </w:t>
      </w:r>
      <w:r>
        <w:rPr>
          <w:sz w:val="22"/>
        </w:rPr>
        <w:t>Medicine</w:t>
      </w:r>
      <w:r>
        <w:rPr>
          <w:spacing w:val="-4"/>
          <w:sz w:val="22"/>
        </w:rPr>
        <w:t> </w:t>
      </w:r>
      <w:r>
        <w:rPr>
          <w:sz w:val="22"/>
        </w:rPr>
        <w:t>News.</w:t>
      </w:r>
      <w:r>
        <w:rPr>
          <w:spacing w:val="-5"/>
          <w:sz w:val="22"/>
        </w:rPr>
        <w:t> </w:t>
      </w:r>
      <w:r>
        <w:rPr>
          <w:sz w:val="22"/>
        </w:rPr>
        <w:t>2007;</w:t>
      </w:r>
      <w:r>
        <w:rPr>
          <w:spacing w:val="-5"/>
          <w:sz w:val="22"/>
        </w:rPr>
        <w:t> </w:t>
      </w:r>
      <w:r>
        <w:rPr>
          <w:sz w:val="22"/>
        </w:rPr>
        <w:t>29:15-</w:t>
      </w:r>
      <w:r>
        <w:rPr>
          <w:spacing w:val="-5"/>
          <w:sz w:val="22"/>
        </w:rPr>
        <w:t>18.</w:t>
      </w:r>
    </w:p>
    <w:p>
      <w:pPr>
        <w:pStyle w:val="ListParagraph"/>
        <w:numPr>
          <w:ilvl w:val="0"/>
          <w:numId w:val="4"/>
        </w:numPr>
        <w:tabs>
          <w:tab w:pos="759" w:val="left" w:leader="none"/>
        </w:tabs>
        <w:spacing w:line="240" w:lineRule="auto" w:before="268" w:after="0"/>
        <w:ind w:left="759" w:right="0" w:hanging="539"/>
        <w:jc w:val="left"/>
        <w:rPr>
          <w:sz w:val="22"/>
        </w:rPr>
      </w:pPr>
      <w:r>
        <w:rPr>
          <w:sz w:val="22"/>
        </w:rPr>
        <w:t>Ross</w:t>
      </w:r>
      <w:r>
        <w:rPr>
          <w:spacing w:val="-7"/>
          <w:sz w:val="22"/>
        </w:rPr>
        <w:t> </w:t>
      </w:r>
      <w:r>
        <w:rPr>
          <w:sz w:val="22"/>
        </w:rPr>
        <w:t>LB.</w:t>
      </w:r>
      <w:r>
        <w:rPr>
          <w:spacing w:val="-4"/>
          <w:sz w:val="22"/>
        </w:rPr>
        <w:t> </w:t>
      </w:r>
      <w:r>
        <w:rPr>
          <w:sz w:val="22"/>
        </w:rPr>
        <w:t>An</w:t>
      </w:r>
      <w:r>
        <w:rPr>
          <w:spacing w:val="-5"/>
          <w:sz w:val="22"/>
        </w:rPr>
        <w:t> </w:t>
      </w:r>
      <w:r>
        <w:rPr>
          <w:sz w:val="22"/>
        </w:rPr>
        <w:t>analysis</w:t>
      </w:r>
      <w:r>
        <w:rPr>
          <w:spacing w:val="-7"/>
          <w:sz w:val="22"/>
        </w:rPr>
        <w:t> </w:t>
      </w:r>
      <w:r>
        <w:rPr>
          <w:sz w:val="22"/>
        </w:rPr>
        <w:t>of</w:t>
      </w:r>
      <w:r>
        <w:rPr>
          <w:spacing w:val="-5"/>
          <w:sz w:val="22"/>
        </w:rPr>
        <w:t> </w:t>
      </w:r>
      <w:r>
        <w:rPr>
          <w:sz w:val="22"/>
        </w:rPr>
        <w:t>in-custody</w:t>
      </w:r>
      <w:r>
        <w:rPr>
          <w:spacing w:val="-6"/>
          <w:sz w:val="22"/>
        </w:rPr>
        <w:t> </w:t>
      </w:r>
      <w:r>
        <w:rPr>
          <w:sz w:val="22"/>
        </w:rPr>
        <w:t>deaths</w:t>
      </w:r>
      <w:r>
        <w:rPr>
          <w:spacing w:val="-4"/>
          <w:sz w:val="22"/>
        </w:rPr>
        <w:t> </w:t>
      </w:r>
      <w:r>
        <w:rPr>
          <w:sz w:val="22"/>
        </w:rPr>
        <w:t>and</w:t>
      </w:r>
      <w:r>
        <w:rPr>
          <w:spacing w:val="-6"/>
          <w:sz w:val="22"/>
        </w:rPr>
        <w:t> </w:t>
      </w:r>
      <w:r>
        <w:rPr>
          <w:sz w:val="22"/>
        </w:rPr>
        <w:t>positional</w:t>
      </w:r>
      <w:r>
        <w:rPr>
          <w:spacing w:val="-5"/>
          <w:sz w:val="22"/>
        </w:rPr>
        <w:t> </w:t>
      </w:r>
      <w:r>
        <w:rPr>
          <w:sz w:val="22"/>
        </w:rPr>
        <w:t>asphyxiation.</w:t>
      </w:r>
      <w:r>
        <w:rPr>
          <w:spacing w:val="-7"/>
          <w:sz w:val="22"/>
        </w:rPr>
        <w:t> </w:t>
      </w:r>
      <w:r>
        <w:rPr>
          <w:sz w:val="22"/>
        </w:rPr>
        <w:t>Police</w:t>
      </w:r>
      <w:r>
        <w:rPr>
          <w:spacing w:val="-6"/>
          <w:sz w:val="22"/>
        </w:rPr>
        <w:t> </w:t>
      </w:r>
      <w:r>
        <w:rPr>
          <w:sz w:val="22"/>
        </w:rPr>
        <w:t>Marksman.</w:t>
      </w:r>
      <w:r>
        <w:rPr>
          <w:spacing w:val="-7"/>
          <w:sz w:val="22"/>
        </w:rPr>
        <w:t> </w:t>
      </w:r>
      <w:r>
        <w:rPr>
          <w:sz w:val="22"/>
        </w:rPr>
        <w:t>Mar/Apr.</w:t>
      </w:r>
      <w:r>
        <w:rPr>
          <w:spacing w:val="-3"/>
          <w:sz w:val="22"/>
        </w:rPr>
        <w:t> </w:t>
      </w:r>
      <w:r>
        <w:rPr>
          <w:sz w:val="22"/>
        </w:rPr>
        <w:t>2-3-</w:t>
      </w:r>
      <w:r>
        <w:rPr>
          <w:spacing w:val="-2"/>
          <w:sz w:val="22"/>
        </w:rPr>
        <w:t>1996.</w:t>
      </w:r>
    </w:p>
    <w:p>
      <w:pPr>
        <w:pStyle w:val="BodyText"/>
      </w:pPr>
    </w:p>
    <w:p>
      <w:pPr>
        <w:pStyle w:val="ListParagraph"/>
        <w:numPr>
          <w:ilvl w:val="0"/>
          <w:numId w:val="4"/>
        </w:numPr>
        <w:tabs>
          <w:tab w:pos="759" w:val="left" w:leader="none"/>
        </w:tabs>
        <w:spacing w:line="240" w:lineRule="auto" w:before="0" w:after="0"/>
        <w:ind w:left="759" w:right="0" w:hanging="539"/>
        <w:jc w:val="left"/>
        <w:rPr>
          <w:sz w:val="22"/>
        </w:rPr>
      </w:pPr>
      <w:r>
        <w:rPr>
          <w:sz w:val="22"/>
        </w:rPr>
        <w:t>Ross</w:t>
      </w:r>
      <w:r>
        <w:rPr>
          <w:spacing w:val="-8"/>
          <w:sz w:val="22"/>
        </w:rPr>
        <w:t> </w:t>
      </w:r>
      <w:r>
        <w:rPr>
          <w:sz w:val="22"/>
        </w:rPr>
        <w:t>DL.</w:t>
      </w:r>
      <w:r>
        <w:rPr>
          <w:spacing w:val="-4"/>
          <w:sz w:val="22"/>
        </w:rPr>
        <w:t> </w:t>
      </w:r>
      <w:r>
        <w:rPr>
          <w:sz w:val="22"/>
        </w:rPr>
        <w:t>Factors</w:t>
      </w:r>
      <w:r>
        <w:rPr>
          <w:spacing w:val="-4"/>
          <w:sz w:val="22"/>
        </w:rPr>
        <w:t> </w:t>
      </w:r>
      <w:r>
        <w:rPr>
          <w:sz w:val="22"/>
        </w:rPr>
        <w:t>associated</w:t>
      </w:r>
      <w:r>
        <w:rPr>
          <w:spacing w:val="-7"/>
          <w:sz w:val="22"/>
        </w:rPr>
        <w:t> </w:t>
      </w:r>
      <w:r>
        <w:rPr>
          <w:sz w:val="22"/>
        </w:rPr>
        <w:t>with</w:t>
      </w:r>
      <w:r>
        <w:rPr>
          <w:spacing w:val="-4"/>
          <w:sz w:val="22"/>
        </w:rPr>
        <w:t> </w:t>
      </w:r>
      <w:r>
        <w:rPr>
          <w:sz w:val="22"/>
        </w:rPr>
        <w:t>excited</w:t>
      </w:r>
      <w:r>
        <w:rPr>
          <w:spacing w:val="-4"/>
          <w:sz w:val="22"/>
        </w:rPr>
        <w:t> </w:t>
      </w:r>
      <w:r>
        <w:rPr>
          <w:sz w:val="22"/>
        </w:rPr>
        <w:t>delirium</w:t>
      </w:r>
      <w:r>
        <w:rPr>
          <w:spacing w:val="-3"/>
          <w:sz w:val="22"/>
        </w:rPr>
        <w:t> </w:t>
      </w:r>
      <w:r>
        <w:rPr>
          <w:sz w:val="22"/>
        </w:rPr>
        <w:t>deaths</w:t>
      </w:r>
      <w:r>
        <w:rPr>
          <w:spacing w:val="-4"/>
          <w:sz w:val="22"/>
        </w:rPr>
        <w:t> </w:t>
      </w:r>
      <w:r>
        <w:rPr>
          <w:sz w:val="22"/>
        </w:rPr>
        <w:t>in</w:t>
      </w:r>
      <w:r>
        <w:rPr>
          <w:spacing w:val="-4"/>
          <w:sz w:val="22"/>
        </w:rPr>
        <w:t> </w:t>
      </w:r>
      <w:r>
        <w:rPr>
          <w:sz w:val="22"/>
        </w:rPr>
        <w:t>police</w:t>
      </w:r>
      <w:r>
        <w:rPr>
          <w:spacing w:val="-5"/>
          <w:sz w:val="22"/>
        </w:rPr>
        <w:t> </w:t>
      </w:r>
      <w:r>
        <w:rPr>
          <w:sz w:val="22"/>
        </w:rPr>
        <w:t>custody.</w:t>
      </w:r>
      <w:r>
        <w:rPr>
          <w:spacing w:val="-7"/>
          <w:sz w:val="22"/>
        </w:rPr>
        <w:t> </w:t>
      </w:r>
      <w:r>
        <w:rPr>
          <w:sz w:val="22"/>
        </w:rPr>
        <w:t>Mod</w:t>
      </w:r>
      <w:r>
        <w:rPr>
          <w:spacing w:val="-5"/>
          <w:sz w:val="22"/>
        </w:rPr>
        <w:t> </w:t>
      </w:r>
      <w:r>
        <w:rPr>
          <w:sz w:val="22"/>
        </w:rPr>
        <w:t>Pathol.</w:t>
      </w:r>
      <w:r>
        <w:rPr>
          <w:spacing w:val="-6"/>
          <w:sz w:val="22"/>
        </w:rPr>
        <w:t> </w:t>
      </w:r>
      <w:r>
        <w:rPr>
          <w:sz w:val="22"/>
        </w:rPr>
        <w:t>1998;</w:t>
      </w:r>
      <w:r>
        <w:rPr>
          <w:spacing w:val="-2"/>
          <w:sz w:val="22"/>
        </w:rPr>
        <w:t> </w:t>
      </w:r>
      <w:r>
        <w:rPr>
          <w:sz w:val="22"/>
        </w:rPr>
        <w:t>11:1127-</w:t>
      </w:r>
      <w:r>
        <w:rPr>
          <w:spacing w:val="-2"/>
          <w:sz w:val="22"/>
        </w:rPr>
        <w:t>1137.</w:t>
      </w:r>
    </w:p>
    <w:p>
      <w:pPr>
        <w:pStyle w:val="BodyText"/>
      </w:pPr>
    </w:p>
    <w:p>
      <w:pPr>
        <w:pStyle w:val="ListParagraph"/>
        <w:numPr>
          <w:ilvl w:val="0"/>
          <w:numId w:val="4"/>
        </w:numPr>
        <w:tabs>
          <w:tab w:pos="759" w:val="left" w:leader="none"/>
        </w:tabs>
        <w:spacing w:line="240" w:lineRule="auto" w:before="1" w:after="0"/>
        <w:ind w:left="759" w:right="0" w:hanging="539"/>
        <w:jc w:val="left"/>
        <w:rPr>
          <w:sz w:val="22"/>
        </w:rPr>
      </w:pPr>
      <w:r>
        <w:rPr>
          <w:sz w:val="22"/>
        </w:rPr>
        <w:t>Rusyniak</w:t>
      </w:r>
      <w:r>
        <w:rPr>
          <w:spacing w:val="-9"/>
          <w:sz w:val="22"/>
        </w:rPr>
        <w:t> </w:t>
      </w:r>
      <w:r>
        <w:rPr>
          <w:sz w:val="22"/>
        </w:rPr>
        <w:t>DE,</w:t>
      </w:r>
      <w:r>
        <w:rPr>
          <w:spacing w:val="-4"/>
          <w:sz w:val="22"/>
        </w:rPr>
        <w:t> </w:t>
      </w:r>
      <w:r>
        <w:rPr>
          <w:sz w:val="22"/>
        </w:rPr>
        <w:t>Sprague</w:t>
      </w:r>
      <w:r>
        <w:rPr>
          <w:spacing w:val="-7"/>
          <w:sz w:val="22"/>
        </w:rPr>
        <w:t> </w:t>
      </w:r>
      <w:r>
        <w:rPr>
          <w:sz w:val="22"/>
        </w:rPr>
        <w:t>JE.</w:t>
      </w:r>
      <w:r>
        <w:rPr>
          <w:spacing w:val="-4"/>
          <w:sz w:val="22"/>
        </w:rPr>
        <w:t> </w:t>
      </w:r>
      <w:r>
        <w:rPr>
          <w:sz w:val="22"/>
        </w:rPr>
        <w:t>Toxin-induced</w:t>
      </w:r>
      <w:r>
        <w:rPr>
          <w:spacing w:val="-5"/>
          <w:sz w:val="22"/>
        </w:rPr>
        <w:t> </w:t>
      </w:r>
      <w:r>
        <w:rPr>
          <w:sz w:val="22"/>
        </w:rPr>
        <w:t>hyperthermic</w:t>
      </w:r>
      <w:r>
        <w:rPr>
          <w:spacing w:val="-7"/>
          <w:sz w:val="22"/>
        </w:rPr>
        <w:t> </w:t>
      </w:r>
      <w:r>
        <w:rPr>
          <w:sz w:val="22"/>
        </w:rPr>
        <w:t>syndromes.</w:t>
      </w:r>
      <w:r>
        <w:rPr>
          <w:spacing w:val="-5"/>
          <w:sz w:val="22"/>
        </w:rPr>
        <w:t> </w:t>
      </w:r>
      <w:r>
        <w:rPr>
          <w:sz w:val="22"/>
        </w:rPr>
        <w:t>Med</w:t>
      </w:r>
      <w:r>
        <w:rPr>
          <w:spacing w:val="-4"/>
          <w:sz w:val="22"/>
        </w:rPr>
        <w:t> </w:t>
      </w:r>
      <w:r>
        <w:rPr>
          <w:sz w:val="22"/>
        </w:rPr>
        <w:t>Clin</w:t>
      </w:r>
      <w:r>
        <w:rPr>
          <w:spacing w:val="-7"/>
          <w:sz w:val="22"/>
        </w:rPr>
        <w:t> </w:t>
      </w:r>
      <w:r>
        <w:rPr>
          <w:sz w:val="22"/>
        </w:rPr>
        <w:t>North</w:t>
      </w:r>
      <w:r>
        <w:rPr>
          <w:spacing w:val="-5"/>
          <w:sz w:val="22"/>
        </w:rPr>
        <w:t> </w:t>
      </w:r>
      <w:r>
        <w:rPr>
          <w:sz w:val="22"/>
        </w:rPr>
        <w:t>Am.</w:t>
      </w:r>
      <w:r>
        <w:rPr>
          <w:spacing w:val="-7"/>
          <w:sz w:val="22"/>
        </w:rPr>
        <w:t> </w:t>
      </w:r>
      <w:r>
        <w:rPr>
          <w:sz w:val="22"/>
        </w:rPr>
        <w:t>2005</w:t>
      </w:r>
      <w:r>
        <w:rPr>
          <w:spacing w:val="-5"/>
          <w:sz w:val="22"/>
        </w:rPr>
        <w:t> </w:t>
      </w:r>
      <w:r>
        <w:rPr>
          <w:sz w:val="22"/>
        </w:rPr>
        <w:t>Nov;</w:t>
      </w:r>
      <w:r>
        <w:rPr>
          <w:spacing w:val="-4"/>
          <w:sz w:val="22"/>
        </w:rPr>
        <w:t> </w:t>
      </w:r>
      <w:r>
        <w:rPr>
          <w:sz w:val="22"/>
        </w:rPr>
        <w:t>89(6):1277-</w:t>
      </w:r>
      <w:r>
        <w:rPr>
          <w:spacing w:val="-5"/>
          <w:sz w:val="22"/>
        </w:rPr>
        <w:t>96.</w:t>
      </w:r>
    </w:p>
    <w:p>
      <w:pPr>
        <w:pStyle w:val="BodyText"/>
      </w:pPr>
    </w:p>
    <w:p>
      <w:pPr>
        <w:pStyle w:val="ListParagraph"/>
        <w:numPr>
          <w:ilvl w:val="0"/>
          <w:numId w:val="4"/>
        </w:numPr>
        <w:tabs>
          <w:tab w:pos="758" w:val="left" w:leader="none"/>
          <w:tab w:pos="760" w:val="left" w:leader="none"/>
        </w:tabs>
        <w:spacing w:line="240" w:lineRule="auto" w:before="0" w:after="0"/>
        <w:ind w:left="760" w:right="324" w:hanging="540"/>
        <w:jc w:val="both"/>
        <w:rPr>
          <w:sz w:val="22"/>
        </w:rPr>
      </w:pPr>
      <w:r>
        <w:rPr>
          <w:sz w:val="22"/>
        </w:rPr>
        <w:t>Ruttenber</w:t>
      </w:r>
      <w:r>
        <w:rPr>
          <w:spacing w:val="-1"/>
          <w:sz w:val="22"/>
        </w:rPr>
        <w:t> </w:t>
      </w:r>
      <w:r>
        <w:rPr>
          <w:sz w:val="22"/>
        </w:rPr>
        <w:t>AJ,</w:t>
      </w:r>
      <w:r>
        <w:rPr>
          <w:spacing w:val="-4"/>
          <w:sz w:val="22"/>
        </w:rPr>
        <w:t> </w:t>
      </w:r>
      <w:r>
        <w:rPr>
          <w:sz w:val="22"/>
        </w:rPr>
        <w:t>Lawler-Heavner J,</w:t>
      </w:r>
      <w:r>
        <w:rPr>
          <w:spacing w:val="-1"/>
          <w:sz w:val="22"/>
        </w:rPr>
        <w:t> </w:t>
      </w:r>
      <w:r>
        <w:rPr>
          <w:sz w:val="22"/>
        </w:rPr>
        <w:t>Yin</w:t>
      </w:r>
      <w:r>
        <w:rPr>
          <w:spacing w:val="-5"/>
          <w:sz w:val="22"/>
        </w:rPr>
        <w:t> </w:t>
      </w:r>
      <w:r>
        <w:rPr>
          <w:sz w:val="22"/>
        </w:rPr>
        <w:t>M,</w:t>
      </w:r>
      <w:r>
        <w:rPr>
          <w:spacing w:val="-3"/>
          <w:sz w:val="22"/>
        </w:rPr>
        <w:t> </w:t>
      </w:r>
      <w:r>
        <w:rPr>
          <w:sz w:val="22"/>
        </w:rPr>
        <w:t>Wetli</w:t>
      </w:r>
      <w:r>
        <w:rPr>
          <w:spacing w:val="-3"/>
          <w:sz w:val="22"/>
        </w:rPr>
        <w:t> </w:t>
      </w:r>
      <w:r>
        <w:rPr>
          <w:sz w:val="22"/>
        </w:rPr>
        <w:t>CV,</w:t>
      </w:r>
      <w:r>
        <w:rPr>
          <w:spacing w:val="-1"/>
          <w:sz w:val="22"/>
        </w:rPr>
        <w:t> </w:t>
      </w:r>
      <w:r>
        <w:rPr>
          <w:sz w:val="22"/>
        </w:rPr>
        <w:t>Hearn</w:t>
      </w:r>
      <w:r>
        <w:rPr>
          <w:spacing w:val="-2"/>
          <w:sz w:val="22"/>
        </w:rPr>
        <w:t> </w:t>
      </w:r>
      <w:r>
        <w:rPr>
          <w:sz w:val="22"/>
        </w:rPr>
        <w:t>WL</w:t>
      </w:r>
      <w:r>
        <w:rPr>
          <w:spacing w:val="-1"/>
          <w:sz w:val="22"/>
        </w:rPr>
        <w:t> </w:t>
      </w:r>
      <w:r>
        <w:rPr>
          <w:sz w:val="22"/>
        </w:rPr>
        <w:t>and</w:t>
      </w:r>
      <w:r>
        <w:rPr>
          <w:spacing w:val="-5"/>
          <w:sz w:val="22"/>
        </w:rPr>
        <w:t> </w:t>
      </w:r>
      <w:r>
        <w:rPr>
          <w:sz w:val="22"/>
        </w:rPr>
        <w:t>DC</w:t>
      </w:r>
      <w:r>
        <w:rPr>
          <w:spacing w:val="-3"/>
          <w:sz w:val="22"/>
        </w:rPr>
        <w:t> </w:t>
      </w:r>
      <w:r>
        <w:rPr>
          <w:sz w:val="22"/>
        </w:rPr>
        <w:t>Mash.</w:t>
      </w:r>
      <w:r>
        <w:rPr>
          <w:spacing w:val="-1"/>
          <w:sz w:val="22"/>
        </w:rPr>
        <w:t> </w:t>
      </w:r>
      <w:r>
        <w:rPr>
          <w:sz w:val="22"/>
        </w:rPr>
        <w:t>Fatal</w:t>
      </w:r>
      <w:r>
        <w:rPr>
          <w:spacing w:val="-4"/>
          <w:sz w:val="22"/>
        </w:rPr>
        <w:t> </w:t>
      </w:r>
      <w:r>
        <w:rPr>
          <w:sz w:val="22"/>
        </w:rPr>
        <w:t>excited</w:t>
      </w:r>
      <w:r>
        <w:rPr>
          <w:spacing w:val="-2"/>
          <w:sz w:val="22"/>
        </w:rPr>
        <w:t> </w:t>
      </w:r>
      <w:r>
        <w:rPr>
          <w:sz w:val="22"/>
        </w:rPr>
        <w:t>delirium following</w:t>
      </w:r>
      <w:r>
        <w:rPr>
          <w:spacing w:val="-3"/>
          <w:sz w:val="22"/>
        </w:rPr>
        <w:t> </w:t>
      </w:r>
      <w:r>
        <w:rPr>
          <w:sz w:val="22"/>
        </w:rPr>
        <w:t>cocaine use: epidemiologic findings provide new evidence for</w:t>
      </w:r>
      <w:r>
        <w:rPr>
          <w:spacing w:val="-3"/>
          <w:sz w:val="22"/>
        </w:rPr>
        <w:t> </w:t>
      </w:r>
      <w:r>
        <w:rPr>
          <w:sz w:val="22"/>
        </w:rPr>
        <w:t>mechanisms of cocaine toxicity. J Forensic</w:t>
      </w:r>
      <w:r>
        <w:rPr>
          <w:spacing w:val="-1"/>
          <w:sz w:val="22"/>
        </w:rPr>
        <w:t> </w:t>
      </w:r>
      <w:r>
        <w:rPr>
          <w:sz w:val="22"/>
        </w:rPr>
        <w:t>Sci. 1997; 42:25- </w:t>
      </w:r>
      <w:r>
        <w:rPr>
          <w:spacing w:val="-4"/>
          <w:sz w:val="22"/>
        </w:rPr>
        <w:t>31.</w:t>
      </w:r>
    </w:p>
    <w:p>
      <w:pPr>
        <w:pStyle w:val="ListParagraph"/>
        <w:numPr>
          <w:ilvl w:val="0"/>
          <w:numId w:val="4"/>
        </w:numPr>
        <w:tabs>
          <w:tab w:pos="758" w:val="left" w:leader="none"/>
          <w:tab w:pos="760" w:val="left" w:leader="none"/>
        </w:tabs>
        <w:spacing w:line="240" w:lineRule="auto" w:before="267" w:after="0"/>
        <w:ind w:left="760" w:right="303" w:hanging="540"/>
        <w:jc w:val="both"/>
        <w:rPr>
          <w:sz w:val="22"/>
        </w:rPr>
      </w:pPr>
      <w:r>
        <w:rPr>
          <w:sz w:val="22"/>
        </w:rPr>
        <w:t>Ruttenber</w:t>
      </w:r>
      <w:r>
        <w:rPr>
          <w:spacing w:val="-2"/>
          <w:sz w:val="22"/>
        </w:rPr>
        <w:t> </w:t>
      </w:r>
      <w:r>
        <w:rPr>
          <w:sz w:val="22"/>
        </w:rPr>
        <w:t>AJ,</w:t>
      </w:r>
      <w:r>
        <w:rPr>
          <w:spacing w:val="-5"/>
          <w:sz w:val="22"/>
        </w:rPr>
        <w:t> </w:t>
      </w:r>
      <w:r>
        <w:rPr>
          <w:sz w:val="22"/>
        </w:rPr>
        <w:t>McAnally</w:t>
      </w:r>
      <w:r>
        <w:rPr>
          <w:spacing w:val="-2"/>
          <w:sz w:val="22"/>
        </w:rPr>
        <w:t> </w:t>
      </w:r>
      <w:r>
        <w:rPr>
          <w:sz w:val="22"/>
        </w:rPr>
        <w:t>HB,</w:t>
      </w:r>
      <w:r>
        <w:rPr>
          <w:spacing w:val="-5"/>
          <w:sz w:val="22"/>
        </w:rPr>
        <w:t> </w:t>
      </w:r>
      <w:r>
        <w:rPr>
          <w:sz w:val="22"/>
        </w:rPr>
        <w:t>Wetli</w:t>
      </w:r>
      <w:r>
        <w:rPr>
          <w:spacing w:val="-5"/>
          <w:sz w:val="22"/>
        </w:rPr>
        <w:t> </w:t>
      </w:r>
      <w:r>
        <w:rPr>
          <w:sz w:val="22"/>
        </w:rPr>
        <w:t>CV.</w:t>
      </w:r>
      <w:r>
        <w:rPr>
          <w:spacing w:val="-2"/>
          <w:sz w:val="22"/>
        </w:rPr>
        <w:t> </w:t>
      </w:r>
      <w:r>
        <w:rPr>
          <w:sz w:val="22"/>
        </w:rPr>
        <w:t>Cocaine-associated</w:t>
      </w:r>
      <w:r>
        <w:rPr>
          <w:spacing w:val="-3"/>
          <w:sz w:val="22"/>
        </w:rPr>
        <w:t> </w:t>
      </w:r>
      <w:r>
        <w:rPr>
          <w:sz w:val="22"/>
        </w:rPr>
        <w:t>rhabdomyolysis</w:t>
      </w:r>
      <w:r>
        <w:rPr>
          <w:spacing w:val="-5"/>
          <w:sz w:val="22"/>
        </w:rPr>
        <w:t> </w:t>
      </w:r>
      <w:r>
        <w:rPr>
          <w:sz w:val="22"/>
        </w:rPr>
        <w:t>and</w:t>
      </w:r>
      <w:r>
        <w:rPr>
          <w:spacing w:val="-4"/>
          <w:sz w:val="22"/>
        </w:rPr>
        <w:t> </w:t>
      </w:r>
      <w:r>
        <w:rPr>
          <w:sz w:val="22"/>
        </w:rPr>
        <w:t>excited</w:t>
      </w:r>
      <w:r>
        <w:rPr>
          <w:spacing w:val="-2"/>
          <w:sz w:val="22"/>
        </w:rPr>
        <w:t> </w:t>
      </w:r>
      <w:r>
        <w:rPr>
          <w:sz w:val="22"/>
        </w:rPr>
        <w:t>delirium:</w:t>
      </w:r>
      <w:r>
        <w:rPr>
          <w:spacing w:val="-2"/>
          <w:sz w:val="22"/>
        </w:rPr>
        <w:t> </w:t>
      </w:r>
      <w:r>
        <w:rPr>
          <w:sz w:val="22"/>
        </w:rPr>
        <w:t>different</w:t>
      </w:r>
      <w:r>
        <w:rPr>
          <w:spacing w:val="-2"/>
          <w:sz w:val="22"/>
        </w:rPr>
        <w:t> </w:t>
      </w:r>
      <w:r>
        <w:rPr>
          <w:sz w:val="22"/>
        </w:rPr>
        <w:t>stages</w:t>
      </w:r>
      <w:r>
        <w:rPr>
          <w:spacing w:val="-1"/>
          <w:sz w:val="22"/>
        </w:rPr>
        <w:t> </w:t>
      </w:r>
      <w:r>
        <w:rPr>
          <w:sz w:val="22"/>
        </w:rPr>
        <w:t>of the same syndrome. Am J Forensic Med Pathol. 1999 Jun; 20(2):120-7.</w:t>
      </w:r>
    </w:p>
    <w:p>
      <w:pPr>
        <w:pStyle w:val="BodyText"/>
        <w:spacing w:before="1"/>
      </w:pPr>
    </w:p>
    <w:p>
      <w:pPr>
        <w:pStyle w:val="ListParagraph"/>
        <w:numPr>
          <w:ilvl w:val="0"/>
          <w:numId w:val="4"/>
        </w:numPr>
        <w:tabs>
          <w:tab w:pos="760" w:val="left" w:leader="none"/>
        </w:tabs>
        <w:spacing w:line="240" w:lineRule="auto" w:before="0" w:after="0"/>
        <w:ind w:left="760" w:right="707" w:hanging="540"/>
        <w:jc w:val="left"/>
        <w:rPr>
          <w:sz w:val="22"/>
        </w:rPr>
      </w:pPr>
      <w:r>
        <w:rPr>
          <w:sz w:val="22"/>
        </w:rPr>
        <w:t>Ruttenber</w:t>
      </w:r>
      <w:r>
        <w:rPr>
          <w:spacing w:val="-1"/>
          <w:sz w:val="22"/>
        </w:rPr>
        <w:t> </w:t>
      </w:r>
      <w:r>
        <w:rPr>
          <w:sz w:val="22"/>
        </w:rPr>
        <w:t>AJ,</w:t>
      </w:r>
      <w:r>
        <w:rPr>
          <w:spacing w:val="-4"/>
          <w:sz w:val="22"/>
        </w:rPr>
        <w:t> </w:t>
      </w:r>
      <w:r>
        <w:rPr>
          <w:sz w:val="22"/>
        </w:rPr>
        <w:t>Sweeney</w:t>
      </w:r>
      <w:r>
        <w:rPr>
          <w:spacing w:val="-3"/>
          <w:sz w:val="22"/>
        </w:rPr>
        <w:t> </w:t>
      </w:r>
      <w:r>
        <w:rPr>
          <w:sz w:val="22"/>
        </w:rPr>
        <w:t>PA,</w:t>
      </w:r>
      <w:r>
        <w:rPr>
          <w:spacing w:val="-4"/>
          <w:sz w:val="22"/>
        </w:rPr>
        <w:t> </w:t>
      </w:r>
      <w:r>
        <w:rPr>
          <w:sz w:val="22"/>
        </w:rPr>
        <w:t>Mendlein</w:t>
      </w:r>
      <w:r>
        <w:rPr>
          <w:spacing w:val="-3"/>
          <w:sz w:val="22"/>
        </w:rPr>
        <w:t> </w:t>
      </w:r>
      <w:r>
        <w:rPr>
          <w:sz w:val="22"/>
        </w:rPr>
        <w:t>JM,</w:t>
      </w:r>
      <w:r>
        <w:rPr>
          <w:spacing w:val="-3"/>
          <w:sz w:val="22"/>
        </w:rPr>
        <w:t> </w:t>
      </w:r>
      <w:r>
        <w:rPr>
          <w:sz w:val="22"/>
        </w:rPr>
        <w:t>Wetli</w:t>
      </w:r>
      <w:r>
        <w:rPr>
          <w:spacing w:val="-3"/>
          <w:sz w:val="22"/>
        </w:rPr>
        <w:t> </w:t>
      </w:r>
      <w:r>
        <w:rPr>
          <w:sz w:val="22"/>
        </w:rPr>
        <w:t>CV.</w:t>
      </w:r>
      <w:r>
        <w:rPr>
          <w:spacing w:val="-2"/>
          <w:sz w:val="22"/>
        </w:rPr>
        <w:t> </w:t>
      </w:r>
      <w:r>
        <w:rPr>
          <w:sz w:val="22"/>
        </w:rPr>
        <w:t>Preliminary</w:t>
      </w:r>
      <w:r>
        <w:rPr>
          <w:spacing w:val="-1"/>
          <w:sz w:val="22"/>
        </w:rPr>
        <w:t> </w:t>
      </w:r>
      <w:r>
        <w:rPr>
          <w:sz w:val="22"/>
        </w:rPr>
        <w:t>findings</w:t>
      </w:r>
      <w:r>
        <w:rPr>
          <w:spacing w:val="-1"/>
          <w:sz w:val="22"/>
        </w:rPr>
        <w:t> </w:t>
      </w:r>
      <w:r>
        <w:rPr>
          <w:sz w:val="22"/>
        </w:rPr>
        <w:t>of</w:t>
      </w:r>
      <w:r>
        <w:rPr>
          <w:spacing w:val="-3"/>
          <w:sz w:val="22"/>
        </w:rPr>
        <w:t> </w:t>
      </w:r>
      <w:r>
        <w:rPr>
          <w:sz w:val="22"/>
        </w:rPr>
        <w:t>an</w:t>
      </w:r>
      <w:r>
        <w:rPr>
          <w:spacing w:val="-2"/>
          <w:sz w:val="22"/>
        </w:rPr>
        <w:t> </w:t>
      </w:r>
      <w:r>
        <w:rPr>
          <w:sz w:val="22"/>
        </w:rPr>
        <w:t>epidemiologic</w:t>
      </w:r>
      <w:r>
        <w:rPr>
          <w:spacing w:val="-4"/>
          <w:sz w:val="22"/>
        </w:rPr>
        <w:t> </w:t>
      </w:r>
      <w:r>
        <w:rPr>
          <w:sz w:val="22"/>
        </w:rPr>
        <w:t>study</w:t>
      </w:r>
      <w:r>
        <w:rPr>
          <w:spacing w:val="-3"/>
          <w:sz w:val="22"/>
        </w:rPr>
        <w:t> </w:t>
      </w:r>
      <w:r>
        <w:rPr>
          <w:sz w:val="22"/>
        </w:rPr>
        <w:t>of</w:t>
      </w:r>
      <w:r>
        <w:rPr>
          <w:spacing w:val="-3"/>
          <w:sz w:val="22"/>
        </w:rPr>
        <w:t> </w:t>
      </w:r>
      <w:r>
        <w:rPr>
          <w:sz w:val="22"/>
        </w:rPr>
        <w:t>cocaine- related deaths, Dade County, Florida, 1978-85. NIDA Res Monogr . 1991; 110:95-112.</w:t>
      </w:r>
    </w:p>
    <w:p>
      <w:pPr>
        <w:pStyle w:val="BodyText"/>
        <w:spacing w:before="1"/>
      </w:pPr>
    </w:p>
    <w:p>
      <w:pPr>
        <w:pStyle w:val="ListParagraph"/>
        <w:numPr>
          <w:ilvl w:val="0"/>
          <w:numId w:val="4"/>
        </w:numPr>
        <w:tabs>
          <w:tab w:pos="760" w:val="left" w:leader="none"/>
        </w:tabs>
        <w:spacing w:line="240" w:lineRule="auto" w:before="0" w:after="0"/>
        <w:ind w:left="760" w:right="712" w:hanging="540"/>
        <w:jc w:val="left"/>
        <w:rPr>
          <w:sz w:val="22"/>
        </w:rPr>
      </w:pPr>
      <w:r>
        <w:rPr>
          <w:sz w:val="22"/>
        </w:rPr>
        <w:t>Sanford</w:t>
      </w:r>
      <w:r>
        <w:rPr>
          <w:spacing w:val="-3"/>
          <w:sz w:val="22"/>
        </w:rPr>
        <w:t> </w:t>
      </w:r>
      <w:r>
        <w:rPr>
          <w:sz w:val="22"/>
        </w:rPr>
        <w:t>JM,</w:t>
      </w:r>
      <w:r>
        <w:rPr>
          <w:spacing w:val="-2"/>
          <w:sz w:val="22"/>
        </w:rPr>
        <w:t> </w:t>
      </w:r>
      <w:r>
        <w:rPr>
          <w:sz w:val="22"/>
        </w:rPr>
        <w:t>Jacobs</w:t>
      </w:r>
      <w:r>
        <w:rPr>
          <w:spacing w:val="-4"/>
          <w:sz w:val="22"/>
        </w:rPr>
        <w:t> </w:t>
      </w:r>
      <w:r>
        <w:rPr>
          <w:sz w:val="22"/>
        </w:rPr>
        <w:t>GJ,</w:t>
      </w:r>
      <w:r>
        <w:rPr>
          <w:spacing w:val="-2"/>
          <w:sz w:val="22"/>
        </w:rPr>
        <w:t> </w:t>
      </w:r>
      <w:r>
        <w:rPr>
          <w:sz w:val="22"/>
        </w:rPr>
        <w:t>Roe</w:t>
      </w:r>
      <w:r>
        <w:rPr>
          <w:spacing w:val="-4"/>
          <w:sz w:val="22"/>
        </w:rPr>
        <w:t> </w:t>
      </w:r>
      <w:r>
        <w:rPr>
          <w:sz w:val="22"/>
        </w:rPr>
        <w:t>EJ,</w:t>
      </w:r>
      <w:r>
        <w:rPr>
          <w:spacing w:val="-2"/>
          <w:sz w:val="22"/>
        </w:rPr>
        <w:t> </w:t>
      </w:r>
      <w:r>
        <w:rPr>
          <w:sz w:val="22"/>
        </w:rPr>
        <w:t>Terndrup</w:t>
      </w:r>
      <w:r>
        <w:rPr>
          <w:spacing w:val="-3"/>
          <w:sz w:val="22"/>
        </w:rPr>
        <w:t> </w:t>
      </w:r>
      <w:r>
        <w:rPr>
          <w:sz w:val="22"/>
        </w:rPr>
        <w:t>TE.</w:t>
      </w:r>
      <w:r>
        <w:rPr>
          <w:spacing w:val="-5"/>
          <w:sz w:val="22"/>
        </w:rPr>
        <w:t> </w:t>
      </w:r>
      <w:r>
        <w:rPr>
          <w:sz w:val="22"/>
        </w:rPr>
        <w:t>Two</w:t>
      </w:r>
      <w:r>
        <w:rPr>
          <w:spacing w:val="-1"/>
          <w:sz w:val="22"/>
        </w:rPr>
        <w:t> </w:t>
      </w:r>
      <w:r>
        <w:rPr>
          <w:sz w:val="22"/>
        </w:rPr>
        <w:t>patients</w:t>
      </w:r>
      <w:r>
        <w:rPr>
          <w:spacing w:val="-1"/>
          <w:sz w:val="22"/>
        </w:rPr>
        <w:t> </w:t>
      </w:r>
      <w:r>
        <w:rPr>
          <w:sz w:val="22"/>
        </w:rPr>
        <w:t>subdued</w:t>
      </w:r>
      <w:r>
        <w:rPr>
          <w:spacing w:val="-2"/>
          <w:sz w:val="22"/>
        </w:rPr>
        <w:t> </w:t>
      </w:r>
      <w:r>
        <w:rPr>
          <w:sz w:val="22"/>
        </w:rPr>
        <w:t>with</w:t>
      </w:r>
      <w:r>
        <w:rPr>
          <w:spacing w:val="-3"/>
          <w:sz w:val="22"/>
        </w:rPr>
        <w:t> </w:t>
      </w:r>
      <w:r>
        <w:rPr>
          <w:sz w:val="22"/>
        </w:rPr>
        <w:t>a</w:t>
      </w:r>
      <w:r>
        <w:rPr>
          <w:spacing w:val="-4"/>
          <w:sz w:val="22"/>
        </w:rPr>
        <w:t> </w:t>
      </w:r>
      <w:r>
        <w:rPr>
          <w:sz w:val="22"/>
        </w:rPr>
        <w:t>taser(R)</w:t>
      </w:r>
      <w:r>
        <w:rPr>
          <w:spacing w:val="-4"/>
          <w:sz w:val="22"/>
        </w:rPr>
        <w:t> </w:t>
      </w:r>
      <w:r>
        <w:rPr>
          <w:sz w:val="22"/>
        </w:rPr>
        <w:t>device:</w:t>
      </w:r>
      <w:r>
        <w:rPr>
          <w:spacing w:val="-3"/>
          <w:sz w:val="22"/>
        </w:rPr>
        <w:t> </w:t>
      </w:r>
      <w:r>
        <w:rPr>
          <w:sz w:val="22"/>
        </w:rPr>
        <w:t>cases</w:t>
      </w:r>
      <w:r>
        <w:rPr>
          <w:spacing w:val="-4"/>
          <w:sz w:val="22"/>
        </w:rPr>
        <w:t> </w:t>
      </w:r>
      <w:r>
        <w:rPr>
          <w:sz w:val="22"/>
        </w:rPr>
        <w:t>and</w:t>
      </w:r>
      <w:r>
        <w:rPr>
          <w:spacing w:val="-4"/>
          <w:sz w:val="22"/>
        </w:rPr>
        <w:t> </w:t>
      </w:r>
      <w:r>
        <w:rPr>
          <w:sz w:val="22"/>
        </w:rPr>
        <w:t>review</w:t>
      </w:r>
      <w:r>
        <w:rPr>
          <w:spacing w:val="-1"/>
          <w:sz w:val="22"/>
        </w:rPr>
        <w:t> </w:t>
      </w:r>
      <w:r>
        <w:rPr>
          <w:sz w:val="22"/>
        </w:rPr>
        <w:t>of complications. J Emerg Med. 2008 Apr 23.</w:t>
      </w:r>
    </w:p>
    <w:p>
      <w:pPr>
        <w:pStyle w:val="ListParagraph"/>
        <w:numPr>
          <w:ilvl w:val="0"/>
          <w:numId w:val="4"/>
        </w:numPr>
        <w:tabs>
          <w:tab w:pos="758" w:val="left" w:leader="none"/>
          <w:tab w:pos="760" w:val="left" w:leader="none"/>
        </w:tabs>
        <w:spacing w:line="240" w:lineRule="auto" w:before="267" w:after="0"/>
        <w:ind w:left="760" w:right="408" w:hanging="540"/>
        <w:jc w:val="both"/>
        <w:rPr>
          <w:sz w:val="22"/>
        </w:rPr>
      </w:pPr>
      <w:r>
        <w:rPr>
          <w:sz w:val="22"/>
        </w:rPr>
        <w:t>Schwarz</w:t>
      </w:r>
      <w:r>
        <w:rPr>
          <w:spacing w:val="-2"/>
          <w:sz w:val="22"/>
        </w:rPr>
        <w:t> </w:t>
      </w:r>
      <w:r>
        <w:rPr>
          <w:sz w:val="22"/>
        </w:rPr>
        <w:t>ES,</w:t>
      </w:r>
      <w:r>
        <w:rPr>
          <w:spacing w:val="-1"/>
          <w:sz w:val="22"/>
        </w:rPr>
        <w:t> </w:t>
      </w:r>
      <w:r>
        <w:rPr>
          <w:sz w:val="22"/>
        </w:rPr>
        <w:t>Barra</w:t>
      </w:r>
      <w:r>
        <w:rPr>
          <w:spacing w:val="-1"/>
          <w:sz w:val="22"/>
        </w:rPr>
        <w:t> </w:t>
      </w:r>
      <w:r>
        <w:rPr>
          <w:sz w:val="22"/>
        </w:rPr>
        <w:t>M,</w:t>
      </w:r>
      <w:r>
        <w:rPr>
          <w:spacing w:val="-1"/>
          <w:sz w:val="22"/>
        </w:rPr>
        <w:t> </w:t>
      </w:r>
      <w:r>
        <w:rPr>
          <w:sz w:val="22"/>
        </w:rPr>
        <w:t>Liao</w:t>
      </w:r>
      <w:r>
        <w:rPr>
          <w:spacing w:val="-2"/>
          <w:sz w:val="22"/>
        </w:rPr>
        <w:t> </w:t>
      </w:r>
      <w:r>
        <w:rPr>
          <w:sz w:val="22"/>
        </w:rPr>
        <w:t>MM.</w:t>
      </w:r>
      <w:r>
        <w:rPr>
          <w:spacing w:val="-1"/>
          <w:sz w:val="22"/>
        </w:rPr>
        <w:t> </w:t>
      </w:r>
      <w:r>
        <w:rPr>
          <w:sz w:val="22"/>
        </w:rPr>
        <w:t>Successful</w:t>
      </w:r>
      <w:r>
        <w:rPr>
          <w:spacing w:val="-1"/>
          <w:sz w:val="22"/>
        </w:rPr>
        <w:t> </w:t>
      </w:r>
      <w:r>
        <w:rPr>
          <w:sz w:val="22"/>
        </w:rPr>
        <w:t>resuscitation</w:t>
      </w:r>
      <w:r>
        <w:rPr>
          <w:spacing w:val="-2"/>
          <w:sz w:val="22"/>
        </w:rPr>
        <w:t> </w:t>
      </w:r>
      <w:r>
        <w:rPr>
          <w:sz w:val="22"/>
        </w:rPr>
        <w:t>of</w:t>
      </w:r>
      <w:r>
        <w:rPr>
          <w:spacing w:val="-4"/>
          <w:sz w:val="22"/>
        </w:rPr>
        <w:t> </w:t>
      </w:r>
      <w:r>
        <w:rPr>
          <w:sz w:val="22"/>
        </w:rPr>
        <w:t>a</w:t>
      </w:r>
      <w:r>
        <w:rPr>
          <w:spacing w:val="-1"/>
          <w:sz w:val="22"/>
        </w:rPr>
        <w:t> </w:t>
      </w:r>
      <w:r>
        <w:rPr>
          <w:sz w:val="22"/>
        </w:rPr>
        <w:t>patient</w:t>
      </w:r>
      <w:r>
        <w:rPr>
          <w:spacing w:val="-1"/>
          <w:sz w:val="22"/>
        </w:rPr>
        <w:t> </w:t>
      </w:r>
      <w:r>
        <w:rPr>
          <w:sz w:val="22"/>
        </w:rPr>
        <w:t>in</w:t>
      </w:r>
      <w:r>
        <w:rPr>
          <w:spacing w:val="-1"/>
          <w:sz w:val="22"/>
        </w:rPr>
        <w:t> </w:t>
      </w:r>
      <w:r>
        <w:rPr>
          <w:sz w:val="22"/>
        </w:rPr>
        <w:t>asystole</w:t>
      </w:r>
      <w:r>
        <w:rPr>
          <w:spacing w:val="-6"/>
          <w:sz w:val="22"/>
        </w:rPr>
        <w:t> </w:t>
      </w:r>
      <w:r>
        <w:rPr>
          <w:sz w:val="22"/>
        </w:rPr>
        <w:t>after</w:t>
      </w:r>
      <w:r>
        <w:rPr>
          <w:spacing w:val="-1"/>
          <w:sz w:val="22"/>
        </w:rPr>
        <w:t> </w:t>
      </w:r>
      <w:r>
        <w:rPr>
          <w:sz w:val="22"/>
        </w:rPr>
        <w:t>a</w:t>
      </w:r>
      <w:r>
        <w:rPr>
          <w:spacing w:val="-3"/>
          <w:sz w:val="22"/>
        </w:rPr>
        <w:t> </w:t>
      </w:r>
      <w:r>
        <w:rPr>
          <w:sz w:val="22"/>
        </w:rPr>
        <w:t>TASER</w:t>
      </w:r>
      <w:r>
        <w:rPr>
          <w:spacing w:val="-1"/>
          <w:sz w:val="22"/>
        </w:rPr>
        <w:t> </w:t>
      </w:r>
      <w:r>
        <w:rPr>
          <w:sz w:val="22"/>
        </w:rPr>
        <w:t>injury</w:t>
      </w:r>
      <w:r>
        <w:rPr>
          <w:spacing w:val="-1"/>
          <w:sz w:val="22"/>
        </w:rPr>
        <w:t> </w:t>
      </w:r>
      <w:r>
        <w:rPr>
          <w:sz w:val="22"/>
        </w:rPr>
        <w:t>using</w:t>
      </w:r>
      <w:r>
        <w:rPr>
          <w:spacing w:val="-2"/>
          <w:sz w:val="22"/>
        </w:rPr>
        <w:t> </w:t>
      </w:r>
      <w:r>
        <w:rPr>
          <w:sz w:val="22"/>
        </w:rPr>
        <w:t>a</w:t>
      </w:r>
      <w:r>
        <w:rPr>
          <w:spacing w:val="-3"/>
          <w:sz w:val="22"/>
        </w:rPr>
        <w:t> </w:t>
      </w:r>
      <w:r>
        <w:rPr>
          <w:sz w:val="22"/>
        </w:rPr>
        <w:t>hypo- thermia protocol. Am J Emerg Med. 2009 May; 27(4):515e1-2.</w:t>
      </w:r>
    </w:p>
    <w:p>
      <w:pPr>
        <w:pStyle w:val="BodyText"/>
      </w:pPr>
    </w:p>
    <w:p>
      <w:pPr>
        <w:pStyle w:val="ListParagraph"/>
        <w:numPr>
          <w:ilvl w:val="0"/>
          <w:numId w:val="4"/>
        </w:numPr>
        <w:tabs>
          <w:tab w:pos="760" w:val="left" w:leader="none"/>
        </w:tabs>
        <w:spacing w:line="240" w:lineRule="auto" w:before="1" w:after="0"/>
        <w:ind w:left="760" w:right="458" w:hanging="540"/>
        <w:jc w:val="left"/>
        <w:rPr>
          <w:sz w:val="22"/>
        </w:rPr>
      </w:pPr>
      <w:r>
        <w:rPr>
          <w:sz w:val="22"/>
        </w:rPr>
        <w:t>Stephens</w:t>
      </w:r>
      <w:r>
        <w:rPr>
          <w:spacing w:val="-1"/>
          <w:sz w:val="22"/>
        </w:rPr>
        <w:t> </w:t>
      </w:r>
      <w:r>
        <w:rPr>
          <w:sz w:val="22"/>
        </w:rPr>
        <w:t>BG,</w:t>
      </w:r>
      <w:r>
        <w:rPr>
          <w:spacing w:val="-4"/>
          <w:sz w:val="22"/>
        </w:rPr>
        <w:t> </w:t>
      </w:r>
      <w:r>
        <w:rPr>
          <w:sz w:val="22"/>
        </w:rPr>
        <w:t>Jentzen</w:t>
      </w:r>
      <w:r>
        <w:rPr>
          <w:spacing w:val="-1"/>
          <w:sz w:val="22"/>
        </w:rPr>
        <w:t> </w:t>
      </w:r>
      <w:r>
        <w:rPr>
          <w:sz w:val="22"/>
        </w:rPr>
        <w:t>JM,</w:t>
      </w:r>
      <w:r>
        <w:rPr>
          <w:spacing w:val="-1"/>
          <w:sz w:val="22"/>
        </w:rPr>
        <w:t> </w:t>
      </w:r>
      <w:r>
        <w:rPr>
          <w:sz w:val="22"/>
        </w:rPr>
        <w:t>Karch</w:t>
      </w:r>
      <w:r>
        <w:rPr>
          <w:spacing w:val="-2"/>
          <w:sz w:val="22"/>
        </w:rPr>
        <w:t> </w:t>
      </w:r>
      <w:r>
        <w:rPr>
          <w:sz w:val="22"/>
        </w:rPr>
        <w:t>S,</w:t>
      </w:r>
      <w:r>
        <w:rPr>
          <w:spacing w:val="-1"/>
          <w:sz w:val="22"/>
        </w:rPr>
        <w:t> </w:t>
      </w:r>
      <w:r>
        <w:rPr>
          <w:sz w:val="22"/>
        </w:rPr>
        <w:t>Wetli</w:t>
      </w:r>
      <w:r>
        <w:rPr>
          <w:spacing w:val="-2"/>
          <w:sz w:val="22"/>
        </w:rPr>
        <w:t> </w:t>
      </w:r>
      <w:r>
        <w:rPr>
          <w:sz w:val="22"/>
        </w:rPr>
        <w:t>CV,</w:t>
      </w:r>
      <w:r>
        <w:rPr>
          <w:spacing w:val="-4"/>
          <w:sz w:val="22"/>
        </w:rPr>
        <w:t> </w:t>
      </w:r>
      <w:r>
        <w:rPr>
          <w:sz w:val="22"/>
        </w:rPr>
        <w:t>Mash</w:t>
      </w:r>
      <w:r>
        <w:rPr>
          <w:spacing w:val="-5"/>
          <w:sz w:val="22"/>
        </w:rPr>
        <w:t> </w:t>
      </w:r>
      <w:r>
        <w:rPr>
          <w:sz w:val="22"/>
        </w:rPr>
        <w:t>DC.</w:t>
      </w:r>
      <w:r>
        <w:rPr>
          <w:spacing w:val="-4"/>
          <w:sz w:val="22"/>
        </w:rPr>
        <w:t> </w:t>
      </w:r>
      <w:r>
        <w:rPr>
          <w:sz w:val="22"/>
        </w:rPr>
        <w:t>National</w:t>
      </w:r>
      <w:r>
        <w:rPr>
          <w:spacing w:val="-1"/>
          <w:sz w:val="22"/>
        </w:rPr>
        <w:t> </w:t>
      </w:r>
      <w:r>
        <w:rPr>
          <w:sz w:val="22"/>
        </w:rPr>
        <w:t>Association</w:t>
      </w:r>
      <w:r>
        <w:rPr>
          <w:spacing w:val="-4"/>
          <w:sz w:val="22"/>
        </w:rPr>
        <w:t> </w:t>
      </w:r>
      <w:r>
        <w:rPr>
          <w:sz w:val="22"/>
        </w:rPr>
        <w:t>of</w:t>
      </w:r>
      <w:r>
        <w:rPr>
          <w:spacing w:val="-3"/>
          <w:sz w:val="22"/>
        </w:rPr>
        <w:t> </w:t>
      </w:r>
      <w:r>
        <w:rPr>
          <w:sz w:val="22"/>
        </w:rPr>
        <w:t>Medical</w:t>
      </w:r>
      <w:r>
        <w:rPr>
          <w:spacing w:val="-2"/>
          <w:sz w:val="22"/>
        </w:rPr>
        <w:t> </w:t>
      </w:r>
      <w:r>
        <w:rPr>
          <w:sz w:val="22"/>
        </w:rPr>
        <w:t>Examiners</w:t>
      </w:r>
      <w:r>
        <w:rPr>
          <w:spacing w:val="-1"/>
          <w:sz w:val="22"/>
        </w:rPr>
        <w:t> </w:t>
      </w:r>
      <w:r>
        <w:rPr>
          <w:sz w:val="22"/>
        </w:rPr>
        <w:t>position</w:t>
      </w:r>
      <w:r>
        <w:rPr>
          <w:spacing w:val="-2"/>
          <w:sz w:val="22"/>
        </w:rPr>
        <w:t> </w:t>
      </w:r>
      <w:r>
        <w:rPr>
          <w:sz w:val="22"/>
        </w:rPr>
        <w:t>paper on the certification of cocaine-related deaths. Am J Forensic Med Pathol. 2004; 25(1):11-13.</w:t>
      </w:r>
    </w:p>
    <w:p>
      <w:pPr>
        <w:pStyle w:val="BodyText"/>
      </w:pPr>
    </w:p>
    <w:p>
      <w:pPr>
        <w:pStyle w:val="ListParagraph"/>
        <w:numPr>
          <w:ilvl w:val="0"/>
          <w:numId w:val="4"/>
        </w:numPr>
        <w:tabs>
          <w:tab w:pos="760" w:val="left" w:leader="none"/>
        </w:tabs>
        <w:spacing w:line="240" w:lineRule="auto" w:before="0" w:after="0"/>
        <w:ind w:left="760" w:right="484" w:hanging="540"/>
        <w:jc w:val="left"/>
        <w:rPr>
          <w:sz w:val="22"/>
        </w:rPr>
      </w:pPr>
      <w:r>
        <w:rPr>
          <w:sz w:val="22"/>
        </w:rPr>
        <w:t>Stratton</w:t>
      </w:r>
      <w:r>
        <w:rPr>
          <w:spacing w:val="-3"/>
          <w:sz w:val="22"/>
        </w:rPr>
        <w:t> </w:t>
      </w:r>
      <w:r>
        <w:rPr>
          <w:sz w:val="22"/>
        </w:rPr>
        <w:t>SJ,</w:t>
      </w:r>
      <w:r>
        <w:rPr>
          <w:spacing w:val="-2"/>
          <w:sz w:val="22"/>
        </w:rPr>
        <w:t> </w:t>
      </w:r>
      <w:r>
        <w:rPr>
          <w:sz w:val="22"/>
        </w:rPr>
        <w:t>Rogers</w:t>
      </w:r>
      <w:r>
        <w:rPr>
          <w:spacing w:val="-2"/>
          <w:sz w:val="22"/>
        </w:rPr>
        <w:t> </w:t>
      </w:r>
      <w:r>
        <w:rPr>
          <w:sz w:val="22"/>
        </w:rPr>
        <w:t>C,</w:t>
      </w:r>
      <w:r>
        <w:rPr>
          <w:spacing w:val="-2"/>
          <w:sz w:val="22"/>
        </w:rPr>
        <w:t> </w:t>
      </w:r>
      <w:r>
        <w:rPr>
          <w:sz w:val="22"/>
        </w:rPr>
        <w:t>Green</w:t>
      </w:r>
      <w:r>
        <w:rPr>
          <w:spacing w:val="-3"/>
          <w:sz w:val="22"/>
        </w:rPr>
        <w:t> </w:t>
      </w:r>
      <w:r>
        <w:rPr>
          <w:sz w:val="22"/>
        </w:rPr>
        <w:t>K.</w:t>
      </w:r>
      <w:r>
        <w:rPr>
          <w:spacing w:val="-2"/>
          <w:sz w:val="22"/>
        </w:rPr>
        <w:t> </w:t>
      </w:r>
      <w:r>
        <w:rPr>
          <w:sz w:val="22"/>
        </w:rPr>
        <w:t>Sudden</w:t>
      </w:r>
      <w:r>
        <w:rPr>
          <w:spacing w:val="-2"/>
          <w:sz w:val="22"/>
        </w:rPr>
        <w:t> </w:t>
      </w:r>
      <w:r>
        <w:rPr>
          <w:sz w:val="22"/>
        </w:rPr>
        <w:t>death</w:t>
      </w:r>
      <w:r>
        <w:rPr>
          <w:spacing w:val="-2"/>
          <w:sz w:val="22"/>
        </w:rPr>
        <w:t> </w:t>
      </w:r>
      <w:r>
        <w:rPr>
          <w:sz w:val="22"/>
        </w:rPr>
        <w:t>in</w:t>
      </w:r>
      <w:r>
        <w:rPr>
          <w:spacing w:val="-4"/>
          <w:sz w:val="22"/>
        </w:rPr>
        <w:t> </w:t>
      </w:r>
      <w:r>
        <w:rPr>
          <w:sz w:val="22"/>
        </w:rPr>
        <w:t>individuals</w:t>
      </w:r>
      <w:r>
        <w:rPr>
          <w:spacing w:val="-2"/>
          <w:sz w:val="22"/>
        </w:rPr>
        <w:t> </w:t>
      </w:r>
      <w:r>
        <w:rPr>
          <w:sz w:val="22"/>
        </w:rPr>
        <w:t>in</w:t>
      </w:r>
      <w:r>
        <w:rPr>
          <w:spacing w:val="-4"/>
          <w:sz w:val="22"/>
        </w:rPr>
        <w:t> </w:t>
      </w:r>
      <w:r>
        <w:rPr>
          <w:sz w:val="22"/>
        </w:rPr>
        <w:t>hobble</w:t>
      </w:r>
      <w:r>
        <w:rPr>
          <w:spacing w:val="-2"/>
          <w:sz w:val="22"/>
        </w:rPr>
        <w:t> </w:t>
      </w:r>
      <w:r>
        <w:rPr>
          <w:sz w:val="22"/>
        </w:rPr>
        <w:t>restraints</w:t>
      </w:r>
      <w:r>
        <w:rPr>
          <w:spacing w:val="-4"/>
          <w:sz w:val="22"/>
        </w:rPr>
        <w:t> </w:t>
      </w:r>
      <w:r>
        <w:rPr>
          <w:sz w:val="22"/>
        </w:rPr>
        <w:t>during</w:t>
      </w:r>
      <w:r>
        <w:rPr>
          <w:spacing w:val="-3"/>
          <w:sz w:val="22"/>
        </w:rPr>
        <w:t> </w:t>
      </w:r>
      <w:r>
        <w:rPr>
          <w:sz w:val="22"/>
        </w:rPr>
        <w:t>paramedic</w:t>
      </w:r>
      <w:r>
        <w:rPr>
          <w:spacing w:val="-4"/>
          <w:sz w:val="22"/>
        </w:rPr>
        <w:t> </w:t>
      </w:r>
      <w:r>
        <w:rPr>
          <w:sz w:val="22"/>
        </w:rPr>
        <w:t>transport.</w:t>
      </w:r>
      <w:r>
        <w:rPr>
          <w:spacing w:val="-4"/>
          <w:sz w:val="22"/>
        </w:rPr>
        <w:t> </w:t>
      </w:r>
      <w:r>
        <w:rPr>
          <w:sz w:val="22"/>
        </w:rPr>
        <w:t>Ann Emerg Med. 1995 May; 25(5):710-2.</w:t>
      </w:r>
    </w:p>
    <w:p>
      <w:pPr>
        <w:pStyle w:val="BodyText"/>
        <w:spacing w:before="4"/>
      </w:pPr>
    </w:p>
    <w:p>
      <w:pPr>
        <w:pStyle w:val="ListParagraph"/>
        <w:numPr>
          <w:ilvl w:val="0"/>
          <w:numId w:val="4"/>
        </w:numPr>
        <w:tabs>
          <w:tab w:pos="758" w:val="left" w:leader="none"/>
          <w:tab w:pos="760" w:val="left" w:leader="none"/>
        </w:tabs>
        <w:spacing w:line="237" w:lineRule="auto" w:before="0" w:after="0"/>
        <w:ind w:left="760" w:right="344" w:hanging="540"/>
        <w:jc w:val="both"/>
        <w:rPr>
          <w:sz w:val="22"/>
        </w:rPr>
      </w:pPr>
      <w:r>
        <w:rPr>
          <w:sz w:val="22"/>
        </w:rPr>
        <w:t>Stratton</w:t>
      </w:r>
      <w:r>
        <w:rPr>
          <w:spacing w:val="-2"/>
          <w:sz w:val="22"/>
        </w:rPr>
        <w:t> </w:t>
      </w:r>
      <w:r>
        <w:rPr>
          <w:sz w:val="22"/>
        </w:rPr>
        <w:t>SJ,</w:t>
      </w:r>
      <w:r>
        <w:rPr>
          <w:spacing w:val="-1"/>
          <w:sz w:val="22"/>
        </w:rPr>
        <w:t> </w:t>
      </w:r>
      <w:r>
        <w:rPr>
          <w:sz w:val="22"/>
        </w:rPr>
        <w:t>Rogers</w:t>
      </w:r>
      <w:r>
        <w:rPr>
          <w:spacing w:val="-1"/>
          <w:sz w:val="22"/>
        </w:rPr>
        <w:t> </w:t>
      </w:r>
      <w:r>
        <w:rPr>
          <w:sz w:val="22"/>
        </w:rPr>
        <w:t>C,</w:t>
      </w:r>
      <w:r>
        <w:rPr>
          <w:spacing w:val="-1"/>
          <w:sz w:val="22"/>
        </w:rPr>
        <w:t> </w:t>
      </w:r>
      <w:r>
        <w:rPr>
          <w:sz w:val="22"/>
        </w:rPr>
        <w:t>Brickett</w:t>
      </w:r>
      <w:r>
        <w:rPr>
          <w:spacing w:val="-3"/>
          <w:sz w:val="22"/>
        </w:rPr>
        <w:t> </w:t>
      </w:r>
      <w:r>
        <w:rPr>
          <w:sz w:val="22"/>
        </w:rPr>
        <w:t>K</w:t>
      </w:r>
      <w:r>
        <w:rPr>
          <w:spacing w:val="-1"/>
          <w:sz w:val="22"/>
        </w:rPr>
        <w:t> </w:t>
      </w:r>
      <w:r>
        <w:rPr>
          <w:sz w:val="22"/>
        </w:rPr>
        <w:t>and</w:t>
      </w:r>
      <w:r>
        <w:rPr>
          <w:spacing w:val="-2"/>
          <w:sz w:val="22"/>
        </w:rPr>
        <w:t> </w:t>
      </w:r>
      <w:r>
        <w:rPr>
          <w:sz w:val="22"/>
        </w:rPr>
        <w:t>G</w:t>
      </w:r>
      <w:r>
        <w:rPr>
          <w:spacing w:val="-3"/>
          <w:sz w:val="22"/>
        </w:rPr>
        <w:t> </w:t>
      </w:r>
      <w:r>
        <w:rPr>
          <w:sz w:val="22"/>
        </w:rPr>
        <w:t>Gruzinski.</w:t>
      </w:r>
      <w:r>
        <w:rPr>
          <w:spacing w:val="-1"/>
          <w:sz w:val="22"/>
        </w:rPr>
        <w:t> </w:t>
      </w:r>
      <w:r>
        <w:rPr>
          <w:sz w:val="22"/>
        </w:rPr>
        <w:t>Factors</w:t>
      </w:r>
      <w:r>
        <w:rPr>
          <w:spacing w:val="-1"/>
          <w:sz w:val="22"/>
        </w:rPr>
        <w:t> </w:t>
      </w:r>
      <w:r>
        <w:rPr>
          <w:sz w:val="22"/>
        </w:rPr>
        <w:t>associated</w:t>
      </w:r>
      <w:r>
        <w:rPr>
          <w:spacing w:val="-4"/>
          <w:sz w:val="22"/>
        </w:rPr>
        <w:t> </w:t>
      </w:r>
      <w:r>
        <w:rPr>
          <w:sz w:val="22"/>
        </w:rPr>
        <w:t>with</w:t>
      </w:r>
      <w:r>
        <w:rPr>
          <w:spacing w:val="-1"/>
          <w:sz w:val="22"/>
        </w:rPr>
        <w:t> </w:t>
      </w:r>
      <w:r>
        <w:rPr>
          <w:sz w:val="22"/>
        </w:rPr>
        <w:t>sudden</w:t>
      </w:r>
      <w:r>
        <w:rPr>
          <w:spacing w:val="-4"/>
          <w:sz w:val="22"/>
        </w:rPr>
        <w:t> </w:t>
      </w:r>
      <w:r>
        <w:rPr>
          <w:sz w:val="22"/>
        </w:rPr>
        <w:t>death</w:t>
      </w:r>
      <w:r>
        <w:rPr>
          <w:spacing w:val="-4"/>
          <w:sz w:val="22"/>
        </w:rPr>
        <w:t> </w:t>
      </w:r>
      <w:r>
        <w:rPr>
          <w:sz w:val="22"/>
        </w:rPr>
        <w:t>of</w:t>
      </w:r>
      <w:r>
        <w:rPr>
          <w:spacing w:val="-1"/>
          <w:sz w:val="22"/>
        </w:rPr>
        <w:t> </w:t>
      </w:r>
      <w:r>
        <w:rPr>
          <w:sz w:val="22"/>
        </w:rPr>
        <w:t>individuals</w:t>
      </w:r>
      <w:r>
        <w:rPr>
          <w:spacing w:val="-1"/>
          <w:sz w:val="22"/>
        </w:rPr>
        <w:t> </w:t>
      </w:r>
      <w:r>
        <w:rPr>
          <w:sz w:val="22"/>
        </w:rPr>
        <w:t>requiring</w:t>
      </w:r>
      <w:r>
        <w:rPr>
          <w:spacing w:val="-2"/>
          <w:sz w:val="22"/>
        </w:rPr>
        <w:t> </w:t>
      </w:r>
      <w:r>
        <w:rPr>
          <w:sz w:val="22"/>
        </w:rPr>
        <w:t>re- straint for excited delirium. Am J Emerg Med. 2001; 19:187-191.</w:t>
      </w:r>
    </w:p>
    <w:p>
      <w:pPr>
        <w:pStyle w:val="BodyText"/>
        <w:spacing w:before="1"/>
      </w:pPr>
    </w:p>
    <w:p>
      <w:pPr>
        <w:pStyle w:val="ListParagraph"/>
        <w:numPr>
          <w:ilvl w:val="0"/>
          <w:numId w:val="4"/>
        </w:numPr>
        <w:tabs>
          <w:tab w:pos="760" w:val="left" w:leader="none"/>
        </w:tabs>
        <w:spacing w:line="240" w:lineRule="auto" w:before="0" w:after="0"/>
        <w:ind w:left="760" w:right="707" w:hanging="540"/>
        <w:jc w:val="left"/>
        <w:rPr>
          <w:sz w:val="22"/>
        </w:rPr>
      </w:pPr>
      <w:r>
        <w:rPr>
          <w:sz w:val="22"/>
        </w:rPr>
        <w:t>Strayer</w:t>
      </w:r>
      <w:r>
        <w:rPr>
          <w:spacing w:val="-5"/>
          <w:sz w:val="22"/>
        </w:rPr>
        <w:t> </w:t>
      </w:r>
      <w:r>
        <w:rPr>
          <w:sz w:val="22"/>
        </w:rPr>
        <w:t>RJ,</w:t>
      </w:r>
      <w:r>
        <w:rPr>
          <w:spacing w:val="-2"/>
          <w:sz w:val="22"/>
        </w:rPr>
        <w:t> </w:t>
      </w:r>
      <w:r>
        <w:rPr>
          <w:sz w:val="22"/>
        </w:rPr>
        <w:t>Nelson</w:t>
      </w:r>
      <w:r>
        <w:rPr>
          <w:spacing w:val="-3"/>
          <w:sz w:val="22"/>
        </w:rPr>
        <w:t> </w:t>
      </w:r>
      <w:r>
        <w:rPr>
          <w:sz w:val="22"/>
        </w:rPr>
        <w:t>LS.</w:t>
      </w:r>
      <w:r>
        <w:rPr>
          <w:spacing w:val="-3"/>
          <w:sz w:val="22"/>
        </w:rPr>
        <w:t> </w:t>
      </w:r>
      <w:r>
        <w:rPr>
          <w:sz w:val="22"/>
        </w:rPr>
        <w:t>Adverse</w:t>
      </w:r>
      <w:r>
        <w:rPr>
          <w:spacing w:val="-2"/>
          <w:sz w:val="22"/>
        </w:rPr>
        <w:t> </w:t>
      </w:r>
      <w:r>
        <w:rPr>
          <w:sz w:val="22"/>
        </w:rPr>
        <w:t>events</w:t>
      </w:r>
      <w:r>
        <w:rPr>
          <w:spacing w:val="-5"/>
          <w:sz w:val="22"/>
        </w:rPr>
        <w:t> </w:t>
      </w:r>
      <w:r>
        <w:rPr>
          <w:sz w:val="22"/>
        </w:rPr>
        <w:t>associated</w:t>
      </w:r>
      <w:r>
        <w:rPr>
          <w:spacing w:val="-2"/>
          <w:sz w:val="22"/>
        </w:rPr>
        <w:t> </w:t>
      </w:r>
      <w:r>
        <w:rPr>
          <w:sz w:val="22"/>
        </w:rPr>
        <w:t>with</w:t>
      </w:r>
      <w:r>
        <w:rPr>
          <w:spacing w:val="-5"/>
          <w:sz w:val="22"/>
        </w:rPr>
        <w:t> </w:t>
      </w:r>
      <w:r>
        <w:rPr>
          <w:sz w:val="22"/>
        </w:rPr>
        <w:t>ketamine</w:t>
      </w:r>
      <w:r>
        <w:rPr>
          <w:spacing w:val="-2"/>
          <w:sz w:val="22"/>
        </w:rPr>
        <w:t> </w:t>
      </w:r>
      <w:r>
        <w:rPr>
          <w:sz w:val="22"/>
        </w:rPr>
        <w:t>for</w:t>
      </w:r>
      <w:r>
        <w:rPr>
          <w:spacing w:val="-2"/>
          <w:sz w:val="22"/>
        </w:rPr>
        <w:t> </w:t>
      </w:r>
      <w:r>
        <w:rPr>
          <w:sz w:val="22"/>
        </w:rPr>
        <w:t>procedural</w:t>
      </w:r>
      <w:r>
        <w:rPr>
          <w:spacing w:val="-6"/>
          <w:sz w:val="22"/>
        </w:rPr>
        <w:t> </w:t>
      </w:r>
      <w:r>
        <w:rPr>
          <w:sz w:val="22"/>
        </w:rPr>
        <w:t>sedation</w:t>
      </w:r>
      <w:r>
        <w:rPr>
          <w:spacing w:val="-3"/>
          <w:sz w:val="22"/>
        </w:rPr>
        <w:t> </w:t>
      </w:r>
      <w:r>
        <w:rPr>
          <w:sz w:val="22"/>
        </w:rPr>
        <w:t>in</w:t>
      </w:r>
      <w:r>
        <w:rPr>
          <w:spacing w:val="-2"/>
          <w:sz w:val="22"/>
        </w:rPr>
        <w:t> </w:t>
      </w:r>
      <w:r>
        <w:rPr>
          <w:sz w:val="22"/>
        </w:rPr>
        <w:t>adults.</w:t>
      </w:r>
      <w:r>
        <w:rPr>
          <w:spacing w:val="-2"/>
          <w:sz w:val="22"/>
        </w:rPr>
        <w:t> </w:t>
      </w:r>
      <w:r>
        <w:rPr>
          <w:sz w:val="22"/>
        </w:rPr>
        <w:t>Am</w:t>
      </w:r>
      <w:r>
        <w:rPr>
          <w:spacing w:val="-1"/>
          <w:sz w:val="22"/>
        </w:rPr>
        <w:t> </w:t>
      </w:r>
      <w:r>
        <w:rPr>
          <w:sz w:val="22"/>
        </w:rPr>
        <w:t>J Emerg Med. 2008 Nov; 26(9):985-1028.</w:t>
      </w:r>
    </w:p>
    <w:p>
      <w:pPr>
        <w:pStyle w:val="BodyText"/>
        <w:spacing w:before="1"/>
      </w:pPr>
    </w:p>
    <w:p>
      <w:pPr>
        <w:pStyle w:val="ListParagraph"/>
        <w:numPr>
          <w:ilvl w:val="0"/>
          <w:numId w:val="4"/>
        </w:numPr>
        <w:tabs>
          <w:tab w:pos="759" w:val="left" w:leader="none"/>
        </w:tabs>
        <w:spacing w:line="240" w:lineRule="auto" w:before="0" w:after="0"/>
        <w:ind w:left="759" w:right="0" w:hanging="539"/>
        <w:jc w:val="left"/>
        <w:rPr>
          <w:sz w:val="22"/>
        </w:rPr>
      </w:pPr>
      <w:r>
        <w:rPr>
          <w:sz w:val="22"/>
        </w:rPr>
        <w:t>Strote</w:t>
      </w:r>
      <w:r>
        <w:rPr>
          <w:spacing w:val="-5"/>
          <w:sz w:val="22"/>
        </w:rPr>
        <w:t> </w:t>
      </w:r>
      <w:r>
        <w:rPr>
          <w:sz w:val="22"/>
        </w:rPr>
        <w:t>J,</w:t>
      </w:r>
      <w:r>
        <w:rPr>
          <w:spacing w:val="-4"/>
          <w:sz w:val="22"/>
        </w:rPr>
        <w:t> </w:t>
      </w:r>
      <w:r>
        <w:rPr>
          <w:sz w:val="22"/>
        </w:rPr>
        <w:t>Range</w:t>
      </w:r>
      <w:r>
        <w:rPr>
          <w:spacing w:val="-6"/>
          <w:sz w:val="22"/>
        </w:rPr>
        <w:t> </w:t>
      </w:r>
      <w:r>
        <w:rPr>
          <w:sz w:val="22"/>
        </w:rPr>
        <w:t>HH.</w:t>
      </w:r>
      <w:r>
        <w:rPr>
          <w:spacing w:val="-4"/>
          <w:sz w:val="22"/>
        </w:rPr>
        <w:t> </w:t>
      </w:r>
      <w:r>
        <w:rPr>
          <w:sz w:val="22"/>
        </w:rPr>
        <w:t>Taser</w:t>
      </w:r>
      <w:r>
        <w:rPr>
          <w:spacing w:val="-4"/>
          <w:sz w:val="22"/>
        </w:rPr>
        <w:t> </w:t>
      </w:r>
      <w:r>
        <w:rPr>
          <w:sz w:val="22"/>
        </w:rPr>
        <w:t>use</w:t>
      </w:r>
      <w:r>
        <w:rPr>
          <w:spacing w:val="-4"/>
          <w:sz w:val="22"/>
        </w:rPr>
        <w:t> </w:t>
      </w:r>
      <w:r>
        <w:rPr>
          <w:sz w:val="22"/>
        </w:rPr>
        <w:t>in</w:t>
      </w:r>
      <w:r>
        <w:rPr>
          <w:spacing w:val="-6"/>
          <w:sz w:val="22"/>
        </w:rPr>
        <w:t> </w:t>
      </w:r>
      <w:r>
        <w:rPr>
          <w:sz w:val="22"/>
        </w:rPr>
        <w:t>restraint-related</w:t>
      </w:r>
      <w:r>
        <w:rPr>
          <w:spacing w:val="-5"/>
          <w:sz w:val="22"/>
        </w:rPr>
        <w:t> </w:t>
      </w:r>
      <w:r>
        <w:rPr>
          <w:sz w:val="22"/>
        </w:rPr>
        <w:t>deaths.</w:t>
      </w:r>
      <w:r>
        <w:rPr>
          <w:spacing w:val="-4"/>
          <w:sz w:val="22"/>
        </w:rPr>
        <w:t> </w:t>
      </w:r>
      <w:r>
        <w:rPr>
          <w:sz w:val="22"/>
        </w:rPr>
        <w:t>Prehosp</w:t>
      </w:r>
      <w:r>
        <w:rPr>
          <w:spacing w:val="-4"/>
          <w:sz w:val="22"/>
        </w:rPr>
        <w:t> </w:t>
      </w:r>
      <w:r>
        <w:rPr>
          <w:sz w:val="22"/>
        </w:rPr>
        <w:t>Emerg</w:t>
      </w:r>
      <w:r>
        <w:rPr>
          <w:spacing w:val="-7"/>
          <w:sz w:val="22"/>
        </w:rPr>
        <w:t> </w:t>
      </w:r>
      <w:r>
        <w:rPr>
          <w:sz w:val="22"/>
        </w:rPr>
        <w:t>Care.</w:t>
      </w:r>
      <w:r>
        <w:rPr>
          <w:spacing w:val="-7"/>
          <w:sz w:val="22"/>
        </w:rPr>
        <w:t> </w:t>
      </w:r>
      <w:r>
        <w:rPr>
          <w:sz w:val="22"/>
        </w:rPr>
        <w:t>2006;</w:t>
      </w:r>
      <w:r>
        <w:rPr>
          <w:spacing w:val="-4"/>
          <w:sz w:val="22"/>
        </w:rPr>
        <w:t> </w:t>
      </w:r>
      <w:r>
        <w:rPr>
          <w:sz w:val="22"/>
        </w:rPr>
        <w:t>10(4):447-</w:t>
      </w:r>
      <w:r>
        <w:rPr>
          <w:spacing w:val="-4"/>
          <w:sz w:val="22"/>
        </w:rPr>
        <w:t>450.</w:t>
      </w:r>
    </w:p>
    <w:p>
      <w:pPr>
        <w:spacing w:after="0" w:line="240" w:lineRule="auto"/>
        <w:jc w:val="left"/>
        <w:rPr>
          <w:sz w:val="22"/>
        </w:rPr>
        <w:sectPr>
          <w:pgSz w:w="12240" w:h="15840"/>
          <w:pgMar w:header="761" w:footer="0" w:top="1200" w:bottom="280" w:left="500" w:right="500"/>
        </w:sectPr>
      </w:pPr>
    </w:p>
    <w:p>
      <w:pPr>
        <w:pStyle w:val="ListParagraph"/>
        <w:numPr>
          <w:ilvl w:val="0"/>
          <w:numId w:val="4"/>
        </w:numPr>
        <w:tabs>
          <w:tab w:pos="759" w:val="left" w:leader="none"/>
        </w:tabs>
        <w:spacing w:line="240" w:lineRule="auto" w:before="46" w:after="0"/>
        <w:ind w:left="759" w:right="0" w:hanging="539"/>
        <w:jc w:val="left"/>
        <w:rPr>
          <w:sz w:val="22"/>
        </w:rPr>
      </w:pPr>
      <w:r>
        <w:rPr>
          <w:sz w:val="22"/>
        </w:rPr>
        <w:t>Sudden</w:t>
      </w:r>
      <w:r>
        <w:rPr>
          <w:spacing w:val="-5"/>
          <w:sz w:val="22"/>
        </w:rPr>
        <w:t> </w:t>
      </w:r>
      <w:r>
        <w:rPr>
          <w:sz w:val="22"/>
        </w:rPr>
        <w:t>Deaths</w:t>
      </w:r>
      <w:r>
        <w:rPr>
          <w:spacing w:val="-6"/>
          <w:sz w:val="22"/>
        </w:rPr>
        <w:t> </w:t>
      </w:r>
      <w:r>
        <w:rPr>
          <w:sz w:val="22"/>
        </w:rPr>
        <w:t>in</w:t>
      </w:r>
      <w:r>
        <w:rPr>
          <w:spacing w:val="-4"/>
          <w:sz w:val="22"/>
        </w:rPr>
        <w:t> </w:t>
      </w:r>
      <w:r>
        <w:rPr>
          <w:sz w:val="22"/>
        </w:rPr>
        <w:t>Custody.</w:t>
      </w:r>
      <w:r>
        <w:rPr>
          <w:spacing w:val="-7"/>
          <w:sz w:val="22"/>
        </w:rPr>
        <w:t> </w:t>
      </w:r>
      <w:r>
        <w:rPr>
          <w:sz w:val="22"/>
        </w:rPr>
        <w:t>New</w:t>
      </w:r>
      <w:r>
        <w:rPr>
          <w:spacing w:val="-4"/>
          <w:sz w:val="22"/>
        </w:rPr>
        <w:t> </w:t>
      </w:r>
      <w:r>
        <w:rPr>
          <w:sz w:val="22"/>
        </w:rPr>
        <w:t>Jersey:</w:t>
      </w:r>
      <w:r>
        <w:rPr>
          <w:spacing w:val="-4"/>
          <w:sz w:val="22"/>
        </w:rPr>
        <w:t> </w:t>
      </w:r>
      <w:r>
        <w:rPr>
          <w:sz w:val="22"/>
        </w:rPr>
        <w:t>Humana</w:t>
      </w:r>
      <w:r>
        <w:rPr>
          <w:spacing w:val="-5"/>
          <w:sz w:val="22"/>
        </w:rPr>
        <w:t> </w:t>
      </w:r>
      <w:r>
        <w:rPr>
          <w:sz w:val="22"/>
        </w:rPr>
        <w:t>Press;</w:t>
      </w:r>
      <w:r>
        <w:rPr>
          <w:spacing w:val="-5"/>
          <w:sz w:val="22"/>
        </w:rPr>
        <w:t> </w:t>
      </w:r>
      <w:r>
        <w:rPr>
          <w:spacing w:val="-2"/>
          <w:sz w:val="22"/>
        </w:rPr>
        <w:t>2006.</w:t>
      </w:r>
    </w:p>
    <w:p>
      <w:pPr>
        <w:pStyle w:val="BodyText"/>
        <w:spacing w:before="3"/>
      </w:pPr>
    </w:p>
    <w:p>
      <w:pPr>
        <w:pStyle w:val="ListParagraph"/>
        <w:numPr>
          <w:ilvl w:val="0"/>
          <w:numId w:val="4"/>
        </w:numPr>
        <w:tabs>
          <w:tab w:pos="760" w:val="left" w:leader="none"/>
        </w:tabs>
        <w:spacing w:line="237" w:lineRule="auto" w:before="0" w:after="0"/>
        <w:ind w:left="760" w:right="300" w:hanging="540"/>
        <w:jc w:val="left"/>
        <w:rPr>
          <w:sz w:val="22"/>
        </w:rPr>
      </w:pPr>
      <w:r>
        <w:rPr>
          <w:sz w:val="22"/>
        </w:rPr>
        <w:t>Sullivan</w:t>
      </w:r>
      <w:r>
        <w:rPr>
          <w:spacing w:val="-2"/>
          <w:sz w:val="22"/>
        </w:rPr>
        <w:t> </w:t>
      </w:r>
      <w:r>
        <w:rPr>
          <w:sz w:val="22"/>
        </w:rPr>
        <w:t>L.</w:t>
      </w:r>
      <w:r>
        <w:rPr>
          <w:spacing w:val="-5"/>
          <w:sz w:val="22"/>
        </w:rPr>
        <w:t> </w:t>
      </w:r>
      <w:r>
        <w:rPr>
          <w:sz w:val="22"/>
        </w:rPr>
        <w:t>Death</w:t>
      </w:r>
      <w:r>
        <w:rPr>
          <w:spacing w:val="-3"/>
          <w:sz w:val="22"/>
        </w:rPr>
        <w:t> </w:t>
      </w:r>
      <w:r>
        <w:rPr>
          <w:sz w:val="22"/>
        </w:rPr>
        <w:t>by</w:t>
      </w:r>
      <w:r>
        <w:rPr>
          <w:spacing w:val="-2"/>
          <w:sz w:val="22"/>
        </w:rPr>
        <w:t> </w:t>
      </w:r>
      <w:r>
        <w:rPr>
          <w:sz w:val="22"/>
        </w:rPr>
        <w:t>excited</w:t>
      </w:r>
      <w:r>
        <w:rPr>
          <w:spacing w:val="-2"/>
          <w:sz w:val="22"/>
        </w:rPr>
        <w:t> </w:t>
      </w:r>
      <w:r>
        <w:rPr>
          <w:sz w:val="22"/>
        </w:rPr>
        <w:t>delirium:</w:t>
      </w:r>
      <w:r>
        <w:rPr>
          <w:spacing w:val="-4"/>
          <w:sz w:val="22"/>
        </w:rPr>
        <w:t> </w:t>
      </w:r>
      <w:r>
        <w:rPr>
          <w:sz w:val="22"/>
        </w:rPr>
        <w:t>diagnosis</w:t>
      </w:r>
      <w:r>
        <w:rPr>
          <w:spacing w:val="-5"/>
          <w:sz w:val="22"/>
        </w:rPr>
        <w:t> </w:t>
      </w:r>
      <w:r>
        <w:rPr>
          <w:sz w:val="22"/>
        </w:rPr>
        <w:t>or</w:t>
      </w:r>
      <w:r>
        <w:rPr>
          <w:spacing w:val="-4"/>
          <w:sz w:val="22"/>
        </w:rPr>
        <w:t> </w:t>
      </w:r>
      <w:r>
        <w:rPr>
          <w:sz w:val="22"/>
        </w:rPr>
        <w:t>coverup? National</w:t>
      </w:r>
      <w:r>
        <w:rPr>
          <w:spacing w:val="-5"/>
          <w:sz w:val="22"/>
        </w:rPr>
        <w:t> </w:t>
      </w:r>
      <w:r>
        <w:rPr>
          <w:sz w:val="22"/>
        </w:rPr>
        <w:t>Public</w:t>
      </w:r>
      <w:r>
        <w:rPr>
          <w:spacing w:val="-2"/>
          <w:sz w:val="22"/>
        </w:rPr>
        <w:t> </w:t>
      </w:r>
      <w:r>
        <w:rPr>
          <w:sz w:val="22"/>
        </w:rPr>
        <w:t>Radio,</w:t>
      </w:r>
      <w:r>
        <w:rPr>
          <w:spacing w:val="-5"/>
          <w:sz w:val="22"/>
        </w:rPr>
        <w:t> </w:t>
      </w:r>
      <w:r>
        <w:rPr>
          <w:sz w:val="22"/>
        </w:rPr>
        <w:t>All</w:t>
      </w:r>
      <w:r>
        <w:rPr>
          <w:spacing w:val="-3"/>
          <w:sz w:val="22"/>
        </w:rPr>
        <w:t> </w:t>
      </w:r>
      <w:r>
        <w:rPr>
          <w:sz w:val="22"/>
        </w:rPr>
        <w:t>Things</w:t>
      </w:r>
      <w:r>
        <w:rPr>
          <w:spacing w:val="-2"/>
          <w:sz w:val="22"/>
        </w:rPr>
        <w:t> </w:t>
      </w:r>
      <w:r>
        <w:rPr>
          <w:sz w:val="22"/>
        </w:rPr>
        <w:t>Considered,</w:t>
      </w:r>
      <w:r>
        <w:rPr>
          <w:spacing w:val="-2"/>
          <w:sz w:val="22"/>
        </w:rPr>
        <w:t> </w:t>
      </w:r>
      <w:r>
        <w:rPr>
          <w:sz w:val="22"/>
        </w:rPr>
        <w:t>February 26, 2007. (Accessed July 1, 2009 at </w:t>
      </w:r>
      <w:hyperlink r:id="rId9">
        <w:r>
          <w:rPr>
            <w:sz w:val="22"/>
          </w:rPr>
          <w:t>http://www.npr.org/templates/story/story.php?storyId=7608386</w:t>
        </w:r>
      </w:hyperlink>
      <w:r>
        <w:rPr>
          <w:sz w:val="22"/>
        </w:rPr>
        <w:t>).</w:t>
      </w:r>
    </w:p>
    <w:p>
      <w:pPr>
        <w:pStyle w:val="BodyText"/>
        <w:spacing w:before="1"/>
      </w:pPr>
    </w:p>
    <w:p>
      <w:pPr>
        <w:pStyle w:val="ListParagraph"/>
        <w:numPr>
          <w:ilvl w:val="0"/>
          <w:numId w:val="4"/>
        </w:numPr>
        <w:tabs>
          <w:tab w:pos="760" w:val="left" w:leader="none"/>
        </w:tabs>
        <w:spacing w:line="240" w:lineRule="auto" w:before="0" w:after="0"/>
        <w:ind w:left="760" w:right="457" w:hanging="540"/>
        <w:jc w:val="left"/>
        <w:rPr>
          <w:sz w:val="22"/>
        </w:rPr>
      </w:pPr>
      <w:r>
        <w:rPr>
          <w:sz w:val="22"/>
        </w:rPr>
        <w:t>Wetli</w:t>
      </w:r>
      <w:r>
        <w:rPr>
          <w:spacing w:val="-2"/>
          <w:sz w:val="22"/>
        </w:rPr>
        <w:t> </w:t>
      </w:r>
      <w:r>
        <w:rPr>
          <w:sz w:val="22"/>
        </w:rPr>
        <w:t>CV,</w:t>
      </w:r>
      <w:r>
        <w:rPr>
          <w:spacing w:val="-2"/>
          <w:sz w:val="22"/>
        </w:rPr>
        <w:t> </w:t>
      </w:r>
      <w:r>
        <w:rPr>
          <w:sz w:val="22"/>
        </w:rPr>
        <w:t>Fishbain</w:t>
      </w:r>
      <w:r>
        <w:rPr>
          <w:spacing w:val="-4"/>
          <w:sz w:val="22"/>
        </w:rPr>
        <w:t> </w:t>
      </w:r>
      <w:r>
        <w:rPr>
          <w:sz w:val="22"/>
        </w:rPr>
        <w:t>DA.</w:t>
      </w:r>
      <w:r>
        <w:rPr>
          <w:spacing w:val="-4"/>
          <w:sz w:val="22"/>
        </w:rPr>
        <w:t> </w:t>
      </w:r>
      <w:r>
        <w:rPr>
          <w:sz w:val="22"/>
        </w:rPr>
        <w:t>Cocaine-induced</w:t>
      </w:r>
      <w:r>
        <w:rPr>
          <w:spacing w:val="-2"/>
          <w:sz w:val="22"/>
        </w:rPr>
        <w:t> </w:t>
      </w:r>
      <w:r>
        <w:rPr>
          <w:sz w:val="22"/>
        </w:rPr>
        <w:t>psychosis</w:t>
      </w:r>
      <w:r>
        <w:rPr>
          <w:spacing w:val="-2"/>
          <w:sz w:val="22"/>
        </w:rPr>
        <w:t> </w:t>
      </w:r>
      <w:r>
        <w:rPr>
          <w:sz w:val="22"/>
        </w:rPr>
        <w:t>and</w:t>
      </w:r>
      <w:r>
        <w:rPr>
          <w:spacing w:val="-6"/>
          <w:sz w:val="22"/>
        </w:rPr>
        <w:t> </w:t>
      </w:r>
      <w:r>
        <w:rPr>
          <w:sz w:val="22"/>
        </w:rPr>
        <w:t>sudden</w:t>
      </w:r>
      <w:r>
        <w:rPr>
          <w:spacing w:val="-2"/>
          <w:sz w:val="22"/>
        </w:rPr>
        <w:t> </w:t>
      </w:r>
      <w:r>
        <w:rPr>
          <w:sz w:val="22"/>
        </w:rPr>
        <w:t>death</w:t>
      </w:r>
      <w:r>
        <w:rPr>
          <w:spacing w:val="-2"/>
          <w:sz w:val="22"/>
        </w:rPr>
        <w:t> </w:t>
      </w:r>
      <w:r>
        <w:rPr>
          <w:sz w:val="22"/>
        </w:rPr>
        <w:t>in</w:t>
      </w:r>
      <w:r>
        <w:rPr>
          <w:spacing w:val="-4"/>
          <w:sz w:val="22"/>
        </w:rPr>
        <w:t> </w:t>
      </w:r>
      <w:r>
        <w:rPr>
          <w:sz w:val="22"/>
        </w:rPr>
        <w:t>recreational</w:t>
      </w:r>
      <w:r>
        <w:rPr>
          <w:spacing w:val="-2"/>
          <w:sz w:val="22"/>
        </w:rPr>
        <w:t> </w:t>
      </w:r>
      <w:r>
        <w:rPr>
          <w:sz w:val="22"/>
        </w:rPr>
        <w:t>cocaine</w:t>
      </w:r>
      <w:r>
        <w:rPr>
          <w:spacing w:val="-2"/>
          <w:sz w:val="22"/>
        </w:rPr>
        <w:t> </w:t>
      </w:r>
      <w:r>
        <w:rPr>
          <w:sz w:val="22"/>
        </w:rPr>
        <w:t>users.</w:t>
      </w:r>
      <w:r>
        <w:rPr>
          <w:spacing w:val="-5"/>
          <w:sz w:val="22"/>
        </w:rPr>
        <w:t> </w:t>
      </w:r>
      <w:r>
        <w:rPr>
          <w:sz w:val="22"/>
        </w:rPr>
        <w:t>J</w:t>
      </w:r>
      <w:r>
        <w:rPr>
          <w:spacing w:val="-2"/>
          <w:sz w:val="22"/>
        </w:rPr>
        <w:t> </w:t>
      </w:r>
      <w:r>
        <w:rPr>
          <w:sz w:val="22"/>
        </w:rPr>
        <w:t>Forensic</w:t>
      </w:r>
      <w:r>
        <w:rPr>
          <w:spacing w:val="-2"/>
          <w:sz w:val="22"/>
        </w:rPr>
        <w:t> </w:t>
      </w:r>
      <w:r>
        <w:rPr>
          <w:sz w:val="22"/>
        </w:rPr>
        <w:t>Sci. 1985 Jul; 30(3):873-80.</w:t>
      </w:r>
    </w:p>
    <w:p>
      <w:pPr>
        <w:pStyle w:val="BodyText"/>
        <w:spacing w:before="1"/>
      </w:pPr>
    </w:p>
    <w:p>
      <w:pPr>
        <w:pStyle w:val="ListParagraph"/>
        <w:numPr>
          <w:ilvl w:val="0"/>
          <w:numId w:val="4"/>
        </w:numPr>
        <w:tabs>
          <w:tab w:pos="759" w:val="left" w:leader="none"/>
        </w:tabs>
        <w:spacing w:line="240" w:lineRule="auto" w:before="0" w:after="0"/>
        <w:ind w:left="759" w:right="0" w:hanging="539"/>
        <w:jc w:val="left"/>
        <w:rPr>
          <w:sz w:val="22"/>
        </w:rPr>
      </w:pPr>
      <w:r>
        <w:rPr>
          <w:sz w:val="22"/>
        </w:rPr>
        <w:t>Wetli</w:t>
      </w:r>
      <w:r>
        <w:rPr>
          <w:spacing w:val="-5"/>
          <w:sz w:val="22"/>
        </w:rPr>
        <w:t> </w:t>
      </w:r>
      <w:r>
        <w:rPr>
          <w:sz w:val="22"/>
        </w:rPr>
        <w:t>CV.</w:t>
      </w:r>
      <w:r>
        <w:rPr>
          <w:spacing w:val="-7"/>
          <w:sz w:val="22"/>
        </w:rPr>
        <w:t> </w:t>
      </w:r>
      <w:r>
        <w:rPr>
          <w:sz w:val="22"/>
        </w:rPr>
        <w:t>Fatal</w:t>
      </w:r>
      <w:r>
        <w:rPr>
          <w:spacing w:val="-4"/>
          <w:sz w:val="22"/>
        </w:rPr>
        <w:t> </w:t>
      </w:r>
      <w:r>
        <w:rPr>
          <w:sz w:val="22"/>
        </w:rPr>
        <w:t>cocaine</w:t>
      </w:r>
      <w:r>
        <w:rPr>
          <w:spacing w:val="-4"/>
          <w:sz w:val="22"/>
        </w:rPr>
        <w:t> </w:t>
      </w:r>
      <w:r>
        <w:rPr>
          <w:sz w:val="22"/>
        </w:rPr>
        <w:t>intoxication.</w:t>
      </w:r>
      <w:r>
        <w:rPr>
          <w:spacing w:val="-4"/>
          <w:sz w:val="22"/>
        </w:rPr>
        <w:t> </w:t>
      </w:r>
      <w:r>
        <w:rPr>
          <w:sz w:val="22"/>
        </w:rPr>
        <w:t>Am</w:t>
      </w:r>
      <w:r>
        <w:rPr>
          <w:spacing w:val="-4"/>
          <w:sz w:val="22"/>
        </w:rPr>
        <w:t> </w:t>
      </w:r>
      <w:r>
        <w:rPr>
          <w:sz w:val="22"/>
        </w:rPr>
        <w:t>J</w:t>
      </w:r>
      <w:r>
        <w:rPr>
          <w:spacing w:val="-6"/>
          <w:sz w:val="22"/>
        </w:rPr>
        <w:t> </w:t>
      </w:r>
      <w:r>
        <w:rPr>
          <w:sz w:val="22"/>
        </w:rPr>
        <w:t>Forensic</w:t>
      </w:r>
      <w:r>
        <w:rPr>
          <w:spacing w:val="-6"/>
          <w:sz w:val="22"/>
        </w:rPr>
        <w:t> </w:t>
      </w:r>
      <w:r>
        <w:rPr>
          <w:sz w:val="22"/>
        </w:rPr>
        <w:t>Med.</w:t>
      </w:r>
      <w:r>
        <w:rPr>
          <w:spacing w:val="-4"/>
          <w:sz w:val="22"/>
        </w:rPr>
        <w:t> </w:t>
      </w:r>
      <w:r>
        <w:rPr>
          <w:sz w:val="22"/>
        </w:rPr>
        <w:t>Pathol</w:t>
      </w:r>
      <w:r>
        <w:rPr>
          <w:spacing w:val="-7"/>
          <w:sz w:val="22"/>
        </w:rPr>
        <w:t> </w:t>
      </w:r>
      <w:r>
        <w:rPr>
          <w:sz w:val="22"/>
        </w:rPr>
        <w:t>1987</w:t>
      </w:r>
      <w:r>
        <w:rPr>
          <w:spacing w:val="-2"/>
          <w:sz w:val="22"/>
        </w:rPr>
        <w:t> </w:t>
      </w:r>
      <w:r>
        <w:rPr>
          <w:sz w:val="22"/>
        </w:rPr>
        <w:t>(Mar);</w:t>
      </w:r>
      <w:r>
        <w:rPr>
          <w:spacing w:val="-5"/>
          <w:sz w:val="22"/>
        </w:rPr>
        <w:t> </w:t>
      </w:r>
      <w:r>
        <w:rPr>
          <w:sz w:val="22"/>
        </w:rPr>
        <w:t>8</w:t>
      </w:r>
      <w:r>
        <w:rPr>
          <w:spacing w:val="-3"/>
          <w:sz w:val="22"/>
        </w:rPr>
        <w:t> </w:t>
      </w:r>
      <w:r>
        <w:rPr>
          <w:sz w:val="22"/>
        </w:rPr>
        <w:t>(1):1-</w:t>
      </w:r>
      <w:r>
        <w:rPr>
          <w:spacing w:val="-5"/>
          <w:sz w:val="22"/>
        </w:rPr>
        <w:t>2.</w:t>
      </w:r>
    </w:p>
    <w:p>
      <w:pPr>
        <w:pStyle w:val="BodyText"/>
      </w:pPr>
    </w:p>
    <w:p>
      <w:pPr>
        <w:pStyle w:val="ListParagraph"/>
        <w:numPr>
          <w:ilvl w:val="0"/>
          <w:numId w:val="4"/>
        </w:numPr>
        <w:tabs>
          <w:tab w:pos="760" w:val="left" w:leader="none"/>
        </w:tabs>
        <w:spacing w:line="240" w:lineRule="auto" w:before="1" w:after="0"/>
        <w:ind w:left="760" w:right="405" w:hanging="540"/>
        <w:jc w:val="left"/>
        <w:rPr>
          <w:sz w:val="22"/>
        </w:rPr>
      </w:pPr>
      <w:r>
        <w:rPr>
          <w:sz w:val="22"/>
        </w:rPr>
        <w:t>Wetli</w:t>
      </w:r>
      <w:r>
        <w:rPr>
          <w:spacing w:val="-2"/>
          <w:sz w:val="22"/>
        </w:rPr>
        <w:t> </w:t>
      </w:r>
      <w:r>
        <w:rPr>
          <w:sz w:val="22"/>
        </w:rPr>
        <w:t>CV,</w:t>
      </w:r>
      <w:r>
        <w:rPr>
          <w:spacing w:val="-2"/>
          <w:sz w:val="22"/>
        </w:rPr>
        <w:t> </w:t>
      </w:r>
      <w:r>
        <w:rPr>
          <w:sz w:val="22"/>
        </w:rPr>
        <w:t>Mash</w:t>
      </w:r>
      <w:r>
        <w:rPr>
          <w:spacing w:val="-3"/>
          <w:sz w:val="22"/>
        </w:rPr>
        <w:t> </w:t>
      </w:r>
      <w:r>
        <w:rPr>
          <w:sz w:val="22"/>
        </w:rPr>
        <w:t>D,</w:t>
      </w:r>
      <w:r>
        <w:rPr>
          <w:spacing w:val="-2"/>
          <w:sz w:val="22"/>
        </w:rPr>
        <w:t> </w:t>
      </w:r>
      <w:r>
        <w:rPr>
          <w:sz w:val="22"/>
        </w:rPr>
        <w:t>Karch</w:t>
      </w:r>
      <w:r>
        <w:rPr>
          <w:spacing w:val="-2"/>
          <w:sz w:val="22"/>
        </w:rPr>
        <w:t> </w:t>
      </w:r>
      <w:r>
        <w:rPr>
          <w:sz w:val="22"/>
        </w:rPr>
        <w:t>SB.</w:t>
      </w:r>
      <w:r>
        <w:rPr>
          <w:spacing w:val="-2"/>
          <w:sz w:val="22"/>
        </w:rPr>
        <w:t> </w:t>
      </w:r>
      <w:r>
        <w:rPr>
          <w:sz w:val="22"/>
        </w:rPr>
        <w:t>Cocaine-associated</w:t>
      </w:r>
      <w:r>
        <w:rPr>
          <w:spacing w:val="-4"/>
          <w:sz w:val="22"/>
        </w:rPr>
        <w:t> </w:t>
      </w:r>
      <w:r>
        <w:rPr>
          <w:sz w:val="22"/>
        </w:rPr>
        <w:t>agitated</w:t>
      </w:r>
      <w:r>
        <w:rPr>
          <w:spacing w:val="-2"/>
          <w:sz w:val="22"/>
        </w:rPr>
        <w:t> </w:t>
      </w:r>
      <w:r>
        <w:rPr>
          <w:sz w:val="22"/>
        </w:rPr>
        <w:t>delirium</w:t>
      </w:r>
      <w:r>
        <w:rPr>
          <w:spacing w:val="-4"/>
          <w:sz w:val="22"/>
        </w:rPr>
        <w:t> </w:t>
      </w:r>
      <w:r>
        <w:rPr>
          <w:sz w:val="22"/>
        </w:rPr>
        <w:t>and</w:t>
      </w:r>
      <w:r>
        <w:rPr>
          <w:spacing w:val="-4"/>
          <w:sz w:val="22"/>
        </w:rPr>
        <w:t> </w:t>
      </w:r>
      <w:r>
        <w:rPr>
          <w:sz w:val="22"/>
        </w:rPr>
        <w:t>the</w:t>
      </w:r>
      <w:r>
        <w:rPr>
          <w:spacing w:val="-2"/>
          <w:sz w:val="22"/>
        </w:rPr>
        <w:t> </w:t>
      </w:r>
      <w:r>
        <w:rPr>
          <w:sz w:val="22"/>
        </w:rPr>
        <w:t>neuroleptic</w:t>
      </w:r>
      <w:r>
        <w:rPr>
          <w:spacing w:val="-4"/>
          <w:sz w:val="22"/>
        </w:rPr>
        <w:t> </w:t>
      </w:r>
      <w:r>
        <w:rPr>
          <w:sz w:val="22"/>
        </w:rPr>
        <w:t>malignant</w:t>
      </w:r>
      <w:r>
        <w:rPr>
          <w:spacing w:val="-2"/>
          <w:sz w:val="22"/>
        </w:rPr>
        <w:t> </w:t>
      </w:r>
      <w:r>
        <w:rPr>
          <w:sz w:val="22"/>
        </w:rPr>
        <w:t>syndrome.</w:t>
      </w:r>
      <w:r>
        <w:rPr>
          <w:spacing w:val="-4"/>
          <w:sz w:val="22"/>
        </w:rPr>
        <w:t> </w:t>
      </w:r>
      <w:r>
        <w:rPr>
          <w:sz w:val="22"/>
        </w:rPr>
        <w:t>Am</w:t>
      </w:r>
      <w:r>
        <w:rPr>
          <w:spacing w:val="-1"/>
          <w:sz w:val="22"/>
        </w:rPr>
        <w:t> </w:t>
      </w:r>
      <w:r>
        <w:rPr>
          <w:sz w:val="22"/>
        </w:rPr>
        <w:t>J Emerg Med. 1996; 14(4):425-428.</w:t>
      </w:r>
    </w:p>
    <w:sectPr>
      <w:pgSz w:w="12240" w:h="15840"/>
      <w:pgMar w:header="761" w:footer="0" w:top="120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7184">
              <wp:simplePos x="0" y="0"/>
              <wp:positionH relativeFrom="page">
                <wp:posOffset>2974975</wp:posOffset>
              </wp:positionH>
              <wp:positionV relativeFrom="page">
                <wp:posOffset>470408</wp:posOffset>
              </wp:positionV>
              <wp:extent cx="182245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22450" cy="165735"/>
                      </a:xfrm>
                      <a:prstGeom prst="rect">
                        <a:avLst/>
                      </a:prstGeom>
                    </wps:spPr>
                    <wps:txbx>
                      <w:txbxContent>
                        <w:p>
                          <w:pPr>
                            <w:pStyle w:val="BodyText"/>
                            <w:spacing w:line="245" w:lineRule="exact"/>
                            <w:ind w:left="20"/>
                          </w:pPr>
                          <w:r>
                            <w:rPr/>
                            <w:t>EXCITED</w:t>
                          </w:r>
                          <w:r>
                            <w:rPr>
                              <w:spacing w:val="-6"/>
                            </w:rPr>
                            <w:t> </w:t>
                          </w:r>
                          <w:r>
                            <w:rPr/>
                            <w:t>DELIRIUM</w:t>
                          </w:r>
                          <w:r>
                            <w:rPr>
                              <w:spacing w:val="-6"/>
                            </w:rPr>
                            <w:t> </w:t>
                          </w:r>
                          <w:r>
                            <w:rPr/>
                            <w:t>TASK</w:t>
                          </w:r>
                          <w:r>
                            <w:rPr>
                              <w:spacing w:val="-4"/>
                            </w:rPr>
                            <w:t> FORCE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4.25pt;margin-top:37.040001pt;width:143.5pt;height:13.05pt;mso-position-horizontal-relative:page;mso-position-vertical-relative:page;z-index:-16759296" type="#_x0000_t202" id="docshape1" filled="false" stroked="false">
              <v:textbox inset="0,0,0,0">
                <w:txbxContent>
                  <w:p>
                    <w:pPr>
                      <w:pStyle w:val="BodyText"/>
                      <w:spacing w:line="245" w:lineRule="exact"/>
                      <w:ind w:left="20"/>
                    </w:pPr>
                    <w:r>
                      <w:rPr/>
                      <w:t>EXCITED</w:t>
                    </w:r>
                    <w:r>
                      <w:rPr>
                        <w:spacing w:val="-6"/>
                      </w:rPr>
                      <w:t> </w:t>
                    </w:r>
                    <w:r>
                      <w:rPr/>
                      <w:t>DELIRIUM</w:t>
                    </w:r>
                    <w:r>
                      <w:rPr>
                        <w:spacing w:val="-6"/>
                      </w:rPr>
                      <w:t> </w:t>
                    </w:r>
                    <w:r>
                      <w:rPr/>
                      <w:t>TASK</w:t>
                    </w:r>
                    <w:r>
                      <w:rPr>
                        <w:spacing w:val="-4"/>
                      </w:rPr>
                      <w:t> FORCE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60" w:hanging="54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808" w:hanging="540"/>
      </w:pPr>
      <w:rPr>
        <w:rFonts w:hint="default"/>
        <w:lang w:val="en-US" w:eastAsia="en-US" w:bidi="ar-SA"/>
      </w:rPr>
    </w:lvl>
    <w:lvl w:ilvl="2">
      <w:start w:val="0"/>
      <w:numFmt w:val="bullet"/>
      <w:lvlText w:val="•"/>
      <w:lvlJc w:val="left"/>
      <w:pPr>
        <w:ind w:left="2856" w:hanging="540"/>
      </w:pPr>
      <w:rPr>
        <w:rFonts w:hint="default"/>
        <w:lang w:val="en-US" w:eastAsia="en-US" w:bidi="ar-SA"/>
      </w:rPr>
    </w:lvl>
    <w:lvl w:ilvl="3">
      <w:start w:val="0"/>
      <w:numFmt w:val="bullet"/>
      <w:lvlText w:val="•"/>
      <w:lvlJc w:val="left"/>
      <w:pPr>
        <w:ind w:left="3904" w:hanging="540"/>
      </w:pPr>
      <w:rPr>
        <w:rFonts w:hint="default"/>
        <w:lang w:val="en-US" w:eastAsia="en-US" w:bidi="ar-SA"/>
      </w:rPr>
    </w:lvl>
    <w:lvl w:ilvl="4">
      <w:start w:val="0"/>
      <w:numFmt w:val="bullet"/>
      <w:lvlText w:val="•"/>
      <w:lvlJc w:val="left"/>
      <w:pPr>
        <w:ind w:left="4952" w:hanging="540"/>
      </w:pPr>
      <w:rPr>
        <w:rFonts w:hint="default"/>
        <w:lang w:val="en-US" w:eastAsia="en-US" w:bidi="ar-SA"/>
      </w:rPr>
    </w:lvl>
    <w:lvl w:ilvl="5">
      <w:start w:val="0"/>
      <w:numFmt w:val="bullet"/>
      <w:lvlText w:val="•"/>
      <w:lvlJc w:val="left"/>
      <w:pPr>
        <w:ind w:left="6000" w:hanging="540"/>
      </w:pPr>
      <w:rPr>
        <w:rFonts w:hint="default"/>
        <w:lang w:val="en-US" w:eastAsia="en-US" w:bidi="ar-SA"/>
      </w:rPr>
    </w:lvl>
    <w:lvl w:ilvl="6">
      <w:start w:val="0"/>
      <w:numFmt w:val="bullet"/>
      <w:lvlText w:val="•"/>
      <w:lvlJc w:val="left"/>
      <w:pPr>
        <w:ind w:left="7048" w:hanging="540"/>
      </w:pPr>
      <w:rPr>
        <w:rFonts w:hint="default"/>
        <w:lang w:val="en-US" w:eastAsia="en-US" w:bidi="ar-SA"/>
      </w:rPr>
    </w:lvl>
    <w:lvl w:ilvl="7">
      <w:start w:val="0"/>
      <w:numFmt w:val="bullet"/>
      <w:lvlText w:val="•"/>
      <w:lvlJc w:val="left"/>
      <w:pPr>
        <w:ind w:left="8096" w:hanging="540"/>
      </w:pPr>
      <w:rPr>
        <w:rFonts w:hint="default"/>
        <w:lang w:val="en-US" w:eastAsia="en-US" w:bidi="ar-SA"/>
      </w:rPr>
    </w:lvl>
    <w:lvl w:ilvl="8">
      <w:start w:val="0"/>
      <w:numFmt w:val="bullet"/>
      <w:lvlText w:val="•"/>
      <w:lvlJc w:val="left"/>
      <w:pPr>
        <w:ind w:left="9144" w:hanging="540"/>
      </w:pPr>
      <w:rPr>
        <w:rFonts w:hint="default"/>
        <w:lang w:val="en-US" w:eastAsia="en-US" w:bidi="ar-SA"/>
      </w:rPr>
    </w:lvl>
  </w:abstractNum>
  <w:abstractNum w:abstractNumId="2">
    <w:multiLevelType w:val="hybridMultilevel"/>
    <w:lvl w:ilvl="0">
      <w:start w:val="0"/>
      <w:numFmt w:val="bullet"/>
      <w:lvlText w:val="●"/>
      <w:lvlJc w:val="left"/>
      <w:pPr>
        <w:ind w:left="580" w:hanging="205"/>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105" w:hanging="205"/>
      </w:pPr>
      <w:rPr>
        <w:rFonts w:hint="default"/>
        <w:lang w:val="en-US" w:eastAsia="en-US" w:bidi="ar-SA"/>
      </w:rPr>
    </w:lvl>
    <w:lvl w:ilvl="2">
      <w:start w:val="0"/>
      <w:numFmt w:val="bullet"/>
      <w:lvlText w:val="•"/>
      <w:lvlJc w:val="left"/>
      <w:pPr>
        <w:ind w:left="1631" w:hanging="205"/>
      </w:pPr>
      <w:rPr>
        <w:rFonts w:hint="default"/>
        <w:lang w:val="en-US" w:eastAsia="en-US" w:bidi="ar-SA"/>
      </w:rPr>
    </w:lvl>
    <w:lvl w:ilvl="3">
      <w:start w:val="0"/>
      <w:numFmt w:val="bullet"/>
      <w:lvlText w:val="•"/>
      <w:lvlJc w:val="left"/>
      <w:pPr>
        <w:ind w:left="2157" w:hanging="205"/>
      </w:pPr>
      <w:rPr>
        <w:rFonts w:hint="default"/>
        <w:lang w:val="en-US" w:eastAsia="en-US" w:bidi="ar-SA"/>
      </w:rPr>
    </w:lvl>
    <w:lvl w:ilvl="4">
      <w:start w:val="0"/>
      <w:numFmt w:val="bullet"/>
      <w:lvlText w:val="•"/>
      <w:lvlJc w:val="left"/>
      <w:pPr>
        <w:ind w:left="2683" w:hanging="205"/>
      </w:pPr>
      <w:rPr>
        <w:rFonts w:hint="default"/>
        <w:lang w:val="en-US" w:eastAsia="en-US" w:bidi="ar-SA"/>
      </w:rPr>
    </w:lvl>
    <w:lvl w:ilvl="5">
      <w:start w:val="0"/>
      <w:numFmt w:val="bullet"/>
      <w:lvlText w:val="•"/>
      <w:lvlJc w:val="left"/>
      <w:pPr>
        <w:ind w:left="3209" w:hanging="205"/>
      </w:pPr>
      <w:rPr>
        <w:rFonts w:hint="default"/>
        <w:lang w:val="en-US" w:eastAsia="en-US" w:bidi="ar-SA"/>
      </w:rPr>
    </w:lvl>
    <w:lvl w:ilvl="6">
      <w:start w:val="0"/>
      <w:numFmt w:val="bullet"/>
      <w:lvlText w:val="•"/>
      <w:lvlJc w:val="left"/>
      <w:pPr>
        <w:ind w:left="3735" w:hanging="205"/>
      </w:pPr>
      <w:rPr>
        <w:rFonts w:hint="default"/>
        <w:lang w:val="en-US" w:eastAsia="en-US" w:bidi="ar-SA"/>
      </w:rPr>
    </w:lvl>
    <w:lvl w:ilvl="7">
      <w:start w:val="0"/>
      <w:numFmt w:val="bullet"/>
      <w:lvlText w:val="•"/>
      <w:lvlJc w:val="left"/>
      <w:pPr>
        <w:ind w:left="4261" w:hanging="205"/>
      </w:pPr>
      <w:rPr>
        <w:rFonts w:hint="default"/>
        <w:lang w:val="en-US" w:eastAsia="en-US" w:bidi="ar-SA"/>
      </w:rPr>
    </w:lvl>
    <w:lvl w:ilvl="8">
      <w:start w:val="0"/>
      <w:numFmt w:val="bullet"/>
      <w:lvlText w:val="•"/>
      <w:lvlJc w:val="left"/>
      <w:pPr>
        <w:ind w:left="4787" w:hanging="205"/>
      </w:pPr>
      <w:rPr>
        <w:rFonts w:hint="default"/>
        <w:lang w:val="en-US" w:eastAsia="en-US" w:bidi="ar-SA"/>
      </w:rPr>
    </w:lvl>
  </w:abstractNum>
  <w:abstractNum w:abstractNumId="1">
    <w:multiLevelType w:val="hybridMultilevel"/>
    <w:lvl w:ilvl="0">
      <w:start w:val="1"/>
      <w:numFmt w:val="decimal"/>
      <w:lvlText w:val="%1."/>
      <w:lvlJc w:val="left"/>
      <w:pPr>
        <w:ind w:left="94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376" w:hanging="361"/>
      </w:pPr>
      <w:rPr>
        <w:rFonts w:hint="default"/>
        <w:lang w:val="en-US" w:eastAsia="en-US" w:bidi="ar-SA"/>
      </w:rPr>
    </w:lvl>
    <w:lvl w:ilvl="2">
      <w:start w:val="0"/>
      <w:numFmt w:val="bullet"/>
      <w:lvlText w:val="•"/>
      <w:lvlJc w:val="left"/>
      <w:pPr>
        <w:ind w:left="1812" w:hanging="361"/>
      </w:pPr>
      <w:rPr>
        <w:rFonts w:hint="default"/>
        <w:lang w:val="en-US" w:eastAsia="en-US" w:bidi="ar-SA"/>
      </w:rPr>
    </w:lvl>
    <w:lvl w:ilvl="3">
      <w:start w:val="0"/>
      <w:numFmt w:val="bullet"/>
      <w:lvlText w:val="•"/>
      <w:lvlJc w:val="left"/>
      <w:pPr>
        <w:ind w:left="2249" w:hanging="361"/>
      </w:pPr>
      <w:rPr>
        <w:rFonts w:hint="default"/>
        <w:lang w:val="en-US" w:eastAsia="en-US" w:bidi="ar-SA"/>
      </w:rPr>
    </w:lvl>
    <w:lvl w:ilvl="4">
      <w:start w:val="0"/>
      <w:numFmt w:val="bullet"/>
      <w:lvlText w:val="•"/>
      <w:lvlJc w:val="left"/>
      <w:pPr>
        <w:ind w:left="2685" w:hanging="361"/>
      </w:pPr>
      <w:rPr>
        <w:rFonts w:hint="default"/>
        <w:lang w:val="en-US" w:eastAsia="en-US" w:bidi="ar-SA"/>
      </w:rPr>
    </w:lvl>
    <w:lvl w:ilvl="5">
      <w:start w:val="0"/>
      <w:numFmt w:val="bullet"/>
      <w:lvlText w:val="•"/>
      <w:lvlJc w:val="left"/>
      <w:pPr>
        <w:ind w:left="3122" w:hanging="361"/>
      </w:pPr>
      <w:rPr>
        <w:rFonts w:hint="default"/>
        <w:lang w:val="en-US" w:eastAsia="en-US" w:bidi="ar-SA"/>
      </w:rPr>
    </w:lvl>
    <w:lvl w:ilvl="6">
      <w:start w:val="0"/>
      <w:numFmt w:val="bullet"/>
      <w:lvlText w:val="•"/>
      <w:lvlJc w:val="left"/>
      <w:pPr>
        <w:ind w:left="3558" w:hanging="361"/>
      </w:pPr>
      <w:rPr>
        <w:rFonts w:hint="default"/>
        <w:lang w:val="en-US" w:eastAsia="en-US" w:bidi="ar-SA"/>
      </w:rPr>
    </w:lvl>
    <w:lvl w:ilvl="7">
      <w:start w:val="0"/>
      <w:numFmt w:val="bullet"/>
      <w:lvlText w:val="•"/>
      <w:lvlJc w:val="left"/>
      <w:pPr>
        <w:ind w:left="3994" w:hanging="361"/>
      </w:pPr>
      <w:rPr>
        <w:rFonts w:hint="default"/>
        <w:lang w:val="en-US" w:eastAsia="en-US" w:bidi="ar-SA"/>
      </w:rPr>
    </w:lvl>
    <w:lvl w:ilvl="8">
      <w:start w:val="0"/>
      <w:numFmt w:val="bullet"/>
      <w:lvlText w:val="•"/>
      <w:lvlJc w:val="left"/>
      <w:pPr>
        <w:ind w:left="4431" w:hanging="361"/>
      </w:pPr>
      <w:rPr>
        <w:rFonts w:hint="default"/>
        <w:lang w:val="en-US" w:eastAsia="en-US" w:bidi="ar-SA"/>
      </w:rPr>
    </w:lvl>
  </w:abstractNum>
  <w:abstractNum w:abstractNumId="0">
    <w:multiLevelType w:val="hybridMultilevel"/>
    <w:lvl w:ilvl="0">
      <w:start w:val="1"/>
      <w:numFmt w:val="decimal"/>
      <w:lvlText w:val="%1."/>
      <w:lvlJc w:val="left"/>
      <w:pPr>
        <w:ind w:left="130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100" w:hanging="360"/>
      </w:pPr>
      <w:rPr>
        <w:rFonts w:hint="default"/>
        <w:lang w:val="en-US" w:eastAsia="en-US" w:bidi="ar-SA"/>
      </w:rPr>
    </w:lvl>
    <w:lvl w:ilvl="3">
      <w:start w:val="0"/>
      <w:numFmt w:val="bullet"/>
      <w:lvlText w:val="•"/>
      <w:lvlJc w:val="left"/>
      <w:pPr>
        <w:ind w:left="2501" w:hanging="360"/>
      </w:pPr>
      <w:rPr>
        <w:rFonts w:hint="default"/>
        <w:lang w:val="en-US" w:eastAsia="en-US" w:bidi="ar-SA"/>
      </w:rPr>
    </w:lvl>
    <w:lvl w:ilvl="4">
      <w:start w:val="0"/>
      <w:numFmt w:val="bullet"/>
      <w:lvlText w:val="•"/>
      <w:lvlJc w:val="left"/>
      <w:pPr>
        <w:ind w:left="2901" w:hanging="360"/>
      </w:pPr>
      <w:rPr>
        <w:rFonts w:hint="default"/>
        <w:lang w:val="en-US" w:eastAsia="en-US" w:bidi="ar-SA"/>
      </w:rPr>
    </w:lvl>
    <w:lvl w:ilvl="5">
      <w:start w:val="0"/>
      <w:numFmt w:val="bullet"/>
      <w:lvlText w:val="•"/>
      <w:lvlJc w:val="left"/>
      <w:pPr>
        <w:ind w:left="3302" w:hanging="360"/>
      </w:pPr>
      <w:rPr>
        <w:rFonts w:hint="default"/>
        <w:lang w:val="en-US" w:eastAsia="en-US" w:bidi="ar-SA"/>
      </w:rPr>
    </w:lvl>
    <w:lvl w:ilvl="6">
      <w:start w:val="0"/>
      <w:numFmt w:val="bullet"/>
      <w:lvlText w:val="•"/>
      <w:lvlJc w:val="left"/>
      <w:pPr>
        <w:ind w:left="3702" w:hanging="360"/>
      </w:pPr>
      <w:rPr>
        <w:rFonts w:hint="default"/>
        <w:lang w:val="en-US" w:eastAsia="en-US" w:bidi="ar-SA"/>
      </w:rPr>
    </w:lvl>
    <w:lvl w:ilvl="7">
      <w:start w:val="0"/>
      <w:numFmt w:val="bullet"/>
      <w:lvlText w:val="•"/>
      <w:lvlJc w:val="left"/>
      <w:pPr>
        <w:ind w:left="4102" w:hanging="360"/>
      </w:pPr>
      <w:rPr>
        <w:rFonts w:hint="default"/>
        <w:lang w:val="en-US" w:eastAsia="en-US" w:bidi="ar-SA"/>
      </w:rPr>
    </w:lvl>
    <w:lvl w:ilvl="8">
      <w:start w:val="0"/>
      <w:numFmt w:val="bullet"/>
      <w:lvlText w:val="•"/>
      <w:lvlJc w:val="left"/>
      <w:pPr>
        <w:ind w:left="4503"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580"/>
      <w:outlineLvl w:val="1"/>
    </w:pPr>
    <w:rPr>
      <w:rFonts w:ascii="Calibri" w:hAnsi="Calibri" w:eastAsia="Calibri" w:cs="Calibri"/>
      <w:b/>
      <w:bCs/>
      <w:sz w:val="22"/>
      <w:szCs w:val="22"/>
      <w:u w:val="single" w:color="000000"/>
      <w:lang w:val="en-US" w:eastAsia="en-US" w:bidi="ar-SA"/>
    </w:rPr>
  </w:style>
  <w:style w:styleId="Heading2" w:type="paragraph">
    <w:name w:val="Heading 2"/>
    <w:basedOn w:val="Normal"/>
    <w:uiPriority w:val="1"/>
    <w:qFormat/>
    <w:pPr>
      <w:ind w:left="22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ind w:left="580"/>
      <w:outlineLvl w:val="3"/>
    </w:pPr>
    <w:rPr>
      <w:rFonts w:ascii="Calibri" w:hAnsi="Calibri" w:eastAsia="Calibri" w:cs="Calibri"/>
      <w:b/>
      <w:bCs/>
      <w:i/>
      <w:iCs/>
      <w:sz w:val="22"/>
      <w:szCs w:val="22"/>
      <w:lang w:val="en-US" w:eastAsia="en-US" w:bidi="ar-SA"/>
    </w:rPr>
  </w:style>
  <w:style w:styleId="ListParagraph" w:type="paragraph">
    <w:name w:val="List Paragraph"/>
    <w:basedOn w:val="Normal"/>
    <w:uiPriority w:val="1"/>
    <w:qFormat/>
    <w:pPr>
      <w:ind w:left="760" w:hanging="540"/>
    </w:pPr>
    <w:rPr>
      <w:rFonts w:ascii="Calibri" w:hAnsi="Calibri" w:eastAsia="Calibri" w:cs="Calibri"/>
      <w:lang w:val="en-US" w:eastAsia="en-US" w:bidi="ar-SA"/>
    </w:rPr>
  </w:style>
  <w:style w:styleId="TableParagraph" w:type="paragraph">
    <w:name w:val="Table Paragraph"/>
    <w:basedOn w:val="Normal"/>
    <w:uiPriority w:val="1"/>
    <w:qFormat/>
    <w:pPr>
      <w:ind w:left="115"/>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hyperlink" Target="http://www.fda.gov/NewsEvents/Newsroom/PressAnnouncements/ucm170100.htm" TargetMode="External"/><Relationship Id="rId9" Type="http://schemas.openxmlformats.org/officeDocument/2006/relationships/hyperlink" Target="http://www.npr.org/templates/story/story.php?storyId=7608386"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dcterms:created xsi:type="dcterms:W3CDTF">2023-12-16T00:41:34Z</dcterms:created>
  <dcterms:modified xsi:type="dcterms:W3CDTF">2023-12-16T00:41:34Z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2009-09-18T00:00:00Z</vt:filetime>
  </property>
  <property fmtid="{D5CDD505-2E9C-101B-9397-08002B2CF9AE}" pid="3" name="Creator">
    <vt:lpwstr>Microsoft® Office Word 2007</vt:lpwstr>
  </property>
  <property fmtid="{D5CDD505-2E9C-101B-9397-08002B2CF9AE}" pid="4" name="LastSaved">
    <vt:filetime>2023-12-16T00:00:00Z</vt:filetime>
  </property>
  <property fmtid="{D5CDD505-2E9C-101B-9397-08002B2CF9AE}" pid="5" name="Producer">
    <vt:lpwstr>Microsoft® Office Word 2007</vt:lpwstr>
  </property>
</Properties>
</file>